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EE46" w14:textId="77777777" w:rsidR="00EE3F5D" w:rsidRDefault="00EE3F5D" w:rsidP="00EE3F5D">
      <w:r>
        <w:t>Szanowni Państwo,</w:t>
      </w:r>
    </w:p>
    <w:p w14:paraId="71D9B4D7" w14:textId="77777777" w:rsidR="00EE3F5D" w:rsidRDefault="00EE3F5D" w:rsidP="00EE3F5D"/>
    <w:p w14:paraId="47FB8BE6" w14:textId="77777777" w:rsidR="00EE3F5D" w:rsidRDefault="00EE3F5D" w:rsidP="00EE3F5D">
      <w:r>
        <w:t>zwracamy się z prośbą o publikację informacji o konkursie dotacyjnym dla organizacji pozarządowych na działania integracyjne osób z Ukrainy w społecznościach lokalnych na stronie internetowej Państwa urzędu, w mediach społecznościowych (jeśli są prowadzone) oraz w Państwa informatorach i/lub mediach papierowych. Ze wsparcia w tym konkursie skorzystać mogą organizacje pozarządowe, które starają się pomóc uchodźczyniom i uchodźcom z Ukrainy znajdującym się Państwa terenie.</w:t>
      </w:r>
    </w:p>
    <w:p w14:paraId="1832D0B2" w14:textId="77777777" w:rsidR="00EE3F5D" w:rsidRDefault="00EE3F5D" w:rsidP="00EE3F5D"/>
    <w:p w14:paraId="707D03D8" w14:textId="77777777" w:rsidR="00EE3F5D" w:rsidRDefault="00EE3F5D" w:rsidP="00EE3F5D">
      <w:r>
        <w:t>Uprzejmie prosimy o publikację ogłoszenia w tym tygodniu, żeby zainteresowane nim organizacje miały szansę się z nim zapoznać i złożyć wniosek.</w:t>
      </w:r>
    </w:p>
    <w:p w14:paraId="070964BE" w14:textId="77777777" w:rsidR="00EE3F5D" w:rsidRDefault="00EE3F5D" w:rsidP="00EE3F5D"/>
    <w:p w14:paraId="0E6A7676" w14:textId="77777777" w:rsidR="00EE3F5D" w:rsidRDefault="00EE3F5D" w:rsidP="00EE3F5D">
      <w:r>
        <w:t>Prosimy o potraktowanie tej prośby jako wniosku z art. 241 Kodeksu postępowania administracyjnego i przesłanie linku do opublikowanego przez Państwa materiału na adres: informacja@batory.org.pl</w:t>
      </w:r>
    </w:p>
    <w:p w14:paraId="254F5181" w14:textId="77777777" w:rsidR="00EE3F5D" w:rsidRDefault="00EE3F5D" w:rsidP="00EE3F5D"/>
    <w:p w14:paraId="6EF68406" w14:textId="77777777" w:rsidR="00EE3F5D" w:rsidRDefault="00EE3F5D" w:rsidP="00EE3F5D">
      <w:r>
        <w:t>Z poważaniem,</w:t>
      </w:r>
    </w:p>
    <w:p w14:paraId="0233C2EF" w14:textId="77777777" w:rsidR="00EE3F5D" w:rsidRDefault="00EE3F5D" w:rsidP="00EE3F5D"/>
    <w:p w14:paraId="16C9FBE8" w14:textId="77777777" w:rsidR="00EE3F5D" w:rsidRDefault="00EE3F5D" w:rsidP="00EE3F5D">
      <w:r>
        <w:t>Katarzyna Groblewska</w:t>
      </w:r>
    </w:p>
    <w:p w14:paraId="5DD1A5C9" w14:textId="77777777" w:rsidR="00EE3F5D" w:rsidRDefault="00EE3F5D" w:rsidP="00EE3F5D">
      <w:r>
        <w:t>Komunikacja i Promocja</w:t>
      </w:r>
    </w:p>
    <w:p w14:paraId="4ED1EAD5" w14:textId="77777777" w:rsidR="00EE3F5D" w:rsidRDefault="00EE3F5D" w:rsidP="00EE3F5D">
      <w:r>
        <w:t>Fundacja im. Stefana Batorego</w:t>
      </w:r>
    </w:p>
    <w:p w14:paraId="662ACCE9" w14:textId="77777777" w:rsidR="00EE3F5D" w:rsidRDefault="00EE3F5D" w:rsidP="00EE3F5D">
      <w:r>
        <w:t>www.batory.org.pl</w:t>
      </w:r>
    </w:p>
    <w:p w14:paraId="1303F731" w14:textId="77777777" w:rsidR="00EE3F5D" w:rsidRDefault="00EE3F5D" w:rsidP="00EE3F5D">
      <w:r>
        <w:t>Fundusz Solidarności z Ukrainą – dotacje na działania integracyjne w społecznościach lokalnych</w:t>
      </w:r>
    </w:p>
    <w:p w14:paraId="1A2EBF89" w14:textId="77777777" w:rsidR="00EE3F5D" w:rsidRDefault="00EE3F5D" w:rsidP="00EE3F5D">
      <w:r>
        <w:t>Fundacja Batorego zaprasza organizacje społeczne, które podejmują działania na rzecz adaptacji i integracji uchodźców i uchodźczyń w środowisku lokalnym do składania wniosków o dotację w Funduszu Solidarności z Ukrainą.</w:t>
      </w:r>
    </w:p>
    <w:p w14:paraId="0E76AF1C" w14:textId="77777777" w:rsidR="00EE3F5D" w:rsidRDefault="00EE3F5D" w:rsidP="00EE3F5D"/>
    <w:p w14:paraId="7A286B75" w14:textId="77777777" w:rsidR="00EE3F5D" w:rsidRDefault="00EE3F5D" w:rsidP="00EE3F5D">
      <w:r>
        <w:t>Dotacje w wysokości maksymalnie do 60 000 zł otrzymać można na:</w:t>
      </w:r>
    </w:p>
    <w:p w14:paraId="7BAF60BC" w14:textId="77777777" w:rsidR="00EE3F5D" w:rsidRDefault="00EE3F5D" w:rsidP="00EE3F5D"/>
    <w:p w14:paraId="121F089B" w14:textId="77777777" w:rsidR="00EE3F5D" w:rsidRDefault="00EE3F5D" w:rsidP="00EE3F5D">
      <w:r>
        <w:t xml:space="preserve">    działania w społecznościach lokalnych, szczególnie w mniejszych ośrodkach miejskich i na terenach wiejskich, które służą integracji, wzajemnemu poznaniu się i budowaniu zaufania między osobami uciekającymi przed wojną i społecznością przyjmującą, wprowadzają uchodźców i uchodźczynie w lokalny kontekst społeczny i kulturalny, umożliwiają dialog, spotkanie, wymianę doświadczeń, wspólne cykliczne aktywności;</w:t>
      </w:r>
    </w:p>
    <w:p w14:paraId="4B99E2F9" w14:textId="77777777" w:rsidR="00EE3F5D" w:rsidRDefault="00EE3F5D" w:rsidP="00EE3F5D">
      <w:r>
        <w:t xml:space="preserve">    działania integrujące i włączające osoby i grupy z doświadczeniem uchodźstwa szczególnie narażone na dyskryminację i nierówne traktowanie ze względu na pochodzenie etniczne i narodowe, płeć, tożsamość płciową, orientację psychoseksualną, wiek, niepełnosprawność, etc.;</w:t>
      </w:r>
    </w:p>
    <w:p w14:paraId="69A53AEE" w14:textId="77777777" w:rsidR="00EE3F5D" w:rsidRDefault="00EE3F5D" w:rsidP="00EE3F5D">
      <w:r>
        <w:t xml:space="preserve">    działania skierowane do społeczności przyjmującej np. działania informacyjne i aktywizujące z udziałem lokalnych wspólnot, diaspory ukraińskiej i środowisk migrantów/</w:t>
      </w:r>
      <w:proofErr w:type="spellStart"/>
      <w:r>
        <w:t>ek</w:t>
      </w:r>
      <w:proofErr w:type="spellEnd"/>
      <w:r>
        <w:t xml:space="preserve"> w Polsce, działania z zakresu edukacji międzykulturowej, przeciwdziałające uprzedzeniom, dyskryminacji i zapobiegające konfliktom, a także rozwiązujące konflikty i łagodzące napięcia np. mediacje.</w:t>
      </w:r>
    </w:p>
    <w:p w14:paraId="02D29973" w14:textId="77777777" w:rsidR="00EE3F5D" w:rsidRDefault="00EE3F5D" w:rsidP="00EE3F5D"/>
    <w:p w14:paraId="64559436" w14:textId="77777777" w:rsidR="00EE3F5D" w:rsidRDefault="00EE3F5D" w:rsidP="00EE3F5D">
      <w:r>
        <w:t>Uwaga: W konkursie nie są wspierane zajęcia w ramach edukacji szkolnej i kursy językowe (jako główne lub jedyne działanie) ani jednorazowe wydarzenia (np. festiwale, festyny, konferencje).</w:t>
      </w:r>
    </w:p>
    <w:p w14:paraId="4223C7BE" w14:textId="77777777" w:rsidR="00EE3F5D" w:rsidRDefault="00EE3F5D" w:rsidP="00EE3F5D"/>
    <w:p w14:paraId="71B2929F" w14:textId="77777777" w:rsidR="00EE3F5D" w:rsidRDefault="00EE3F5D" w:rsidP="00EE3F5D">
      <w:r>
        <w:t>Budżet konkursu: 1,5 miliona złotych.</w:t>
      </w:r>
    </w:p>
    <w:p w14:paraId="6AAFCC5B" w14:textId="77777777" w:rsidR="00EE3F5D" w:rsidRDefault="00EE3F5D" w:rsidP="00EE3F5D"/>
    <w:p w14:paraId="753F9CCA" w14:textId="77777777" w:rsidR="00EE3F5D" w:rsidRDefault="00EE3F5D" w:rsidP="00EE3F5D">
      <w:r>
        <w:t>Składanie wniosków</w:t>
      </w:r>
    </w:p>
    <w:p w14:paraId="246EFA81" w14:textId="77777777" w:rsidR="00EE3F5D" w:rsidRDefault="00EE3F5D" w:rsidP="00EE3F5D"/>
    <w:p w14:paraId="508CE9EC" w14:textId="77777777" w:rsidR="00EE3F5D" w:rsidRDefault="00EE3F5D" w:rsidP="00EE3F5D">
      <w:r>
        <w:t>Wnioski przyjmowane są wyłącznie w internetowym systemie składania wniosków od ogłoszenia konkursu do 28 lutego 2023. Jedna organizacja może złożyć jeden wniosek. Czas realizacji działań finansowanych z dotacji powinien być dostosowany do planu działań, jednak nie może być krótszy niż 6 miesięcy i dłuższy niż 12 miesięcy w okresie od 1 maja 2023 do 30 kwietnia 2024.</w:t>
      </w:r>
    </w:p>
    <w:p w14:paraId="48F6F261" w14:textId="77777777" w:rsidR="00EE3F5D" w:rsidRDefault="00EE3F5D" w:rsidP="00EE3F5D"/>
    <w:p w14:paraId="44BD3F71" w14:textId="77777777" w:rsidR="00EE3F5D" w:rsidRDefault="00EE3F5D" w:rsidP="00EE3F5D">
      <w:r>
        <w:t>Podgląd formularza wniosku w wersji pdf.</w:t>
      </w:r>
    </w:p>
    <w:p w14:paraId="2B37A17A" w14:textId="77777777" w:rsidR="00EE3F5D" w:rsidRDefault="00EE3F5D" w:rsidP="00EE3F5D"/>
    <w:p w14:paraId="103A8D7B" w14:textId="77777777" w:rsidR="00EE3F5D" w:rsidRDefault="00EE3F5D" w:rsidP="00EE3F5D">
      <w:r>
        <w:t>Wnioski mogą składać organizacje zarejestrowane w Polsce: fundacje, stowarzyszenia zwykłe i rejestrowe, związki stowarzyszeń, spółdzielnie socjalne, koła gospodyń wiejskich, kościelne osoby prawne zarejestrowane w KRS. Wspieramy tylko działania statutowe i regulaminowe (w przypadku stowarzyszeń zwykłych).</w:t>
      </w:r>
    </w:p>
    <w:p w14:paraId="31525817" w14:textId="77777777" w:rsidR="00EE3F5D" w:rsidRDefault="00EE3F5D" w:rsidP="00EE3F5D"/>
    <w:p w14:paraId="3F0A2ADE" w14:textId="77777777" w:rsidR="00EE3F5D" w:rsidRPr="00EE3F5D" w:rsidRDefault="00EE3F5D" w:rsidP="00EE3F5D">
      <w:pPr>
        <w:rPr>
          <w:b/>
          <w:bCs/>
        </w:rPr>
      </w:pPr>
      <w:r w:rsidRPr="00EE3F5D">
        <w:rPr>
          <w:b/>
          <w:bCs/>
        </w:rPr>
        <w:t>Harmonogram konkursu</w:t>
      </w:r>
    </w:p>
    <w:p w14:paraId="041B6F8D" w14:textId="77777777" w:rsidR="00EE3F5D" w:rsidRDefault="00EE3F5D" w:rsidP="00EE3F5D">
      <w:r>
        <w:t>I etap: 1 lutego – 28 lutego 2023 – składanie wniosków w internetowym systemie wnioskowym.</w:t>
      </w:r>
    </w:p>
    <w:p w14:paraId="2B933317" w14:textId="77777777" w:rsidR="00EE3F5D" w:rsidRDefault="00EE3F5D" w:rsidP="00EE3F5D"/>
    <w:p w14:paraId="491BBC0B" w14:textId="77777777" w:rsidR="00EE3F5D" w:rsidRDefault="00EE3F5D" w:rsidP="00EE3F5D">
      <w:r>
        <w:t>Do 24 marca – zaproszenie na rozmowy on-line organizacji zaproszonych do II etapu.</w:t>
      </w:r>
    </w:p>
    <w:p w14:paraId="4809BECC" w14:textId="77777777" w:rsidR="00EE3F5D" w:rsidRDefault="00EE3F5D" w:rsidP="00EE3F5D"/>
    <w:p w14:paraId="38E978EB" w14:textId="77777777" w:rsidR="00EE3F5D" w:rsidRDefault="00EE3F5D" w:rsidP="00EE3F5D">
      <w:r>
        <w:t>II etap: 27 marca – 21 kwietnia 2023 – rozmowy z przedstawicielami/</w:t>
      </w:r>
      <w:proofErr w:type="spellStart"/>
      <w:r>
        <w:t>kami</w:t>
      </w:r>
      <w:proofErr w:type="spellEnd"/>
      <w:r>
        <w:t xml:space="preserve"> zaproszonych organizacji.</w:t>
      </w:r>
    </w:p>
    <w:p w14:paraId="6FD09CEB" w14:textId="77777777" w:rsidR="00EE3F5D" w:rsidRDefault="00EE3F5D" w:rsidP="00EE3F5D"/>
    <w:p w14:paraId="3120E380" w14:textId="77777777" w:rsidR="00EE3F5D" w:rsidRDefault="00EE3F5D" w:rsidP="00EE3F5D">
      <w:r>
        <w:t>Do 28 kwietnia – ogłoszenie listy przyznanych dotacji.</w:t>
      </w:r>
    </w:p>
    <w:p w14:paraId="55C4705A" w14:textId="77777777" w:rsidR="00EE3F5D" w:rsidRDefault="00EE3F5D" w:rsidP="00EE3F5D"/>
    <w:p w14:paraId="6C171824" w14:textId="77777777" w:rsidR="00EE3F5D" w:rsidRDefault="00EE3F5D" w:rsidP="00EE3F5D">
      <w:r>
        <w:t>Więcej informacji o konkursie na stronie Funduszu solidarności z Ukrainą.</w:t>
      </w:r>
    </w:p>
    <w:p w14:paraId="4D06090D" w14:textId="77777777" w:rsidR="00EE3F5D" w:rsidRDefault="00EE3F5D" w:rsidP="00EE3F5D"/>
    <w:p w14:paraId="7B9607D1" w14:textId="77777777" w:rsidR="00EE3F5D" w:rsidRDefault="00EE3F5D" w:rsidP="00EE3F5D">
      <w:r>
        <w:t xml:space="preserve">Kontakt: </w:t>
      </w:r>
    </w:p>
    <w:p w14:paraId="45B6E3CC" w14:textId="77777777" w:rsidR="00EE3F5D" w:rsidRDefault="00EE3F5D" w:rsidP="00EE3F5D">
      <w:r>
        <w:t>tel. +48 22 536 02 31</w:t>
      </w:r>
    </w:p>
    <w:p w14:paraId="144DE127" w14:textId="77777777" w:rsidR="00EE3F5D" w:rsidRDefault="00EE3F5D" w:rsidP="00EE3F5D">
      <w:r>
        <w:t>ukraina@batory.org.pl</w:t>
      </w:r>
    </w:p>
    <w:p w14:paraId="0AC3590E" w14:textId="77777777" w:rsidR="00EE3F5D" w:rsidRDefault="00EE3F5D" w:rsidP="00EE3F5D"/>
    <w:p w14:paraId="033C374B" w14:textId="77777777" w:rsidR="00EE3F5D" w:rsidRDefault="00EE3F5D" w:rsidP="00EE3F5D">
      <w:pPr>
        <w:jc w:val="both"/>
      </w:pPr>
      <w:r>
        <w:t>Fundacja im. Stefana Batorego jest administratorem Pana/Pani danych osobowych i wysyła Panu/Pani informację o swojej działalności na podstawie prawnie uzasadnionego interesu, jakim jest informowanie o prowadzonej przez Fundację działalności. Więcej o zasadach przetwarzania danych osobowych przez Fundację w polityce prywatności.</w:t>
      </w:r>
    </w:p>
    <w:p w14:paraId="3821FD7B" w14:textId="77777777" w:rsidR="00EE3F5D" w:rsidRDefault="00EE3F5D" w:rsidP="00EE3F5D">
      <w:r>
        <w:tab/>
      </w:r>
      <w:r>
        <w:tab/>
      </w:r>
      <w:r>
        <w:tab/>
      </w:r>
      <w:r>
        <w:tab/>
      </w:r>
    </w:p>
    <w:p w14:paraId="0B062B3C" w14:textId="77777777" w:rsidR="00EE3F5D" w:rsidRDefault="00EE3F5D" w:rsidP="00EE3F5D"/>
    <w:p w14:paraId="06B55539" w14:textId="77777777" w:rsidR="00EE3F5D" w:rsidRDefault="00EE3F5D" w:rsidP="00EE3F5D">
      <w:r>
        <w:t>Fundacja im. Stefana Batorego</w:t>
      </w:r>
    </w:p>
    <w:p w14:paraId="75931690" w14:textId="77777777" w:rsidR="00EE3F5D" w:rsidRDefault="00EE3F5D" w:rsidP="00EE3F5D">
      <w:r>
        <w:t>Sapieżyńska 10a</w:t>
      </w:r>
    </w:p>
    <w:p w14:paraId="26D58E9F" w14:textId="77777777" w:rsidR="00EE3F5D" w:rsidRDefault="00EE3F5D" w:rsidP="00EE3F5D">
      <w:r>
        <w:t>00-215 Warszawa</w:t>
      </w:r>
    </w:p>
    <w:p w14:paraId="69CD2A6C" w14:textId="77777777" w:rsidR="00EE3F5D" w:rsidRDefault="00EE3F5D" w:rsidP="00EE3F5D"/>
    <w:p w14:paraId="7EE16811" w14:textId="77777777" w:rsidR="00EE3F5D" w:rsidRDefault="00EE3F5D" w:rsidP="00EE3F5D">
      <w:r>
        <w:t>tel. |48| 22 536 02 00</w:t>
      </w:r>
    </w:p>
    <w:p w14:paraId="28625787" w14:textId="77777777" w:rsidR="00EE3F5D" w:rsidRDefault="00EE3F5D" w:rsidP="00EE3F5D">
      <w:r>
        <w:t>e-mail: informacja@batory.org.pl</w:t>
      </w:r>
    </w:p>
    <w:p w14:paraId="5FC4998D" w14:textId="77777777" w:rsidR="00EE3F5D" w:rsidRDefault="00EE3F5D" w:rsidP="00EE3F5D">
      <w:r>
        <w:t>www.batory.org.pl</w:t>
      </w:r>
    </w:p>
    <w:p w14:paraId="1443A951" w14:textId="77777777" w:rsidR="00EE3F5D" w:rsidRDefault="00EE3F5D" w:rsidP="00EE3F5D"/>
    <w:p w14:paraId="28342EB9" w14:textId="16DDDE98" w:rsidR="003B7BA0" w:rsidRDefault="003B7BA0" w:rsidP="00EE3F5D"/>
    <w:sectPr w:rsidR="003B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D"/>
    <w:rsid w:val="000244C8"/>
    <w:rsid w:val="003B7BA0"/>
    <w:rsid w:val="00E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A275"/>
  <w15:chartTrackingRefBased/>
  <w15:docId w15:val="{9C7B39CE-1D87-4CFE-8B6C-92AEF23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244C8"/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0244C8"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link w:val="Nagwek2Znak"/>
    <w:uiPriority w:val="1"/>
    <w:qFormat/>
    <w:rsid w:val="000244C8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0244C8"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rsid w:val="000244C8"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244C8"/>
    <w:pPr>
      <w:ind w:left="91"/>
    </w:pPr>
  </w:style>
  <w:style w:type="character" w:customStyle="1" w:styleId="Nagwek1Znak">
    <w:name w:val="Nagłówek 1 Znak"/>
    <w:basedOn w:val="Domylnaczcionkaakapitu"/>
    <w:link w:val="Nagwek1"/>
    <w:uiPriority w:val="1"/>
    <w:rsid w:val="000244C8"/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1"/>
    <w:rsid w:val="000244C8"/>
    <w:rPr>
      <w:rFonts w:ascii="Calibri" w:eastAsia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0244C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0244C8"/>
    <w:rPr>
      <w:rFonts w:ascii="Calibri" w:eastAsia="Calibri" w:hAnsi="Calibri" w:cs="Calibr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244C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244C8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1"/>
    <w:qFormat/>
    <w:rsid w:val="000244C8"/>
    <w:pPr>
      <w:spacing w:before="3"/>
      <w:ind w:left="1174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hpenkiewicz</dc:creator>
  <cp:keywords/>
  <dc:description/>
  <cp:lastModifiedBy>hpenkiewicz</cp:lastModifiedBy>
  <cp:revision>1</cp:revision>
  <dcterms:created xsi:type="dcterms:W3CDTF">2023-02-15T13:01:00Z</dcterms:created>
  <dcterms:modified xsi:type="dcterms:W3CDTF">2023-02-15T13:01:00Z</dcterms:modified>
</cp:coreProperties>
</file>