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44" w:rsidRPr="00A84439" w:rsidRDefault="00D54044" w:rsidP="00D5404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1047750" cy="1047750"/>
            <wp:effectExtent l="0" t="0" r="0" b="0"/>
            <wp:docPr id="1" name="Obraz 1" descr="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28"/>
          <w:szCs w:val="28"/>
        </w:rPr>
        <w:t xml:space="preserve">                    </w:t>
      </w:r>
      <w:r w:rsidRPr="00A84439">
        <w:rPr>
          <w:rFonts w:ascii="Century Gothic" w:hAnsi="Century Gothic"/>
          <w:b/>
          <w:sz w:val="28"/>
          <w:szCs w:val="28"/>
        </w:rPr>
        <w:t>OŚWIADCZENIE</w:t>
      </w:r>
      <w:r>
        <w:rPr>
          <w:rFonts w:ascii="Century Gothic" w:hAnsi="Century Gothic"/>
          <w:b/>
          <w:sz w:val="28"/>
          <w:szCs w:val="28"/>
        </w:rPr>
        <w:t xml:space="preserve">                   </w:t>
      </w:r>
      <w:r>
        <w:rPr>
          <w:rFonts w:ascii="Arial" w:hAnsi="Arial" w:cs="Arial"/>
          <w:noProof/>
          <w:color w:val="428BCA"/>
          <w:sz w:val="21"/>
          <w:szCs w:val="21"/>
          <w:lang w:eastAsia="pl-PL"/>
        </w:rPr>
        <w:drawing>
          <wp:inline distT="0" distB="0" distL="0" distR="0">
            <wp:extent cx="885825" cy="885825"/>
            <wp:effectExtent l="0" t="0" r="9525" b="9525"/>
            <wp:docPr id="3" name="Obraz 3" descr="http://urbis.gniezno.pl/wp-content/uploads/2016/11/urbis.png">
              <a:hlinkClick xmlns:a="http://schemas.openxmlformats.org/drawingml/2006/main" r:id="rId6" tooltip="&quot;Urbis Sp. z o.o.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bis.gniezno.pl/wp-content/uploads/2016/11/urbis.png">
                      <a:hlinkClick r:id="rId6" tooltip="&quot;Urbis Sp. z o.o.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23" cy="8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/>
      </w:tblPr>
      <w:tblGrid>
        <w:gridCol w:w="4077"/>
        <w:gridCol w:w="4850"/>
      </w:tblGrid>
      <w:tr w:rsidR="00D54044" w:rsidRPr="00A84439" w:rsidTr="00F1608B">
        <w:tc>
          <w:tcPr>
            <w:tcW w:w="4077" w:type="dxa"/>
          </w:tcPr>
          <w:p w:rsidR="00D54044" w:rsidRPr="00A84439" w:rsidRDefault="00D54044" w:rsidP="00F1608B">
            <w:pPr>
              <w:spacing w:before="120" w:after="120"/>
              <w:rPr>
                <w:rFonts w:ascii="Century Gothic" w:hAnsi="Century Gothic"/>
                <w:caps/>
                <w:sz w:val="20"/>
                <w:szCs w:val="20"/>
              </w:rPr>
            </w:pPr>
            <w:r w:rsidRPr="00A84439">
              <w:rPr>
                <w:rFonts w:ascii="Century Gothic" w:hAnsi="Century Gothic"/>
                <w:caps/>
                <w:sz w:val="20"/>
                <w:szCs w:val="20"/>
              </w:rPr>
              <w:t>Imię i nazwisko</w:t>
            </w:r>
          </w:p>
        </w:tc>
        <w:tc>
          <w:tcPr>
            <w:tcW w:w="4850" w:type="dxa"/>
          </w:tcPr>
          <w:p w:rsidR="00D54044" w:rsidRPr="00A84439" w:rsidRDefault="00D54044" w:rsidP="00F1608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044" w:rsidRPr="00A84439" w:rsidTr="00F1608B">
        <w:tc>
          <w:tcPr>
            <w:tcW w:w="4077" w:type="dxa"/>
          </w:tcPr>
          <w:p w:rsidR="00D54044" w:rsidRPr="00A84439" w:rsidRDefault="00D54044" w:rsidP="00F1608B">
            <w:pPr>
              <w:spacing w:before="120" w:after="120"/>
              <w:rPr>
                <w:rFonts w:ascii="Century Gothic" w:hAnsi="Century Gothic"/>
                <w:caps/>
                <w:sz w:val="20"/>
                <w:szCs w:val="20"/>
              </w:rPr>
            </w:pPr>
            <w:r w:rsidRPr="00A84439">
              <w:rPr>
                <w:rFonts w:ascii="Century Gothic" w:hAnsi="Century Gothic"/>
                <w:caps/>
                <w:sz w:val="20"/>
                <w:szCs w:val="20"/>
              </w:rPr>
              <w:t>Adres zamieszkania</w:t>
            </w:r>
          </w:p>
        </w:tc>
        <w:tc>
          <w:tcPr>
            <w:tcW w:w="4850" w:type="dxa"/>
          </w:tcPr>
          <w:p w:rsidR="00D54044" w:rsidRPr="00A84439" w:rsidRDefault="00D54044" w:rsidP="00F1608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044" w:rsidRPr="00A84439" w:rsidTr="00F1608B">
        <w:tc>
          <w:tcPr>
            <w:tcW w:w="4077" w:type="dxa"/>
          </w:tcPr>
          <w:p w:rsidR="00D54044" w:rsidRPr="00A84439" w:rsidRDefault="00D54044" w:rsidP="00F1608B">
            <w:pPr>
              <w:spacing w:before="120" w:after="120"/>
              <w:rPr>
                <w:rFonts w:ascii="Century Gothic" w:hAnsi="Century Gothic"/>
                <w:caps/>
                <w:sz w:val="20"/>
                <w:szCs w:val="20"/>
              </w:rPr>
            </w:pPr>
            <w:r>
              <w:rPr>
                <w:rFonts w:ascii="Century Gothic" w:hAnsi="Century Gothic"/>
                <w:caps/>
                <w:sz w:val="20"/>
                <w:szCs w:val="20"/>
              </w:rPr>
              <w:t>PESEL*</w:t>
            </w:r>
          </w:p>
        </w:tc>
        <w:tc>
          <w:tcPr>
            <w:tcW w:w="4850" w:type="dxa"/>
          </w:tcPr>
          <w:p w:rsidR="00D54044" w:rsidRPr="00A84439" w:rsidRDefault="00D54044" w:rsidP="00F1608B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54044" w:rsidRPr="0097703C" w:rsidRDefault="00D54044" w:rsidP="00D54044">
      <w:pPr>
        <w:rPr>
          <w:rFonts w:ascii="Century Gothic" w:hAnsi="Century Gothic"/>
          <w:sz w:val="16"/>
          <w:szCs w:val="16"/>
        </w:rPr>
      </w:pPr>
      <w:r w:rsidRPr="0097703C">
        <w:rPr>
          <w:rFonts w:ascii="Century Gothic" w:hAnsi="Century Gothic"/>
          <w:sz w:val="16"/>
          <w:szCs w:val="16"/>
        </w:rPr>
        <w:t>*weryfikowany na podstawie dowodu osobistego</w:t>
      </w:r>
      <w:r>
        <w:rPr>
          <w:rFonts w:ascii="Century Gothic" w:hAnsi="Century Gothic"/>
          <w:sz w:val="16"/>
          <w:szCs w:val="16"/>
        </w:rPr>
        <w:t xml:space="preserve"> lub innego dokumentu tożsamości</w:t>
      </w:r>
    </w:p>
    <w:tbl>
      <w:tblPr>
        <w:tblStyle w:val="Tabela-Siatka"/>
        <w:tblW w:w="0" w:type="auto"/>
        <w:tblLook w:val="04A0"/>
      </w:tblPr>
      <w:tblGrid>
        <w:gridCol w:w="5070"/>
        <w:gridCol w:w="1701"/>
        <w:gridCol w:w="2232"/>
      </w:tblGrid>
      <w:tr w:rsidR="00D54044" w:rsidRPr="00A84439" w:rsidTr="00F1608B">
        <w:tc>
          <w:tcPr>
            <w:tcW w:w="6771" w:type="dxa"/>
            <w:gridSpan w:val="2"/>
            <w:vAlign w:val="center"/>
          </w:tcPr>
          <w:p w:rsidR="00D54044" w:rsidRPr="007C64BA" w:rsidRDefault="00D54044" w:rsidP="00F16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Rodzaj dostarczonych</w:t>
            </w:r>
            <w:r w:rsidRPr="007C64BA">
              <w:rPr>
                <w:rFonts w:ascii="Century Gothic" w:hAnsi="Century Gothic"/>
                <w:b/>
                <w:sz w:val="20"/>
                <w:szCs w:val="20"/>
              </w:rPr>
              <w:t xml:space="preserve"> odpadów*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   </w:t>
            </w:r>
          </w:p>
        </w:tc>
        <w:tc>
          <w:tcPr>
            <w:tcW w:w="2232" w:type="dxa"/>
            <w:vAlign w:val="center"/>
          </w:tcPr>
          <w:p w:rsidR="00D54044" w:rsidRPr="007C64BA" w:rsidRDefault="00D54044" w:rsidP="00F1608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C64BA">
              <w:rPr>
                <w:rFonts w:ascii="Century Gothic" w:hAnsi="Century Gothic"/>
                <w:b/>
                <w:sz w:val="20"/>
                <w:szCs w:val="20"/>
              </w:rPr>
              <w:t>Szacowana ilość odpadów [m</w:t>
            </w:r>
            <w:r w:rsidRPr="007C64BA">
              <w:rPr>
                <w:rFonts w:ascii="Century Gothic" w:hAnsi="Century Gothic"/>
                <w:b/>
                <w:sz w:val="20"/>
                <w:szCs w:val="20"/>
                <w:vertAlign w:val="superscript"/>
              </w:rPr>
              <w:t>3</w:t>
            </w:r>
            <w:r w:rsidRPr="007C64BA">
              <w:rPr>
                <w:rFonts w:ascii="Century Gothic" w:hAnsi="Century Gothic"/>
                <w:b/>
                <w:sz w:val="20"/>
                <w:szCs w:val="20"/>
              </w:rPr>
              <w:t>]</w:t>
            </w:r>
          </w:p>
        </w:tc>
      </w:tr>
      <w:tr w:rsidR="00D54044" w:rsidRPr="00A84439" w:rsidTr="00F1608B">
        <w:tc>
          <w:tcPr>
            <w:tcW w:w="5070" w:type="dxa"/>
          </w:tcPr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  <w:r w:rsidRPr="00A84439">
              <w:rPr>
                <w:rFonts w:ascii="Century Gothic" w:hAnsi="Century Gothic"/>
                <w:sz w:val="20"/>
                <w:szCs w:val="20"/>
              </w:rPr>
              <w:t>makulatura (papier</w:t>
            </w:r>
            <w:r>
              <w:rPr>
                <w:rFonts w:ascii="Century Gothic" w:hAnsi="Century Gothic"/>
                <w:sz w:val="20"/>
                <w:szCs w:val="20"/>
              </w:rPr>
              <w:t>,</w:t>
            </w:r>
            <w:r w:rsidRPr="00A84439">
              <w:rPr>
                <w:rFonts w:ascii="Century Gothic" w:hAnsi="Century Gothic"/>
                <w:sz w:val="20"/>
                <w:szCs w:val="20"/>
              </w:rPr>
              <w:t xml:space="preserve"> tektura)</w:t>
            </w:r>
          </w:p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2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044" w:rsidRPr="00A84439" w:rsidTr="00F1608B">
        <w:tc>
          <w:tcPr>
            <w:tcW w:w="5070" w:type="dxa"/>
          </w:tcPr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  <w:r w:rsidRPr="00A84439">
              <w:rPr>
                <w:rFonts w:ascii="Century Gothic" w:hAnsi="Century Gothic"/>
                <w:sz w:val="20"/>
                <w:szCs w:val="20"/>
              </w:rPr>
              <w:t>tworzywa sztuczne</w:t>
            </w:r>
          </w:p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2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044" w:rsidRPr="00A84439" w:rsidTr="00F1608B">
        <w:tc>
          <w:tcPr>
            <w:tcW w:w="5070" w:type="dxa"/>
          </w:tcPr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  <w:r w:rsidRPr="00A84439">
              <w:rPr>
                <w:rFonts w:ascii="Century Gothic" w:hAnsi="Century Gothic"/>
                <w:sz w:val="20"/>
                <w:szCs w:val="20"/>
              </w:rPr>
              <w:t xml:space="preserve">szkło </w:t>
            </w:r>
          </w:p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2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044" w:rsidRPr="00A84439" w:rsidTr="00F1608B">
        <w:tc>
          <w:tcPr>
            <w:tcW w:w="5070" w:type="dxa"/>
          </w:tcPr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odpady zielone</w:t>
            </w:r>
          </w:p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2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044" w:rsidRPr="00A84439" w:rsidTr="00F1608B">
        <w:tc>
          <w:tcPr>
            <w:tcW w:w="5070" w:type="dxa"/>
          </w:tcPr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Pr="00A84439">
              <w:rPr>
                <w:rFonts w:ascii="Century Gothic" w:hAnsi="Century Gothic"/>
                <w:sz w:val="20"/>
                <w:szCs w:val="20"/>
              </w:rPr>
              <w:t>dpady budowlane i rozbiórkowe</w:t>
            </w:r>
          </w:p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2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044" w:rsidRPr="00A84439" w:rsidTr="00F1608B">
        <w:tc>
          <w:tcPr>
            <w:tcW w:w="5070" w:type="dxa"/>
          </w:tcPr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odpady wielkogabarytowe (np. tapczany, szafy)</w:t>
            </w: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2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54044" w:rsidRPr="00A84439" w:rsidTr="00F1608B">
        <w:tc>
          <w:tcPr>
            <w:tcW w:w="5070" w:type="dxa"/>
          </w:tcPr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Inne: (wpisać jakie)</w:t>
            </w: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54044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32" w:type="dxa"/>
          </w:tcPr>
          <w:p w:rsidR="00D54044" w:rsidRPr="00A84439" w:rsidRDefault="00D54044" w:rsidP="00F1608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54044" w:rsidRPr="000E3450" w:rsidRDefault="00D54044" w:rsidP="00D54044">
      <w:pPr>
        <w:rPr>
          <w:rFonts w:ascii="Century Gothic" w:hAnsi="Century Gothic"/>
          <w:sz w:val="16"/>
          <w:szCs w:val="16"/>
        </w:rPr>
      </w:pPr>
      <w:r w:rsidRPr="000E3450">
        <w:rPr>
          <w:rFonts w:ascii="Century Gothic" w:hAnsi="Century Gothic"/>
          <w:sz w:val="16"/>
          <w:szCs w:val="16"/>
        </w:rPr>
        <w:t xml:space="preserve">*zaznaczyć </w:t>
      </w:r>
      <w:r>
        <w:rPr>
          <w:rFonts w:ascii="Century Gothic" w:hAnsi="Century Gothic"/>
          <w:sz w:val="16"/>
          <w:szCs w:val="16"/>
        </w:rPr>
        <w:t xml:space="preserve">„X” </w:t>
      </w:r>
      <w:r w:rsidRPr="000E3450">
        <w:rPr>
          <w:rFonts w:ascii="Century Gothic" w:hAnsi="Century Gothic"/>
          <w:sz w:val="16"/>
          <w:szCs w:val="16"/>
        </w:rPr>
        <w:t>rodzaj dostarczonych odpadów</w:t>
      </w:r>
    </w:p>
    <w:p w:rsidR="00D54044" w:rsidRDefault="00D54044" w:rsidP="00D54044">
      <w:pPr>
        <w:spacing w:after="0" w:line="360" w:lineRule="auto"/>
        <w:ind w:firstLine="708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Oświadczam, że odpady dostarczone</w:t>
      </w:r>
      <w:r w:rsidRPr="00A84439">
        <w:rPr>
          <w:rFonts w:ascii="Century Gothic" w:hAnsi="Century Gothic"/>
          <w:i/>
          <w:sz w:val="20"/>
          <w:szCs w:val="20"/>
        </w:rPr>
        <w:t xml:space="preserve"> w dniu</w:t>
      </w:r>
      <w:r w:rsidRPr="00D84E0D">
        <w:rPr>
          <w:rFonts w:ascii="Century Gothic" w:hAnsi="Century Gothic"/>
          <w:b/>
          <w:i/>
          <w:sz w:val="20"/>
          <w:szCs w:val="20"/>
        </w:rPr>
        <w:t xml:space="preserve"> ………………………………….…………</w:t>
      </w:r>
      <w:r w:rsidRPr="00A84439">
        <w:rPr>
          <w:rFonts w:ascii="Century Gothic" w:hAnsi="Century Gothic"/>
          <w:i/>
          <w:sz w:val="20"/>
          <w:szCs w:val="20"/>
        </w:rPr>
        <w:t xml:space="preserve"> do </w:t>
      </w:r>
    </w:p>
    <w:p w:rsidR="00D54044" w:rsidRDefault="00D54044" w:rsidP="00D5404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54044" w:rsidRDefault="00D54044" w:rsidP="00D5404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84439">
        <w:rPr>
          <w:rFonts w:ascii="Century Gothic" w:hAnsi="Century Gothic"/>
          <w:i/>
          <w:sz w:val="20"/>
          <w:szCs w:val="20"/>
        </w:rPr>
        <w:t>Punktu Selektywnego Zbi</w:t>
      </w:r>
      <w:r>
        <w:rPr>
          <w:rFonts w:ascii="Century Gothic" w:hAnsi="Century Gothic"/>
          <w:i/>
          <w:sz w:val="20"/>
          <w:szCs w:val="20"/>
        </w:rPr>
        <w:t xml:space="preserve">erania Odpadów Komunalnych w Gnieźnie </w:t>
      </w:r>
      <w:r w:rsidRPr="00A84439">
        <w:rPr>
          <w:rFonts w:ascii="Century Gothic" w:hAnsi="Century Gothic"/>
          <w:i/>
          <w:sz w:val="20"/>
          <w:szCs w:val="20"/>
        </w:rPr>
        <w:t xml:space="preserve">pochodzą z </w:t>
      </w:r>
    </w:p>
    <w:p w:rsidR="00D54044" w:rsidRDefault="00D54044" w:rsidP="00D5404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54044" w:rsidRPr="00DC748C" w:rsidRDefault="00D54044" w:rsidP="00D54044">
      <w:pPr>
        <w:spacing w:after="0"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  <w:r w:rsidRPr="00DC748C">
        <w:rPr>
          <w:rFonts w:ascii="Century Gothic" w:hAnsi="Century Gothic"/>
          <w:b/>
          <w:i/>
          <w:sz w:val="20"/>
          <w:szCs w:val="20"/>
        </w:rPr>
        <w:t>gospodarstwa domowego: Gniezno, ul:……………………………………………………………….,</w:t>
      </w:r>
    </w:p>
    <w:p w:rsidR="00D54044" w:rsidRDefault="00D54044" w:rsidP="00D5404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54044" w:rsidRDefault="00D54044" w:rsidP="00D5404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k</w:t>
      </w:r>
      <w:r w:rsidRPr="00A84439">
        <w:rPr>
          <w:rFonts w:ascii="Century Gothic" w:hAnsi="Century Gothic"/>
          <w:i/>
          <w:sz w:val="20"/>
          <w:szCs w:val="20"/>
        </w:rPr>
        <w:t xml:space="preserve">tóre objęte jest systemem zbiórki odpadów z terenów zamieszkałych i regularnie uiszczana </w:t>
      </w:r>
    </w:p>
    <w:p w:rsidR="00D54044" w:rsidRDefault="00D54044" w:rsidP="00D5404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</w:p>
    <w:p w:rsidR="00D54044" w:rsidRPr="00292793" w:rsidRDefault="00D54044" w:rsidP="00D54044">
      <w:p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A84439">
        <w:rPr>
          <w:rFonts w:ascii="Century Gothic" w:hAnsi="Century Gothic"/>
          <w:i/>
          <w:sz w:val="20"/>
          <w:szCs w:val="20"/>
        </w:rPr>
        <w:t>jest opłata za gospodarowanie odpadami komunalnymi</w:t>
      </w:r>
      <w:r>
        <w:rPr>
          <w:rFonts w:ascii="Century Gothic" w:hAnsi="Century Gothic"/>
          <w:i/>
          <w:sz w:val="20"/>
          <w:szCs w:val="20"/>
        </w:rPr>
        <w:t>.</w:t>
      </w:r>
    </w:p>
    <w:p w:rsidR="00D54044" w:rsidRDefault="00D54044" w:rsidP="00D54044">
      <w:pPr>
        <w:spacing w:after="0" w:line="240" w:lineRule="auto"/>
        <w:rPr>
          <w:rFonts w:ascii="Century Gothic" w:hAnsi="Century Gothic"/>
          <w:sz w:val="20"/>
          <w:szCs w:val="20"/>
          <w:vertAlign w:val="subscript"/>
        </w:rPr>
      </w:pPr>
    </w:p>
    <w:p w:rsidR="00DC748C" w:rsidRDefault="00DC748C" w:rsidP="00D54044">
      <w:pPr>
        <w:spacing w:after="0" w:line="240" w:lineRule="auto"/>
        <w:rPr>
          <w:rFonts w:ascii="Century Gothic" w:hAnsi="Century Gothic"/>
          <w:sz w:val="20"/>
          <w:szCs w:val="20"/>
          <w:vertAlign w:val="subscript"/>
        </w:rPr>
      </w:pPr>
    </w:p>
    <w:p w:rsidR="00DC748C" w:rsidRDefault="00DC748C" w:rsidP="00D54044">
      <w:pPr>
        <w:spacing w:after="0" w:line="240" w:lineRule="auto"/>
        <w:rPr>
          <w:rFonts w:ascii="Century Gothic" w:hAnsi="Century Gothic"/>
          <w:sz w:val="20"/>
          <w:szCs w:val="20"/>
          <w:vertAlign w:val="subscript"/>
        </w:rPr>
      </w:pPr>
    </w:p>
    <w:p w:rsidR="00D54044" w:rsidRDefault="00D54044" w:rsidP="00D54044">
      <w:pPr>
        <w:spacing w:after="0" w:line="240" w:lineRule="auto"/>
        <w:rPr>
          <w:rFonts w:ascii="Century Gothic" w:hAnsi="Century Gothic"/>
          <w:sz w:val="20"/>
          <w:szCs w:val="20"/>
          <w:vertAlign w:val="subscript"/>
        </w:rPr>
      </w:pPr>
    </w:p>
    <w:p w:rsidR="00D54044" w:rsidRPr="00A84439" w:rsidRDefault="00D54044" w:rsidP="00D54044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vertAlign w:val="subscript"/>
        </w:rPr>
        <w:t>…………………………………………………………………..</w:t>
      </w:r>
      <w:r w:rsidRPr="00A84439">
        <w:rPr>
          <w:rFonts w:ascii="Century Gothic" w:hAnsi="Century Gothic"/>
          <w:sz w:val="20"/>
          <w:szCs w:val="20"/>
        </w:rPr>
        <w:t xml:space="preserve">            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84439">
        <w:rPr>
          <w:rFonts w:ascii="Century Gothic" w:hAnsi="Century Gothic"/>
          <w:sz w:val="20"/>
          <w:szCs w:val="20"/>
        </w:rPr>
        <w:t xml:space="preserve">  </w:t>
      </w:r>
      <w:r w:rsidR="00DC748C">
        <w:rPr>
          <w:rFonts w:ascii="Century Gothic" w:hAnsi="Century Gothic"/>
          <w:sz w:val="20"/>
          <w:szCs w:val="20"/>
        </w:rPr>
        <w:t xml:space="preserve">          </w:t>
      </w:r>
      <w:r>
        <w:rPr>
          <w:rFonts w:ascii="Century Gothic" w:hAnsi="Century Gothic"/>
          <w:sz w:val="20"/>
          <w:szCs w:val="20"/>
          <w:vertAlign w:val="subscript"/>
        </w:rPr>
        <w:t>…………………………………………………………………..</w:t>
      </w:r>
      <w:r>
        <w:rPr>
          <w:rFonts w:ascii="Century Gothic" w:hAnsi="Century Gothic"/>
          <w:sz w:val="20"/>
          <w:szCs w:val="20"/>
          <w:u w:val="single"/>
        </w:rPr>
        <w:t xml:space="preserve">          </w:t>
      </w:r>
    </w:p>
    <w:p w:rsidR="00D54044" w:rsidRDefault="00D54044" w:rsidP="00D54044">
      <w:pPr>
        <w:spacing w:after="0" w:line="240" w:lineRule="auto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          </w:t>
      </w:r>
      <w:r w:rsidRPr="00A84439">
        <w:rPr>
          <w:rFonts w:ascii="Century Gothic" w:hAnsi="Century Gothic"/>
          <w:sz w:val="20"/>
          <w:szCs w:val="20"/>
          <w:vertAlign w:val="superscript"/>
        </w:rPr>
        <w:t xml:space="preserve">      Czytelny podpis mieszkańca</w:t>
      </w:r>
      <w:r w:rsidRPr="00A84439">
        <w:rPr>
          <w:rFonts w:ascii="Century Gothic" w:hAnsi="Century Gothic"/>
          <w:sz w:val="20"/>
          <w:szCs w:val="20"/>
          <w:vertAlign w:val="superscript"/>
        </w:rPr>
        <w:tab/>
      </w:r>
      <w:r w:rsidRPr="00A84439">
        <w:rPr>
          <w:rFonts w:ascii="Century Gothic" w:hAnsi="Century Gothic"/>
          <w:sz w:val="20"/>
          <w:szCs w:val="20"/>
          <w:vertAlign w:val="superscript"/>
        </w:rPr>
        <w:tab/>
      </w:r>
      <w:r w:rsidRPr="00A84439">
        <w:rPr>
          <w:rFonts w:ascii="Century Gothic" w:hAnsi="Century Gothic"/>
          <w:sz w:val="20"/>
          <w:szCs w:val="20"/>
          <w:vertAlign w:val="superscript"/>
        </w:rPr>
        <w:tab/>
      </w:r>
      <w:r w:rsidRPr="00A84439"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 xml:space="preserve">                           </w:t>
      </w:r>
      <w:r w:rsidRPr="00A84439">
        <w:rPr>
          <w:rFonts w:ascii="Century Gothic" w:hAnsi="Century Gothic"/>
          <w:sz w:val="20"/>
          <w:szCs w:val="20"/>
          <w:vertAlign w:val="superscript"/>
        </w:rPr>
        <w:t>Podpis osoby przyjmującej odpady</w:t>
      </w:r>
      <w:bookmarkStart w:id="0" w:name="_GoBack"/>
      <w:bookmarkEnd w:id="0"/>
    </w:p>
    <w:p w:rsidR="00D54044" w:rsidRDefault="00D54044" w:rsidP="00D54044">
      <w:pPr>
        <w:spacing w:after="0" w:line="240" w:lineRule="auto"/>
        <w:rPr>
          <w:rFonts w:ascii="Century Gothic" w:hAnsi="Century Gothic"/>
          <w:sz w:val="20"/>
          <w:szCs w:val="20"/>
          <w:vertAlign w:val="superscript"/>
        </w:rPr>
      </w:pPr>
    </w:p>
    <w:p w:rsidR="00686F0A" w:rsidRDefault="00686F0A" w:rsidP="00686F0A">
      <w:pPr>
        <w:ind w:firstLine="708"/>
        <w:jc w:val="center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:rsidR="00051A8F" w:rsidRDefault="00051A8F" w:rsidP="00686F0A">
      <w:pPr>
        <w:ind w:firstLine="708"/>
        <w:jc w:val="center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:rsidR="00686F0A" w:rsidRDefault="00686F0A" w:rsidP="00686F0A">
      <w:pPr>
        <w:ind w:firstLine="708"/>
        <w:jc w:val="center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686F0A">
        <w:rPr>
          <w:rFonts w:ascii="Century Gothic" w:eastAsia="Times New Roman" w:hAnsi="Century Gothic"/>
          <w:b/>
          <w:sz w:val="20"/>
          <w:szCs w:val="20"/>
          <w:lang w:eastAsia="pl-PL"/>
        </w:rPr>
        <w:t>KLAUZULA INFORMACYJNA</w:t>
      </w:r>
    </w:p>
    <w:p w:rsidR="00686F0A" w:rsidRPr="00686F0A" w:rsidRDefault="00686F0A" w:rsidP="00686F0A">
      <w:pPr>
        <w:ind w:firstLine="708"/>
        <w:jc w:val="center"/>
        <w:rPr>
          <w:rFonts w:ascii="Century Gothic" w:eastAsia="Times New Roman" w:hAnsi="Century Gothic"/>
          <w:b/>
          <w:sz w:val="20"/>
          <w:szCs w:val="20"/>
          <w:lang w:eastAsia="pl-PL"/>
        </w:rPr>
      </w:pPr>
    </w:p>
    <w:p w:rsidR="00D54044" w:rsidRPr="00D54044" w:rsidRDefault="00D54044" w:rsidP="00D54044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 informuję, iż:</w:t>
      </w:r>
    </w:p>
    <w:p w:rsidR="00D54044" w:rsidRPr="00DC748C" w:rsidRDefault="00D54044" w:rsidP="00D54044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DC748C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Administratorem danych osobowych jest Gmina Miasto Gniezno z siedzibą </w:t>
      </w:r>
      <w:r w:rsidRPr="00DC748C">
        <w:rPr>
          <w:rFonts w:ascii="Century Gothic" w:eastAsia="Times New Roman" w:hAnsi="Century Gothic"/>
          <w:b/>
          <w:sz w:val="20"/>
          <w:szCs w:val="20"/>
          <w:lang w:eastAsia="pl-PL"/>
        </w:rPr>
        <w:br/>
        <w:t>w Gnieźnie, ul. Lecha 6.</w:t>
      </w:r>
    </w:p>
    <w:p w:rsidR="00D54044" w:rsidRPr="00DC748C" w:rsidRDefault="00D54044" w:rsidP="00D54044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 xml:space="preserve">W przypadku pytań dotyczących sposobu i zakresu przetwarzania Pani/Pana danych osobowych a także przysługujących Pani/Panu uprawnień, może się Pani/Pan skontaktować się z Inspektorem Ochrony Danych Osobowych, adres poczty elektronicznej </w:t>
      </w:r>
      <w:r w:rsidRPr="00DC748C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inspektor@cbi24.pl </w:t>
      </w:r>
    </w:p>
    <w:p w:rsidR="00D54044" w:rsidRPr="00051A8F" w:rsidRDefault="00D54044" w:rsidP="00D5404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051A8F">
        <w:rPr>
          <w:rFonts w:ascii="Century Gothic" w:eastAsia="Times New Roman" w:hAnsi="Century Gothic"/>
          <w:b/>
          <w:sz w:val="20"/>
          <w:szCs w:val="20"/>
          <w:lang w:eastAsia="pl-PL"/>
        </w:rPr>
        <w:t>Dane osobowe będą przetwarzane w celu realizacji obowiązków prawnych ciążących na Administratorze.</w:t>
      </w: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D54044">
        <w:rPr>
          <w:rFonts w:ascii="Century Gothic" w:eastAsia="Times New Roman" w:hAnsi="Century Gothic"/>
          <w:bCs/>
          <w:color w:val="000000"/>
          <w:sz w:val="20"/>
          <w:szCs w:val="20"/>
          <w:lang w:eastAsia="pl-PL"/>
        </w:rPr>
        <w:t xml:space="preserve">W szczególnych przypadkach Państwa dane mogą być przetwarzane na podstawie Państwa zgody albo w związku </w:t>
      </w:r>
      <w:r w:rsidRPr="00D54044">
        <w:rPr>
          <w:rFonts w:ascii="Century Gothic" w:eastAsia="Times New Roman" w:hAnsi="Century Gothic"/>
          <w:bCs/>
          <w:color w:val="000000"/>
          <w:sz w:val="20"/>
          <w:szCs w:val="20"/>
          <w:lang w:eastAsia="pl-PL"/>
        </w:rPr>
        <w:br/>
        <w:t xml:space="preserve">z wykonywaniem umowy, której Państwo jesteście stroną. </w:t>
      </w:r>
    </w:p>
    <w:p w:rsidR="00D54044" w:rsidRPr="00D54044" w:rsidRDefault="00D54044" w:rsidP="00D5404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 xml:space="preserve">W sytuacji, gdy przetwarzanie danych osobowych odbywa się na podstawie Państwa zgody, której dane dotyczą, podanie przez Panią/Pana danych osobowych Administratorowi ma charakter dobrowolny. </w:t>
      </w:r>
    </w:p>
    <w:p w:rsidR="00D54044" w:rsidRPr="00D54044" w:rsidRDefault="00D54044" w:rsidP="00D5404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>W przypadku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cofnięciem, z obowiązującym prawem.</w:t>
      </w:r>
    </w:p>
    <w:p w:rsidR="00D54044" w:rsidRPr="00D54044" w:rsidRDefault="00D54044" w:rsidP="00D54044">
      <w:p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 xml:space="preserve"> Dane osobowe będą przechowywane przez okres niezbędny do realizacji obowiązków prawnych, a po tym czasie przez okres wymagany przez przepisy powszechnie obowiązującego prawa.</w:t>
      </w:r>
    </w:p>
    <w:p w:rsidR="00D54044" w:rsidRPr="00DC748C" w:rsidRDefault="00D54044" w:rsidP="00D54044">
      <w:pPr>
        <w:spacing w:before="100" w:beforeAutospacing="1" w:after="100" w:afterAutospacing="1"/>
        <w:jc w:val="both"/>
        <w:rPr>
          <w:rFonts w:ascii="Century Gothic" w:eastAsia="Times New Roman" w:hAnsi="Century Gothic"/>
          <w:b/>
          <w:sz w:val="20"/>
          <w:szCs w:val="20"/>
          <w:lang w:eastAsia="pl-PL"/>
        </w:rPr>
      </w:pPr>
      <w:r w:rsidRPr="00DC748C">
        <w:rPr>
          <w:rFonts w:ascii="Century Gothic" w:eastAsia="Times New Roman" w:hAnsi="Century Gothic"/>
          <w:b/>
          <w:sz w:val="20"/>
          <w:szCs w:val="20"/>
          <w:lang w:eastAsia="pl-PL"/>
        </w:rPr>
        <w:t xml:space="preserve">Odbiorcami danych osobowych mogą być organy władzy publicznej oraz podmioty wykonujące zadania publiczne lub działające na zlecenie organów władzy publicznej, w zakresie i w celach, które wynikają z zawartych umów. </w:t>
      </w:r>
    </w:p>
    <w:p w:rsidR="00D54044" w:rsidRPr="00D54044" w:rsidRDefault="00D54044" w:rsidP="00D54044">
      <w:pPr>
        <w:spacing w:before="100" w:beforeAutospacing="1" w:after="100" w:afterAutospacing="1"/>
        <w:jc w:val="both"/>
        <w:rPr>
          <w:rFonts w:ascii="Century Gothic" w:hAnsi="Century Gothic"/>
          <w:sz w:val="20"/>
          <w:szCs w:val="20"/>
        </w:rPr>
      </w:pPr>
      <w:r w:rsidRPr="00D54044">
        <w:rPr>
          <w:rFonts w:ascii="Century Gothic" w:hAnsi="Century Gothic"/>
          <w:sz w:val="20"/>
          <w:szCs w:val="20"/>
        </w:rPr>
        <w:t xml:space="preserve">Ponadto, informuję o prawie do: </w:t>
      </w:r>
    </w:p>
    <w:p w:rsidR="00D54044" w:rsidRPr="00D54044" w:rsidRDefault="00D54044" w:rsidP="00D5404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bookmarkStart w:id="1" w:name="_Hlk515038538"/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>dostępu do treści swoich danych oraz możliwości ich poprawiania,</w:t>
      </w:r>
      <w:r w:rsidRPr="00D54044">
        <w:rPr>
          <w:rFonts w:ascii="Century Gothic" w:hAnsi="Century Gothic"/>
          <w:sz w:val="20"/>
          <w:szCs w:val="20"/>
        </w:rPr>
        <w:t xml:space="preserve"> </w:t>
      </w: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>sprostowania, ograniczenia przetwarzania, a także - w przypadkach przewidzianych prawem - prawo do usunięcia danych i prawo do wniesienia sprzeciwu wobec przetwarzania Państwa danych oraz prawo do przenoszenia swoich danych;</w:t>
      </w:r>
    </w:p>
    <w:p w:rsidR="00D54044" w:rsidRPr="00D54044" w:rsidRDefault="00D54044" w:rsidP="00D54044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t xml:space="preserve">wniesienia skargi do Prezesa Urzędu Ochrony Danych Osobowych, </w:t>
      </w:r>
      <w:r w:rsidRPr="00D54044">
        <w:rPr>
          <w:rFonts w:ascii="Century Gothic" w:eastAsia="Times New Roman" w:hAnsi="Century Gothic"/>
          <w:sz w:val="20"/>
          <w:szCs w:val="20"/>
          <w:lang w:eastAsia="pl-PL"/>
        </w:rPr>
        <w:br/>
        <w:t>ul. Stawki 2, 00 – 193 Warszawa, w przypadku gdy przetwarzanie danych osobowych odbywa się z naruszeniem przepisów powyższego rozporządzenia.</w:t>
      </w:r>
    </w:p>
    <w:bookmarkEnd w:id="1"/>
    <w:p w:rsidR="00D54044" w:rsidRDefault="00D54044" w:rsidP="00D54044">
      <w:pPr>
        <w:jc w:val="both"/>
        <w:rPr>
          <w:rFonts w:ascii="Century Gothic" w:hAnsi="Century Gothic"/>
          <w:sz w:val="20"/>
          <w:szCs w:val="20"/>
        </w:rPr>
      </w:pPr>
    </w:p>
    <w:p w:rsidR="00DC748C" w:rsidRPr="00D54044" w:rsidRDefault="00DC748C" w:rsidP="00D54044">
      <w:pPr>
        <w:jc w:val="both"/>
        <w:rPr>
          <w:rFonts w:ascii="Century Gothic" w:hAnsi="Century Gothic"/>
          <w:sz w:val="20"/>
          <w:szCs w:val="20"/>
        </w:rPr>
      </w:pPr>
    </w:p>
    <w:p w:rsidR="005A167B" w:rsidRPr="00686F0A" w:rsidRDefault="00D54044" w:rsidP="00686F0A">
      <w:pPr>
        <w:spacing w:after="0"/>
        <w:jc w:val="right"/>
        <w:rPr>
          <w:rFonts w:ascii="Century Gothic" w:hAnsi="Century Gothic"/>
          <w:sz w:val="20"/>
          <w:szCs w:val="20"/>
        </w:rPr>
      </w:pPr>
      <w:r w:rsidRPr="00D54044">
        <w:rPr>
          <w:rFonts w:ascii="Century Gothic" w:hAnsi="Century Gothic"/>
          <w:sz w:val="20"/>
          <w:szCs w:val="20"/>
        </w:rPr>
        <w:tab/>
      </w:r>
      <w:r w:rsidRPr="00D54044">
        <w:rPr>
          <w:rFonts w:ascii="Century Gothic" w:hAnsi="Century Gothic"/>
          <w:sz w:val="20"/>
          <w:szCs w:val="20"/>
        </w:rPr>
        <w:tab/>
      </w:r>
      <w:r w:rsidRPr="00D54044">
        <w:rPr>
          <w:rFonts w:ascii="Century Gothic" w:hAnsi="Century Gothic"/>
          <w:sz w:val="20"/>
          <w:szCs w:val="20"/>
        </w:rPr>
        <w:tab/>
      </w:r>
      <w:r w:rsidRPr="00D54044">
        <w:rPr>
          <w:rFonts w:ascii="Century Gothic" w:hAnsi="Century Gothic"/>
          <w:sz w:val="20"/>
          <w:szCs w:val="20"/>
        </w:rPr>
        <w:tab/>
      </w:r>
      <w:r w:rsidRPr="00D54044">
        <w:rPr>
          <w:rFonts w:ascii="Century Gothic" w:hAnsi="Century Gothic"/>
          <w:sz w:val="20"/>
          <w:szCs w:val="20"/>
        </w:rPr>
        <w:tab/>
      </w:r>
      <w:r w:rsidRPr="00D54044">
        <w:rPr>
          <w:rFonts w:ascii="Century Gothic" w:hAnsi="Century Gothic"/>
          <w:sz w:val="20"/>
          <w:szCs w:val="20"/>
        </w:rPr>
        <w:tab/>
      </w:r>
      <w:r w:rsidRPr="00D54044">
        <w:rPr>
          <w:rFonts w:ascii="Century Gothic" w:hAnsi="Century Gothic"/>
          <w:sz w:val="20"/>
          <w:szCs w:val="20"/>
        </w:rPr>
        <w:tab/>
        <w:t>_________________________________</w:t>
      </w:r>
      <w:r w:rsidRPr="00D54044">
        <w:rPr>
          <w:rFonts w:ascii="Century Gothic" w:hAnsi="Century Gothic"/>
          <w:sz w:val="20"/>
          <w:szCs w:val="20"/>
        </w:rPr>
        <w:br/>
        <w:t>(</w:t>
      </w:r>
      <w:r w:rsidR="00686F0A">
        <w:rPr>
          <w:rFonts w:ascii="Century Gothic" w:hAnsi="Century Gothic"/>
          <w:sz w:val="20"/>
          <w:szCs w:val="20"/>
        </w:rPr>
        <w:t xml:space="preserve">podpis osoby informowanej)     </w:t>
      </w:r>
    </w:p>
    <w:sectPr w:rsidR="005A167B" w:rsidRPr="00686F0A" w:rsidSect="00DC748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3E3"/>
    <w:multiLevelType w:val="hybridMultilevel"/>
    <w:tmpl w:val="885A52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4044"/>
    <w:rsid w:val="00051A8F"/>
    <w:rsid w:val="005A167B"/>
    <w:rsid w:val="00686F0A"/>
    <w:rsid w:val="00D54044"/>
    <w:rsid w:val="00DC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4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0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40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rbis.gniezno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Dyc-Rewers</dc:creator>
  <cp:keywords/>
  <dc:description/>
  <cp:lastModifiedBy>Marzena Dyc-Rewers</cp:lastModifiedBy>
  <cp:revision>1</cp:revision>
  <dcterms:created xsi:type="dcterms:W3CDTF">2018-06-01T09:56:00Z</dcterms:created>
  <dcterms:modified xsi:type="dcterms:W3CDTF">2018-06-01T10:38:00Z</dcterms:modified>
</cp:coreProperties>
</file>