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Umowa zlecenia nr …………..2020</w:t>
      </w:r>
    </w:p>
    <w:p w:rsidR="00A12108" w:rsidRDefault="00112CD8">
      <w:pPr>
        <w:spacing w:line="276" w:lineRule="auto"/>
        <w:rPr>
          <w:rFonts w:ascii="Times New Roman" w:hAnsi="Times New Roman" w:cs="Times New Roman"/>
          <w:sz w:val="24"/>
          <w:szCs w:val="24"/>
        </w:rPr>
      </w:pPr>
      <w:r>
        <w:rPr>
          <w:rFonts w:ascii="Times New Roman" w:hAnsi="Times New Roman" w:cs="Times New Roman"/>
          <w:sz w:val="24"/>
          <w:szCs w:val="24"/>
        </w:rPr>
        <w:t xml:space="preserve">na świadczenie usługi polegającej na zorganizowaniu i przeprowadzeniu kursu kwalifikacyjnego „Uprawnienia SEP do 1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xml:space="preserve">” dla 20 uczniów </w:t>
      </w:r>
      <w:bookmarkStart w:id="0" w:name="__DdeLink__2468_609486933"/>
      <w:r>
        <w:rPr>
          <w:rFonts w:ascii="Times New Roman" w:hAnsi="Times New Roman" w:cs="Times New Roman"/>
          <w:sz w:val="24"/>
          <w:szCs w:val="24"/>
        </w:rPr>
        <w:t>ZS nr 3 w Kraśniku</w:t>
      </w:r>
      <w:bookmarkEnd w:id="0"/>
      <w:r>
        <w:rPr>
          <w:rFonts w:ascii="Times New Roman" w:hAnsi="Times New Roman" w:cs="Times New Roman"/>
          <w:sz w:val="24"/>
          <w:szCs w:val="24"/>
        </w:rPr>
        <w:t xml:space="preserve"> zgodnie </w:t>
      </w:r>
      <w:r>
        <w:rPr>
          <w:rFonts w:ascii="Times New Roman" w:hAnsi="Times New Roman" w:cs="Times New Roman"/>
          <w:sz w:val="24"/>
          <w:szCs w:val="24"/>
        </w:rPr>
        <w:br/>
        <w:t xml:space="preserve">z założeniami projektu w ramach Regionalnego Programu Operacyjnego WL na lata </w:t>
      </w:r>
      <w:r>
        <w:rPr>
          <w:rFonts w:ascii="Times New Roman" w:hAnsi="Times New Roman" w:cs="Times New Roman"/>
          <w:sz w:val="24"/>
          <w:szCs w:val="24"/>
        </w:rPr>
        <w:br/>
        <w:t xml:space="preserve">2014-2020 pn.: „Nowe umiejętności szansą na sukces”, zawarta dnia ………………… </w:t>
      </w:r>
      <w:r>
        <w:rPr>
          <w:rFonts w:ascii="Times New Roman" w:hAnsi="Times New Roman" w:cs="Times New Roman"/>
          <w:sz w:val="24"/>
          <w:szCs w:val="24"/>
        </w:rPr>
        <w:br/>
        <w:t>w Kraśniku, pomiędzy:</w:t>
      </w:r>
    </w:p>
    <w:p w:rsidR="00A12108" w:rsidRDefault="00A12108">
      <w:pPr>
        <w:spacing w:line="276" w:lineRule="auto"/>
        <w:rPr>
          <w:rFonts w:ascii="Times New Roman" w:hAnsi="Times New Roman" w:cs="Times New Roman"/>
          <w:sz w:val="24"/>
          <w:szCs w:val="24"/>
        </w:rPr>
      </w:pPr>
    </w:p>
    <w:p w:rsidR="00A12108" w:rsidRDefault="00112CD8">
      <w:pPr>
        <w:spacing w:line="276" w:lineRule="auto"/>
        <w:rPr>
          <w:rFonts w:ascii="Times New Roman" w:hAnsi="Times New Roman" w:cs="Times New Roman"/>
          <w:sz w:val="24"/>
          <w:szCs w:val="24"/>
        </w:rPr>
      </w:pPr>
      <w:r>
        <w:rPr>
          <w:rFonts w:ascii="Times New Roman" w:hAnsi="Times New Roman" w:cs="Times New Roman"/>
          <w:sz w:val="24"/>
          <w:szCs w:val="24"/>
        </w:rPr>
        <w:t>Powiatem Kraśnickim z siedzibą w Kraśniku, Al. Niepodległości 20, 23-204 Kraśnik reprezentowanym przez Zarząd w imieniu, którego działają:</w:t>
      </w:r>
    </w:p>
    <w:p w:rsidR="00A12108" w:rsidRDefault="00112CD8">
      <w:pPr>
        <w:spacing w:line="276" w:lineRule="auto"/>
        <w:rPr>
          <w:rFonts w:ascii="Times New Roman" w:hAnsi="Times New Roman" w:cs="Times New Roman"/>
          <w:sz w:val="24"/>
          <w:szCs w:val="24"/>
        </w:rPr>
      </w:pPr>
      <w:r>
        <w:rPr>
          <w:rFonts w:ascii="Times New Roman" w:hAnsi="Times New Roman" w:cs="Times New Roman"/>
          <w:sz w:val="24"/>
          <w:szCs w:val="24"/>
        </w:rPr>
        <w:t xml:space="preserve">1)  Andrzej </w:t>
      </w:r>
      <w:proofErr w:type="spellStart"/>
      <w:r>
        <w:rPr>
          <w:rFonts w:ascii="Times New Roman" w:hAnsi="Times New Roman" w:cs="Times New Roman"/>
          <w:sz w:val="24"/>
          <w:szCs w:val="24"/>
        </w:rPr>
        <w:t>Rolla</w:t>
      </w:r>
      <w:proofErr w:type="spellEnd"/>
      <w:r>
        <w:rPr>
          <w:rFonts w:ascii="Times New Roman" w:hAnsi="Times New Roman" w:cs="Times New Roman"/>
          <w:sz w:val="24"/>
          <w:szCs w:val="24"/>
        </w:rPr>
        <w:t xml:space="preserve"> – Starosta Kraśnicki</w:t>
      </w:r>
    </w:p>
    <w:p w:rsidR="00A12108" w:rsidRDefault="00112CD8">
      <w:pPr>
        <w:spacing w:line="276" w:lineRule="auto"/>
        <w:rPr>
          <w:rFonts w:ascii="Times New Roman" w:hAnsi="Times New Roman" w:cs="Times New Roman"/>
          <w:sz w:val="24"/>
          <w:szCs w:val="24"/>
        </w:rPr>
      </w:pPr>
      <w:r>
        <w:rPr>
          <w:rFonts w:ascii="Times New Roman" w:hAnsi="Times New Roman" w:cs="Times New Roman"/>
          <w:sz w:val="24"/>
          <w:szCs w:val="24"/>
        </w:rPr>
        <w:t>2)  Andrzej Cieśla – Wicestarosta Kraśnicki</w:t>
      </w:r>
    </w:p>
    <w:p w:rsidR="00A12108" w:rsidRDefault="00112CD8">
      <w:pPr>
        <w:spacing w:line="276" w:lineRule="auto"/>
        <w:rPr>
          <w:rFonts w:ascii="Times New Roman" w:hAnsi="Times New Roman" w:cs="Times New Roman"/>
          <w:sz w:val="24"/>
          <w:szCs w:val="24"/>
        </w:rPr>
      </w:pPr>
      <w:r>
        <w:rPr>
          <w:rFonts w:ascii="Times New Roman" w:hAnsi="Times New Roman" w:cs="Times New Roman"/>
          <w:sz w:val="24"/>
          <w:szCs w:val="24"/>
        </w:rPr>
        <w:t>przy kontrasygnacie:</w:t>
      </w:r>
    </w:p>
    <w:p w:rsidR="00A12108" w:rsidRDefault="00112CD8">
      <w:pPr>
        <w:pStyle w:val="Akapitzlist"/>
        <w:numPr>
          <w:ilvl w:val="0"/>
          <w:numId w:val="14"/>
        </w:numPr>
        <w:spacing w:line="276" w:lineRule="auto"/>
        <w:rPr>
          <w:rFonts w:ascii="Times New Roman" w:hAnsi="Times New Roman" w:cs="Times New Roman"/>
          <w:sz w:val="24"/>
          <w:szCs w:val="24"/>
        </w:rPr>
      </w:pPr>
      <w:r>
        <w:rPr>
          <w:rFonts w:ascii="Times New Roman" w:hAnsi="Times New Roman" w:cs="Times New Roman"/>
          <w:sz w:val="24"/>
          <w:szCs w:val="24"/>
        </w:rPr>
        <w:t>Iwona Szymańska – Skarbnik Powiatu</w:t>
      </w:r>
    </w:p>
    <w:p w:rsidR="00A12108" w:rsidRDefault="00A12108">
      <w:pPr>
        <w:spacing w:line="276" w:lineRule="auto"/>
        <w:rPr>
          <w:rFonts w:ascii="Times New Roman" w:hAnsi="Times New Roman" w:cs="Times New Roman"/>
          <w:sz w:val="24"/>
          <w:szCs w:val="24"/>
        </w:rPr>
      </w:pPr>
    </w:p>
    <w:p w:rsidR="00A12108" w:rsidRPr="002762CC" w:rsidRDefault="00112CD8">
      <w:pPr>
        <w:spacing w:line="276" w:lineRule="auto"/>
        <w:rPr>
          <w:color w:val="000000" w:themeColor="text1"/>
        </w:rPr>
      </w:pPr>
      <w:r>
        <w:rPr>
          <w:rFonts w:ascii="Times New Roman" w:hAnsi="Times New Roman" w:cs="Times New Roman"/>
          <w:sz w:val="24"/>
          <w:szCs w:val="24"/>
        </w:rPr>
        <w:t xml:space="preserve">zwanym </w:t>
      </w:r>
      <w:r w:rsidRPr="002762CC">
        <w:rPr>
          <w:rFonts w:ascii="Times New Roman" w:hAnsi="Times New Roman" w:cs="Times New Roman"/>
          <w:color w:val="000000" w:themeColor="text1"/>
          <w:sz w:val="24"/>
          <w:szCs w:val="24"/>
        </w:rPr>
        <w:t>dalej Zleceniodawcą  lub „Zamawiającym”,</w:t>
      </w:r>
    </w:p>
    <w:p w:rsidR="00A12108" w:rsidRPr="002762CC" w:rsidRDefault="00112CD8">
      <w:pPr>
        <w:spacing w:line="276" w:lineRule="auto"/>
        <w:rPr>
          <w:rFonts w:ascii="Times New Roman" w:hAnsi="Times New Roman" w:cs="Times New Roman"/>
          <w:color w:val="000000" w:themeColor="text1"/>
          <w:sz w:val="24"/>
          <w:szCs w:val="24"/>
        </w:rPr>
      </w:pPr>
      <w:r w:rsidRPr="002762CC">
        <w:rPr>
          <w:rFonts w:ascii="Times New Roman" w:hAnsi="Times New Roman" w:cs="Times New Roman"/>
          <w:color w:val="000000" w:themeColor="text1"/>
          <w:sz w:val="24"/>
          <w:szCs w:val="24"/>
        </w:rPr>
        <w:t>a</w:t>
      </w:r>
    </w:p>
    <w:p w:rsidR="00A12108" w:rsidRPr="002762CC" w:rsidRDefault="00112CD8">
      <w:pPr>
        <w:spacing w:line="276" w:lineRule="auto"/>
        <w:ind w:left="14" w:firstLine="0"/>
        <w:rPr>
          <w:rFonts w:ascii="Times New Roman" w:hAnsi="Times New Roman" w:cs="Times New Roman"/>
          <w:color w:val="000000" w:themeColor="text1"/>
          <w:sz w:val="24"/>
          <w:szCs w:val="24"/>
        </w:rPr>
      </w:pPr>
      <w:r w:rsidRPr="002762CC">
        <w:rPr>
          <w:rFonts w:ascii="Times New Roman" w:hAnsi="Times New Roman" w:cs="Times New Roman"/>
          <w:color w:val="000000" w:themeColor="text1"/>
          <w:sz w:val="24"/>
          <w:szCs w:val="24"/>
        </w:rPr>
        <w:t>………………………………………………………………………………………………………………………………………………………………………………………………</w:t>
      </w:r>
    </w:p>
    <w:p w:rsidR="00A12108" w:rsidRPr="002762CC" w:rsidRDefault="00112CD8">
      <w:pPr>
        <w:spacing w:line="276" w:lineRule="auto"/>
        <w:rPr>
          <w:rFonts w:ascii="Times New Roman" w:hAnsi="Times New Roman" w:cs="Times New Roman"/>
          <w:color w:val="000000" w:themeColor="text1"/>
          <w:sz w:val="24"/>
          <w:szCs w:val="24"/>
        </w:rPr>
      </w:pPr>
      <w:r w:rsidRPr="002762CC">
        <w:rPr>
          <w:rFonts w:ascii="Times New Roman" w:hAnsi="Times New Roman" w:cs="Times New Roman"/>
          <w:color w:val="000000" w:themeColor="text1"/>
          <w:sz w:val="24"/>
          <w:szCs w:val="24"/>
        </w:rPr>
        <w:t>………………………………………………………………………………………………</w:t>
      </w:r>
      <w:r w:rsidRPr="002762CC">
        <w:rPr>
          <w:rFonts w:ascii="Times New Roman" w:hAnsi="Times New Roman" w:cs="Times New Roman"/>
          <w:color w:val="000000" w:themeColor="text1"/>
          <w:sz w:val="24"/>
          <w:szCs w:val="24"/>
        </w:rPr>
        <w:br/>
        <w:t>zwanym dalej Zleceniobiorcą lub „Wykonawcą”,</w:t>
      </w:r>
    </w:p>
    <w:p w:rsidR="00A12108" w:rsidRPr="002762CC" w:rsidRDefault="00112CD8">
      <w:pPr>
        <w:spacing w:line="276" w:lineRule="auto"/>
        <w:rPr>
          <w:rFonts w:ascii="Times New Roman" w:hAnsi="Times New Roman" w:cs="Times New Roman"/>
          <w:color w:val="000000" w:themeColor="text1"/>
          <w:sz w:val="24"/>
          <w:szCs w:val="24"/>
        </w:rPr>
      </w:pPr>
      <w:r w:rsidRPr="002762CC">
        <w:rPr>
          <w:rFonts w:ascii="Times New Roman" w:hAnsi="Times New Roman" w:cs="Times New Roman"/>
          <w:color w:val="000000" w:themeColor="text1"/>
          <w:sz w:val="24"/>
          <w:szCs w:val="24"/>
        </w:rPr>
        <w:t>zwanymi dalej również „Stroną”, lub łącznie „Stronami”, treści następującej:</w:t>
      </w:r>
    </w:p>
    <w:p w:rsidR="00A12108" w:rsidRPr="002762CC" w:rsidRDefault="00A12108">
      <w:pPr>
        <w:spacing w:line="276" w:lineRule="auto"/>
        <w:jc w:val="center"/>
        <w:rPr>
          <w:rFonts w:ascii="Times New Roman" w:hAnsi="Times New Roman" w:cs="Times New Roman"/>
          <w:b/>
          <w:color w:val="000000" w:themeColor="text1"/>
          <w:sz w:val="24"/>
          <w:szCs w:val="24"/>
        </w:rPr>
      </w:pP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1</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rsidR="00A12108" w:rsidRDefault="00A12108">
      <w:pPr>
        <w:spacing w:line="276" w:lineRule="auto"/>
        <w:jc w:val="center"/>
        <w:rPr>
          <w:rFonts w:ascii="Times New Roman" w:hAnsi="Times New Roman" w:cs="Times New Roman"/>
          <w:sz w:val="24"/>
          <w:szCs w:val="24"/>
        </w:rPr>
      </w:pPr>
    </w:p>
    <w:p w:rsidR="00A12108" w:rsidRDefault="00112CD8">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Niniejsze postępowanie nie podlega przepisom ustawy z dnia 29 stycznia 2004 r. – Prawo zamówień publicznych na podstawie art.4 pkt 8).</w:t>
      </w:r>
      <w:bookmarkStart w:id="1" w:name="_GoBack"/>
      <w:bookmarkEnd w:id="1"/>
    </w:p>
    <w:p w:rsidR="00A12108" w:rsidRDefault="00112CD8">
      <w:pPr>
        <w:pStyle w:val="Akapitzlist"/>
        <w:numPr>
          <w:ilvl w:val="0"/>
          <w:numId w:val="2"/>
        </w:numPr>
        <w:spacing w:line="276" w:lineRule="auto"/>
        <w:rPr>
          <w:rFonts w:ascii="Times New Roman" w:hAnsi="Times New Roman" w:cs="Times New Roman"/>
          <w:b/>
          <w:sz w:val="24"/>
          <w:szCs w:val="24"/>
        </w:rPr>
      </w:pPr>
      <w:r>
        <w:rPr>
          <w:rFonts w:ascii="Times New Roman" w:hAnsi="Times New Roman" w:cs="Times New Roman"/>
          <w:sz w:val="24"/>
          <w:szCs w:val="24"/>
        </w:rPr>
        <w:t xml:space="preserve">Wykonawca zobowiązuje się do realizacji na rzecz Zamawiającego usługi polegającej na zorganizowaniu i przeprowadzeniu kursu kwalifikacyjnego „Uprawnienia SEP do 1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dla 20 uczniów ZS nr 3 w Kraśniku w ramach projektu pn. „Nowe umiejętności szansą na sukces”- zadanie 2. Projekt realizowany jest w ramach Regionalnego Programu Operacyjnego Województwa Lubelskiego na lata 2014 - 2020. Oś Priorytetowa 12 Edukacja, kwalifikacje i kompetencje Działanie 12.4 Kształcenie zawodowe na podstawie umowy nr 218.RPLU.12.04.00-06-0025/17-00..</w:t>
      </w:r>
    </w:p>
    <w:p w:rsidR="00A12108" w:rsidRDefault="00A12108">
      <w:pPr>
        <w:pStyle w:val="Akapitzlist"/>
        <w:spacing w:line="276" w:lineRule="auto"/>
        <w:ind w:left="567" w:firstLine="0"/>
        <w:rPr>
          <w:rFonts w:ascii="Times New Roman" w:hAnsi="Times New Roman" w:cs="Times New Roman"/>
          <w:b/>
          <w:sz w:val="24"/>
          <w:szCs w:val="24"/>
        </w:rPr>
      </w:pP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Wynagrodzenie</w:t>
      </w:r>
    </w:p>
    <w:p w:rsidR="00A12108" w:rsidRDefault="00A12108">
      <w:pPr>
        <w:spacing w:line="276" w:lineRule="auto"/>
        <w:rPr>
          <w:rFonts w:ascii="Times New Roman" w:hAnsi="Times New Roman" w:cs="Times New Roman"/>
          <w:sz w:val="24"/>
          <w:szCs w:val="24"/>
        </w:rPr>
      </w:pPr>
    </w:p>
    <w:p w:rsidR="00A12108" w:rsidRDefault="00112CD8">
      <w:pPr>
        <w:pStyle w:val="Akapitzlist"/>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Wynagrodzenie Wykonawcy z tytułu wykonywania niniejszej umowy wynosi  </w:t>
      </w:r>
      <w:r>
        <w:rPr>
          <w:rFonts w:ascii="Times New Roman" w:hAnsi="Times New Roman" w:cs="Times New Roman"/>
          <w:sz w:val="24"/>
          <w:szCs w:val="24"/>
        </w:rPr>
        <w:br/>
        <w:t xml:space="preserve">……………………………………………………………. zł brutto (słownie: ………………………………………………………………………...złotych 00/100). </w:t>
      </w:r>
    </w:p>
    <w:p w:rsidR="00A12108" w:rsidRDefault="00112CD8">
      <w:pPr>
        <w:pStyle w:val="Akapitzlist"/>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Wynagrodzenie Wykonawcy będzie płatne na podstawie prawidłowo wystawionego rachunku w terminie 21 dni od dnia złożenia rachunku.  </w:t>
      </w:r>
    </w:p>
    <w:p w:rsidR="00A12108" w:rsidRDefault="00112CD8">
      <w:pPr>
        <w:pStyle w:val="Akapitzlist"/>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Wykonawca jest zobowiązany złożyć Rachunek na adres Powiatu Kraśnickiego. </w:t>
      </w:r>
    </w:p>
    <w:p w:rsidR="00A12108" w:rsidRDefault="00112CD8">
      <w:pPr>
        <w:spacing w:line="276" w:lineRule="auto"/>
        <w:ind w:left="709"/>
        <w:rPr>
          <w:rFonts w:ascii="Times New Roman" w:hAnsi="Times New Roman" w:cs="Times New Roman"/>
          <w:b/>
          <w:sz w:val="24"/>
          <w:szCs w:val="24"/>
        </w:rPr>
      </w:pPr>
      <w:r>
        <w:rPr>
          <w:rFonts w:ascii="Times New Roman" w:hAnsi="Times New Roman" w:cs="Times New Roman"/>
          <w:b/>
          <w:sz w:val="24"/>
          <w:szCs w:val="24"/>
        </w:rPr>
        <w:t xml:space="preserve">Dane do Rachunku: </w:t>
      </w:r>
    </w:p>
    <w:p w:rsidR="00A12108" w:rsidRDefault="00112CD8">
      <w:p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Nabywca: Powiat Kraśnicki, Al. Niepodległości 20, 23-204 Kraśnik </w:t>
      </w:r>
    </w:p>
    <w:p w:rsidR="00A12108" w:rsidRDefault="00112CD8">
      <w:pPr>
        <w:spacing w:line="276" w:lineRule="auto"/>
        <w:ind w:left="709"/>
        <w:rPr>
          <w:rFonts w:ascii="Times New Roman" w:hAnsi="Times New Roman" w:cs="Times New Roman"/>
          <w:sz w:val="24"/>
          <w:szCs w:val="24"/>
        </w:rPr>
      </w:pPr>
      <w:r>
        <w:rPr>
          <w:rFonts w:ascii="Times New Roman" w:hAnsi="Times New Roman" w:cs="Times New Roman"/>
          <w:sz w:val="24"/>
          <w:szCs w:val="24"/>
        </w:rPr>
        <w:t>NIP 715-171-69-35</w:t>
      </w:r>
    </w:p>
    <w:p w:rsidR="00A12108" w:rsidRDefault="00112CD8">
      <w:pPr>
        <w:spacing w:line="276" w:lineRule="auto"/>
        <w:ind w:left="709"/>
        <w:rPr>
          <w:rFonts w:ascii="Times New Roman" w:hAnsi="Times New Roman" w:cs="Times New Roman"/>
          <w:sz w:val="24"/>
          <w:szCs w:val="24"/>
        </w:rPr>
      </w:pPr>
      <w:r>
        <w:rPr>
          <w:rFonts w:ascii="Times New Roman" w:hAnsi="Times New Roman" w:cs="Times New Roman"/>
          <w:sz w:val="24"/>
          <w:szCs w:val="24"/>
        </w:rPr>
        <w:t>REGON: 431019490</w:t>
      </w:r>
    </w:p>
    <w:p w:rsidR="00A12108" w:rsidRDefault="00112CD8">
      <w:pPr>
        <w:spacing w:line="276" w:lineRule="auto"/>
        <w:ind w:left="709"/>
        <w:rPr>
          <w:rFonts w:ascii="Times New Roman" w:hAnsi="Times New Roman" w:cs="Times New Roman"/>
          <w:sz w:val="24"/>
          <w:szCs w:val="24"/>
        </w:rPr>
      </w:pPr>
      <w:r>
        <w:rPr>
          <w:rFonts w:ascii="Times New Roman" w:hAnsi="Times New Roman" w:cs="Times New Roman"/>
          <w:sz w:val="24"/>
          <w:szCs w:val="24"/>
        </w:rPr>
        <w:t>Odbiorca: Starostwo Powiatowe w Kraśniku.</w:t>
      </w:r>
    </w:p>
    <w:p w:rsidR="00A12108" w:rsidRDefault="00112CD8">
      <w:pPr>
        <w:pStyle w:val="Akapitzlist"/>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Niedoszacowanie, pominięcie lub brak rozpoznania zakresu przedmiotu umowy przez Wykonawcę, nie może być podstawą do żądania zmiany wynagrodzenia określonego w ust. 1. </w:t>
      </w:r>
    </w:p>
    <w:p w:rsidR="00A12108" w:rsidRDefault="00112CD8">
      <w:pPr>
        <w:pStyle w:val="Akapitzlist"/>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Powyższe wynagrodzenie Wykonawcy obejmuje wszystkie koszty prawidłowego zrealizowania pełnego zakresu ilościowego i jakościowego przedmiotu niniejszej umowy, jak również ryzyko Wykonawcy z tytułu oszacowania wszelkich kosztów związanych z realizacją przedmiotu umowy, a także oddziaływania innych czynników mających lub mogących mieć wpływ na koszty.</w:t>
      </w:r>
    </w:p>
    <w:p w:rsidR="00A12108" w:rsidRDefault="00112CD8">
      <w:pPr>
        <w:pStyle w:val="Akapitzlist"/>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Dniem zapłaty jest dzień obciążenia rachunku bankowego Zamawiającym.</w:t>
      </w:r>
    </w:p>
    <w:p w:rsidR="00A12108" w:rsidRDefault="00A12108">
      <w:pPr>
        <w:spacing w:line="276" w:lineRule="auto"/>
        <w:rPr>
          <w:rFonts w:ascii="Times New Roman" w:hAnsi="Times New Roman" w:cs="Times New Roman"/>
          <w:sz w:val="24"/>
          <w:szCs w:val="24"/>
        </w:rPr>
      </w:pP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 3</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Przedmiot umowy</w:t>
      </w:r>
    </w:p>
    <w:p w:rsidR="00A12108" w:rsidRDefault="00A12108">
      <w:pPr>
        <w:spacing w:line="276" w:lineRule="auto"/>
        <w:rPr>
          <w:rFonts w:ascii="Times New Roman" w:hAnsi="Times New Roman" w:cs="Times New Roman"/>
          <w:sz w:val="24"/>
          <w:szCs w:val="24"/>
        </w:rPr>
      </w:pPr>
    </w:p>
    <w:p w:rsidR="00A12108" w:rsidRDefault="00112CD8">
      <w:pPr>
        <w:pStyle w:val="Akapitzlis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Przedmiotem zamówienia jest organizacja i przeprowadzenie kursu kwalifikacyjnego „Uprawnienia SEP do 1 </w:t>
      </w:r>
      <w:proofErr w:type="spellStart"/>
      <w:r>
        <w:rPr>
          <w:rFonts w:ascii="Times New Roman" w:hAnsi="Times New Roman" w:cs="Times New Roman"/>
          <w:sz w:val="24"/>
          <w:szCs w:val="24"/>
        </w:rPr>
        <w:t>kV</w:t>
      </w:r>
      <w:proofErr w:type="spellEnd"/>
      <w:r>
        <w:rPr>
          <w:rFonts w:ascii="Times New Roman" w:hAnsi="Times New Roman" w:cs="Times New Roman"/>
          <w:sz w:val="24"/>
          <w:szCs w:val="24"/>
        </w:rPr>
        <w:t>” dla 20 uczniów ZS nr 3 w Kraśniku, w ramach projektu pn. „Nowe umiejętności szansą na sukces”- zadanie 2 poz. Projekt realizowany jest w ramach Regionalnego Programu Operacyjnego Województwa Lubelskiego na lata 2014 - 2020. Oś Priorytetowa 12 Edukacja, kwalifikacje i kompetencje Działanie 12.4 Kształcenie zawodowe na podstawie umowy nr 218.RPLU.12.04.00-06-0025/17-00.   Do zadań „Wykonawcy” należeć będzie w szczególności:</w:t>
      </w:r>
    </w:p>
    <w:p w:rsidR="00A12108" w:rsidRDefault="00112CD8">
      <w:pPr>
        <w:pStyle w:val="Akapitzlist"/>
        <w:numPr>
          <w:ilvl w:val="0"/>
          <w:numId w:val="5"/>
        </w:numPr>
        <w:spacing w:line="276" w:lineRule="auto"/>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koordynacja i zarządzanie działań projektowych dotyczących  zorganizowania                    i przeprowadzenia szkoleń </w:t>
      </w:r>
      <w:bookmarkStart w:id="2" w:name="_GoBack1"/>
      <w:bookmarkEnd w:id="2"/>
      <w:r>
        <w:rPr>
          <w:rFonts w:ascii="Times New Roman" w:hAnsi="Times New Roman" w:cs="Times New Roman"/>
          <w:color w:val="000000" w:themeColor="text1"/>
          <w:sz w:val="24"/>
          <w:szCs w:val="24"/>
        </w:rPr>
        <w:t xml:space="preserve">zgodnie z założeniami projektu w ramach Regionalnego Programu Operacyjnego WL na lata 2014-2020 pn.: „Nowe umiejętności szansa na sukces”, </w:t>
      </w:r>
    </w:p>
    <w:p w:rsidR="00A12108" w:rsidRDefault="00112CD8">
      <w:pPr>
        <w:pStyle w:val="Akapitzlist"/>
        <w:numPr>
          <w:ilvl w:val="0"/>
          <w:numId w:val="5"/>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prowadzenie szkoleń dla uczniów w terminie do dnia </w:t>
      </w:r>
      <w:r>
        <w:rPr>
          <w:rFonts w:ascii="Times New Roman" w:hAnsi="Times New Roman" w:cs="Times New Roman"/>
          <w:color w:val="000000" w:themeColor="text1"/>
          <w:sz w:val="24"/>
          <w:szCs w:val="24"/>
        </w:rPr>
        <w:br/>
        <w:t xml:space="preserve">………………………... (wg harmonogramu uzgodnionego z Zamawiającym), </w:t>
      </w:r>
    </w:p>
    <w:p w:rsidR="00A12108" w:rsidRDefault="00112CD8">
      <w:pPr>
        <w:pStyle w:val="Akapitzlist"/>
        <w:numPr>
          <w:ilvl w:val="0"/>
          <w:numId w:val="5"/>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prowadzenie szkoleń dla uczniów na terenie Zespołu Szkół </w:t>
      </w:r>
      <w:r>
        <w:rPr>
          <w:rFonts w:ascii="Times New Roman" w:hAnsi="Times New Roman" w:cs="Times New Roman"/>
          <w:color w:val="000000" w:themeColor="text1"/>
          <w:sz w:val="24"/>
          <w:szCs w:val="24"/>
        </w:rPr>
        <w:br/>
        <w:t>nr 3 w Kraśniku (w lokalu udostępnianym przez Zamawiającego). Całkowity koszt wynajmu lokalu na cele niniejszej umowy, ponosi Zespół Szkół nr 3 w Kraśniku,</w:t>
      </w:r>
    </w:p>
    <w:p w:rsidR="00A12108" w:rsidRDefault="00112CD8">
      <w:pPr>
        <w:pStyle w:val="Akapitzlist"/>
        <w:numPr>
          <w:ilvl w:val="0"/>
          <w:numId w:val="5"/>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prowadzenie odpowiedniej dokumentacji przebiegu szkolenia (m. in. dziennik zajęć, harmonogram),</w:t>
      </w:r>
    </w:p>
    <w:p w:rsidR="00A12108" w:rsidRDefault="00112CD8">
      <w:pPr>
        <w:pStyle w:val="Akapitzlist"/>
        <w:numPr>
          <w:ilvl w:val="0"/>
          <w:numId w:val="5"/>
        </w:numPr>
        <w:spacing w:line="276" w:lineRule="auto"/>
        <w:ind w:left="28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zapewnienie uczestnikom szkolenia i szkolącym zestawu materiałów pomocniczych (podręczniki, ćwiczenia, płyty),</w:t>
      </w:r>
    </w:p>
    <w:p w:rsidR="00A12108" w:rsidRDefault="00112CD8">
      <w:pPr>
        <w:pStyle w:val="Akapitzlist"/>
        <w:numPr>
          <w:ilvl w:val="0"/>
          <w:numId w:val="5"/>
        </w:num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bieżący monitoring działań szkoleniowych powierzonych przez Zamawiającego,</w:t>
      </w:r>
    </w:p>
    <w:p w:rsidR="00A12108" w:rsidRDefault="00112CD8">
      <w:pPr>
        <w:pStyle w:val="Akapitzlist"/>
        <w:numPr>
          <w:ilvl w:val="0"/>
          <w:numId w:val="5"/>
        </w:numPr>
        <w:spacing w:line="276" w:lineRule="auto"/>
        <w:rPr>
          <w:rFonts w:ascii="Times New Roman" w:hAnsi="Times New Roman" w:cs="Times New Roman"/>
          <w:sz w:val="24"/>
          <w:szCs w:val="24"/>
        </w:rPr>
      </w:pPr>
      <w:r>
        <w:rPr>
          <w:rFonts w:ascii="Times New Roman" w:hAnsi="Times New Roman" w:cs="Times New Roman"/>
          <w:color w:val="000000" w:themeColor="text1"/>
          <w:sz w:val="24"/>
          <w:szCs w:val="24"/>
        </w:rPr>
        <w:t xml:space="preserve">sporządzanie odpowiedniej dokumentacji wymaganej </w:t>
      </w:r>
      <w:r>
        <w:rPr>
          <w:rFonts w:ascii="Times New Roman" w:hAnsi="Times New Roman" w:cs="Times New Roman"/>
          <w:sz w:val="24"/>
          <w:szCs w:val="24"/>
        </w:rPr>
        <w:t xml:space="preserve">przez Zamawiającego, </w:t>
      </w:r>
    </w:p>
    <w:p w:rsidR="00A12108" w:rsidRDefault="00112CD8">
      <w:pPr>
        <w:pStyle w:val="Akapitzlist"/>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ścisła współpraca z Zamawiającym,</w:t>
      </w:r>
    </w:p>
    <w:p w:rsidR="00A12108" w:rsidRDefault="00112CD8">
      <w:pPr>
        <w:pStyle w:val="Akapitzlist"/>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wykonanie wszelkich innych czynności niezbędnych do prawidłowego przebiegu szkolenia i zewnętrznego egzaminu a nie objętych umową, w uzgodnieniu </w:t>
      </w:r>
      <w:r>
        <w:rPr>
          <w:rFonts w:ascii="Times New Roman" w:hAnsi="Times New Roman" w:cs="Times New Roman"/>
          <w:sz w:val="24"/>
          <w:szCs w:val="24"/>
        </w:rPr>
        <w:br/>
        <w:t>z Zamawiającym.</w:t>
      </w:r>
      <w:r>
        <w:rPr>
          <w:rFonts w:ascii="Times New Roman" w:hAnsi="Times New Roman" w:cs="Times New Roman"/>
          <w:sz w:val="24"/>
          <w:szCs w:val="24"/>
        </w:rPr>
        <w:tab/>
      </w:r>
    </w:p>
    <w:p w:rsidR="00A12108" w:rsidRDefault="00112CD8">
      <w:pPr>
        <w:pStyle w:val="Akapitzlis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Przedmiot umowy realizowany będzie we współpracy z Kadrą Zarządzającą.</w:t>
      </w:r>
    </w:p>
    <w:p w:rsidR="00A12108" w:rsidRDefault="00112CD8">
      <w:pPr>
        <w:pStyle w:val="Akapitzlis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Biuro Projektu znajduje się w budynku Starostwa Powiatowego w Kraśniku, pok. 202.</w:t>
      </w:r>
    </w:p>
    <w:p w:rsidR="00A12108" w:rsidRDefault="00112CD8">
      <w:pPr>
        <w:pStyle w:val="Akapitzlist"/>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Przyjmujący Zlecenie przyjmuje do wiadomości, że prawa autorskie do wszelkich koncepcji i rozwiązań powstałych w trakcie niniejszej umowy przysługują Zamawiającym.</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Prawa i obowiązki Stron</w:t>
      </w:r>
    </w:p>
    <w:p w:rsidR="00A12108" w:rsidRDefault="00A12108">
      <w:pPr>
        <w:spacing w:line="276" w:lineRule="auto"/>
        <w:jc w:val="center"/>
        <w:rPr>
          <w:rFonts w:ascii="Times New Roman" w:hAnsi="Times New Roman" w:cs="Times New Roman"/>
          <w:b/>
          <w:sz w:val="24"/>
          <w:szCs w:val="24"/>
        </w:rPr>
      </w:pPr>
    </w:p>
    <w:p w:rsidR="00A12108" w:rsidRDefault="00112CD8">
      <w:pPr>
        <w:pStyle w:val="Akapitzlist"/>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Wykonawca jest zobowiązany:</w:t>
      </w:r>
    </w:p>
    <w:p w:rsidR="00A12108" w:rsidRDefault="00112CD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wykonywać przedmiot umowy terminowo i z należytą starannością;</w:t>
      </w:r>
    </w:p>
    <w:p w:rsidR="00A12108" w:rsidRDefault="00112CD8">
      <w:pPr>
        <w:pStyle w:val="Akapitzlist"/>
        <w:numPr>
          <w:ilvl w:val="0"/>
          <w:numId w:val="7"/>
        </w:numPr>
        <w:spacing w:line="276" w:lineRule="auto"/>
        <w:rPr>
          <w:rFonts w:ascii="Times New Roman" w:hAnsi="Times New Roman" w:cs="Times New Roman"/>
          <w:sz w:val="24"/>
          <w:szCs w:val="24"/>
        </w:rPr>
      </w:pPr>
      <w:r>
        <w:rPr>
          <w:rFonts w:ascii="Times New Roman" w:hAnsi="Times New Roman" w:cs="Times New Roman"/>
          <w:sz w:val="24"/>
          <w:szCs w:val="24"/>
        </w:rPr>
        <w:t xml:space="preserve">zachować w tajemnicy wszelkie fakty, informacje i okoliczności poznane </w:t>
      </w:r>
      <w:r>
        <w:rPr>
          <w:rFonts w:ascii="Times New Roman" w:hAnsi="Times New Roman" w:cs="Times New Roman"/>
          <w:sz w:val="24"/>
          <w:szCs w:val="24"/>
        </w:rPr>
        <w:br/>
        <w:t>i udostępnione w trakcie realizacji niniejszej umowy.</w:t>
      </w:r>
    </w:p>
    <w:p w:rsidR="00A12108" w:rsidRDefault="00112CD8">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 xml:space="preserve">Zamawiający jest zobowiązany: </w:t>
      </w:r>
    </w:p>
    <w:p w:rsidR="00A12108" w:rsidRDefault="00112CD8">
      <w:pPr>
        <w:pStyle w:val="Akapitzlist"/>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do udzielenia Wykonawcy koniecznej pomocy przy realizacji przedmiotu niniejszej umowy;</w:t>
      </w:r>
    </w:p>
    <w:p w:rsidR="00A12108" w:rsidRDefault="00112CD8">
      <w:pPr>
        <w:pStyle w:val="Akapitzlist"/>
        <w:numPr>
          <w:ilvl w:val="0"/>
          <w:numId w:val="8"/>
        </w:numPr>
        <w:spacing w:line="276" w:lineRule="auto"/>
        <w:rPr>
          <w:rFonts w:ascii="Times New Roman" w:hAnsi="Times New Roman" w:cs="Times New Roman"/>
          <w:sz w:val="24"/>
          <w:szCs w:val="24"/>
        </w:rPr>
      </w:pPr>
      <w:r>
        <w:rPr>
          <w:rFonts w:ascii="Times New Roman" w:hAnsi="Times New Roman" w:cs="Times New Roman"/>
          <w:sz w:val="24"/>
          <w:szCs w:val="24"/>
        </w:rPr>
        <w:t xml:space="preserve">dostarczyć Wykonawcy wszystkich żądanych przez niego informacji </w:t>
      </w:r>
      <w:r>
        <w:rPr>
          <w:rFonts w:ascii="Times New Roman" w:hAnsi="Times New Roman" w:cs="Times New Roman"/>
          <w:sz w:val="24"/>
          <w:szCs w:val="24"/>
        </w:rPr>
        <w:br/>
        <w:t xml:space="preserve">i dokumentów związanych z realizacją przedmiotu niniejszej umowy. </w:t>
      </w:r>
    </w:p>
    <w:p w:rsidR="00A12108" w:rsidRDefault="00112CD8">
      <w:pPr>
        <w:pStyle w:val="Akapitzlist"/>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W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informacji oraz udzielić wyjaśnień i informacji w terminie określonym przez kontrolującego.</w:t>
      </w:r>
    </w:p>
    <w:p w:rsidR="00A12108" w:rsidRDefault="00A12108">
      <w:pPr>
        <w:spacing w:line="276" w:lineRule="auto"/>
        <w:rPr>
          <w:rFonts w:ascii="Times New Roman" w:hAnsi="Times New Roman" w:cs="Times New Roman"/>
          <w:sz w:val="24"/>
          <w:szCs w:val="24"/>
        </w:rPr>
      </w:pP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Okres obowiązywania umowy</w:t>
      </w:r>
    </w:p>
    <w:p w:rsidR="00A12108" w:rsidRDefault="00A12108">
      <w:pPr>
        <w:spacing w:line="276" w:lineRule="auto"/>
        <w:rPr>
          <w:rFonts w:ascii="Times New Roman" w:hAnsi="Times New Roman" w:cs="Times New Roman"/>
          <w:sz w:val="24"/>
          <w:szCs w:val="24"/>
        </w:rPr>
      </w:pPr>
    </w:p>
    <w:p w:rsidR="00A12108" w:rsidRDefault="00112CD8">
      <w:pPr>
        <w:spacing w:line="276" w:lineRule="auto"/>
        <w:rPr>
          <w:rFonts w:ascii="Times New Roman" w:hAnsi="Times New Roman" w:cs="Times New Roman"/>
          <w:b/>
          <w:sz w:val="24"/>
          <w:szCs w:val="24"/>
        </w:rPr>
      </w:pPr>
      <w:r>
        <w:rPr>
          <w:rFonts w:ascii="Times New Roman" w:hAnsi="Times New Roman" w:cs="Times New Roman"/>
          <w:sz w:val="24"/>
          <w:szCs w:val="24"/>
        </w:rPr>
        <w:t>1. Umowa zostaje zawarta na czas określony od dnia jej zawarcia do dnia ……………..</w:t>
      </w:r>
    </w:p>
    <w:p w:rsidR="00A12108" w:rsidRDefault="00A12108">
      <w:pPr>
        <w:spacing w:line="276" w:lineRule="auto"/>
        <w:jc w:val="center"/>
        <w:rPr>
          <w:rFonts w:ascii="Times New Roman" w:hAnsi="Times New Roman" w:cs="Times New Roman"/>
          <w:b/>
          <w:sz w:val="24"/>
          <w:szCs w:val="24"/>
        </w:rPr>
      </w:pPr>
    </w:p>
    <w:p w:rsidR="00A12108" w:rsidRDefault="00112CD8">
      <w:pPr>
        <w:spacing w:line="276" w:lineRule="auto"/>
        <w:jc w:val="center"/>
      </w:pPr>
      <w:r>
        <w:rPr>
          <w:rFonts w:ascii="Times New Roman" w:hAnsi="Times New Roman" w:cs="Times New Roman"/>
          <w:b/>
          <w:sz w:val="24"/>
          <w:szCs w:val="24"/>
        </w:rPr>
        <w:t>§ 6</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Dane osobowe</w:t>
      </w:r>
    </w:p>
    <w:p w:rsidR="00A12108" w:rsidRDefault="00A12108">
      <w:pPr>
        <w:spacing w:line="276" w:lineRule="auto"/>
        <w:rPr>
          <w:rFonts w:ascii="Times New Roman" w:hAnsi="Times New Roman" w:cs="Times New Roman"/>
          <w:sz w:val="24"/>
          <w:szCs w:val="24"/>
        </w:rPr>
      </w:pPr>
    </w:p>
    <w:p w:rsidR="00A12108" w:rsidRDefault="00112CD8" w:rsidP="002F1BEC">
      <w:pPr>
        <w:spacing w:line="276" w:lineRule="auto"/>
        <w:ind w:left="284" w:hanging="270"/>
      </w:pPr>
      <w:r>
        <w:rPr>
          <w:rFonts w:ascii="Times New Roman" w:hAnsi="Times New Roman" w:cs="Times New Roman"/>
          <w:sz w:val="24"/>
          <w:szCs w:val="24"/>
          <w:highlight w:val="white"/>
        </w:rPr>
        <w:t xml:space="preserve">1. Zleceniodawca przestrzegając art. 28 </w:t>
      </w:r>
      <w:r>
        <w:rPr>
          <w:rStyle w:val="Teksttreci2"/>
          <w:rFonts w:ascii="Times New Roman" w:eastAsia="Courier New" w:hAnsi="Times New Roman"/>
          <w:b w:val="0"/>
          <w:sz w:val="24"/>
          <w:szCs w:val="24"/>
          <w:highlight w:val="white"/>
        </w:rPr>
        <w:t xml:space="preserve">Rozporządzenia Parlamentu Europejskiego i Rady (UE) 2016/679 z dnia 27 kwietnia 2016 r. w sprawie ochrony osób fizycznych w związku </w:t>
      </w:r>
      <w:r>
        <w:rPr>
          <w:rStyle w:val="Teksttreci2"/>
          <w:rFonts w:ascii="Times New Roman" w:eastAsia="Courier New" w:hAnsi="Times New Roman"/>
          <w:b w:val="0"/>
          <w:sz w:val="24"/>
          <w:szCs w:val="24"/>
          <w:highlight w:val="white"/>
        </w:rPr>
        <w:br/>
        <w:t xml:space="preserve">z przetwarzaniem danych osobowych i w sprawie swobodnego przepływu takich danych oraz uchylenia dyrektywy 95/46/WE- ogólne rozporządzenie o ochronie danych, zwane RODO- ( </w:t>
      </w:r>
      <w:r>
        <w:rPr>
          <w:rStyle w:val="Teksttreci2"/>
          <w:rFonts w:ascii="Times New Roman" w:eastAsia="Courier New" w:hAnsi="Times New Roman" w:cs="Times New Roman"/>
          <w:b w:val="0"/>
          <w:sz w:val="24"/>
          <w:szCs w:val="24"/>
          <w:highlight w:val="white"/>
        </w:rPr>
        <w:t>Dz. Urz. UE. L z 2016 r. Nr 119, str. 1</w:t>
      </w:r>
      <w:r>
        <w:rPr>
          <w:rStyle w:val="Teksttreci2"/>
          <w:rFonts w:ascii="Times New Roman" w:eastAsia="Courier New" w:hAnsi="Times New Roman"/>
          <w:b w:val="0"/>
          <w:sz w:val="24"/>
          <w:szCs w:val="24"/>
          <w:highlight w:val="white"/>
        </w:rPr>
        <w:t>),</w:t>
      </w:r>
      <w:r>
        <w:rPr>
          <w:rFonts w:ascii="Times New Roman" w:hAnsi="Times New Roman" w:cs="Times New Roman"/>
          <w:sz w:val="24"/>
          <w:szCs w:val="24"/>
          <w:highlight w:val="white"/>
        </w:rPr>
        <w:t xml:space="preserve"> w celu realizacji niniejszej Umowy powierza Zleceniobiorcy przetwarzanie danych osobowych osób zawartych    </w:t>
      </w:r>
      <w:r w:rsidR="002F1BEC">
        <w:rPr>
          <w:rFonts w:ascii="Times New Roman" w:hAnsi="Times New Roman" w:cs="Times New Roman"/>
          <w:sz w:val="24"/>
          <w:szCs w:val="24"/>
          <w:highlight w:val="white"/>
        </w:rPr>
        <w:br/>
      </w:r>
      <w:r w:rsidR="000315FD">
        <w:rPr>
          <w:rFonts w:ascii="Times New Roman" w:hAnsi="Times New Roman" w:cs="Times New Roman"/>
          <w:sz w:val="24"/>
          <w:szCs w:val="24"/>
          <w:highlight w:val="white"/>
        </w:rPr>
        <w:t xml:space="preserve">w </w:t>
      </w:r>
      <w:r>
        <w:rPr>
          <w:rFonts w:ascii="Times New Roman" w:hAnsi="Times New Roman" w:cs="Times New Roman"/>
          <w:sz w:val="24"/>
          <w:szCs w:val="24"/>
          <w:highlight w:val="white"/>
        </w:rPr>
        <w:t>przekazywanych lub udostępnianych Zleceniobiorcy dokumentach, w zakresie niezbędnym do realizacji niniejszej umowy.</w:t>
      </w:r>
    </w:p>
    <w:p w:rsidR="00A12108" w:rsidRDefault="00112CD8" w:rsidP="002F1BEC">
      <w:pPr>
        <w:pStyle w:val="Teksttreci0"/>
        <w:spacing w:before="0" w:after="0" w:line="276" w:lineRule="auto"/>
        <w:ind w:left="284" w:hanging="260"/>
      </w:pPr>
      <w:r>
        <w:rPr>
          <w:rStyle w:val="Teksttreci"/>
          <w:rFonts w:ascii="Times New Roman" w:hAnsi="Times New Roman" w:cs="Arial"/>
          <w:sz w:val="24"/>
          <w:szCs w:val="24"/>
          <w:highlight w:val="white"/>
        </w:rPr>
        <w:lastRenderedPageBreak/>
        <w:t xml:space="preserve">2. Zleceniobiorca  oświadcza, iż zna przepisy </w:t>
      </w:r>
      <w:r>
        <w:rPr>
          <w:rStyle w:val="Teksttreci"/>
          <w:rFonts w:ascii="Times New Roman" w:hAnsi="Times New Roman" w:cs="Times New Roman"/>
          <w:sz w:val="24"/>
          <w:szCs w:val="24"/>
          <w:highlight w:val="white"/>
        </w:rPr>
        <w:t xml:space="preserve"> </w:t>
      </w:r>
      <w:r>
        <w:rPr>
          <w:rStyle w:val="Teksttreci2"/>
          <w:rFonts w:ascii="Times New Roman" w:hAnsi="Times New Roman"/>
          <w:b w:val="0"/>
          <w:sz w:val="24"/>
          <w:szCs w:val="24"/>
          <w:highlight w:val="white"/>
        </w:rPr>
        <w:t xml:space="preserve">Rozporządzenia Parlamentu Europejskiego        i Rady (UE) 2016/679 z dnia 27 kwietnia 2016 r. w sprawie ochrony osób fizycznych                   w związku z przetwarzaniem danych osobowych i w sprawie swobodnego przepływu takich danych oraz uchylenia dyrektywy 95/46/WE ( </w:t>
      </w:r>
      <w:r>
        <w:rPr>
          <w:rStyle w:val="Teksttreci2"/>
          <w:rFonts w:ascii="Times New Roman" w:hAnsi="Times New Roman" w:cs="Times New Roman"/>
          <w:b w:val="0"/>
          <w:sz w:val="24"/>
          <w:szCs w:val="24"/>
          <w:highlight w:val="white"/>
        </w:rPr>
        <w:t>Dz. Urz. UE. L z 2016 r. Nr 119, str.</w:t>
      </w:r>
      <w:r w:rsidR="002F1BEC">
        <w:rPr>
          <w:rStyle w:val="Teksttreci2"/>
          <w:rFonts w:ascii="Times New Roman" w:hAnsi="Times New Roman" w:cs="Times New Roman"/>
          <w:b w:val="0"/>
          <w:sz w:val="24"/>
          <w:szCs w:val="24"/>
          <w:highlight w:val="white"/>
        </w:rPr>
        <w:t xml:space="preserve"> </w:t>
      </w:r>
      <w:r>
        <w:rPr>
          <w:rStyle w:val="Teksttreci2"/>
          <w:rFonts w:ascii="Times New Roman" w:hAnsi="Times New Roman" w:cs="Times New Roman"/>
          <w:b w:val="0"/>
          <w:sz w:val="24"/>
          <w:szCs w:val="24"/>
          <w:highlight w:val="white"/>
        </w:rPr>
        <w:t>1</w:t>
      </w:r>
      <w:r>
        <w:rPr>
          <w:rStyle w:val="Teksttreci2"/>
          <w:rFonts w:ascii="Times New Roman" w:hAnsi="Times New Roman"/>
          <w:b w:val="0"/>
          <w:sz w:val="24"/>
          <w:szCs w:val="24"/>
          <w:highlight w:val="white"/>
        </w:rPr>
        <w:t>) i Ustawy z dnia 10 maja 2018 r. o ochronie danych osobowych (Dz. U z 2019 r.,  poz. 1781) oraz</w:t>
      </w:r>
      <w:r>
        <w:rPr>
          <w:rStyle w:val="Teksttreci"/>
          <w:rFonts w:ascii="Times New Roman" w:hAnsi="Times New Roman" w:cs="Arial"/>
          <w:sz w:val="24"/>
          <w:szCs w:val="24"/>
          <w:highlight w:val="white"/>
        </w:rPr>
        <w:t xml:space="preserve"> zobowiązuje się do przetwarzania danych zgodnie z tymi przepisami.</w:t>
      </w:r>
    </w:p>
    <w:p w:rsidR="00A12108" w:rsidRDefault="00112CD8" w:rsidP="002F1BEC">
      <w:pPr>
        <w:pStyle w:val="Teksttreci0"/>
        <w:spacing w:before="0" w:after="0" w:line="276" w:lineRule="auto"/>
        <w:ind w:left="284" w:hanging="260"/>
      </w:pPr>
      <w:r>
        <w:rPr>
          <w:rStyle w:val="Teksttreci"/>
          <w:rFonts w:ascii="Times New Roman" w:hAnsi="Times New Roman"/>
          <w:sz w:val="24"/>
          <w:szCs w:val="24"/>
          <w:highlight w:val="white"/>
        </w:rPr>
        <w:t xml:space="preserve">3. </w:t>
      </w:r>
      <w:r w:rsidRPr="002F1BEC">
        <w:rPr>
          <w:rStyle w:val="Teksttreci"/>
          <w:rFonts w:ascii="Times New Roman" w:hAnsi="Times New Roman" w:cs="Arial"/>
          <w:sz w:val="24"/>
          <w:szCs w:val="24"/>
          <w:highlight w:val="white"/>
        </w:rPr>
        <w:t>Zakres</w:t>
      </w:r>
      <w:r>
        <w:rPr>
          <w:rStyle w:val="Teksttreci"/>
          <w:rFonts w:ascii="Times New Roman" w:hAnsi="Times New Roman"/>
          <w:sz w:val="24"/>
          <w:szCs w:val="24"/>
          <w:highlight w:val="white"/>
        </w:rPr>
        <w:t xml:space="preserve"> przetwarzania danych osobowych obejmuje dane niezbędne do realizacji niniejszej Umowy. Przetwarzanie dotyczy danych osób fizycznych (dane zwykłe)- Uczniów </w:t>
      </w:r>
      <w:r>
        <w:rPr>
          <w:rStyle w:val="Teksttreci"/>
          <w:rFonts w:ascii="Times New Roman" w:hAnsi="Times New Roman" w:cs="Times New Roman"/>
          <w:sz w:val="24"/>
          <w:szCs w:val="24"/>
          <w:highlight w:val="white"/>
        </w:rPr>
        <w:t>ZS nr 3 w Kraśniku</w:t>
      </w:r>
      <w:r>
        <w:rPr>
          <w:rStyle w:val="Teksttreci"/>
          <w:rFonts w:ascii="Times New Roman" w:hAnsi="Times New Roman"/>
          <w:sz w:val="24"/>
          <w:szCs w:val="24"/>
          <w:highlight w:val="white"/>
        </w:rPr>
        <w:t xml:space="preserve">, gdzie Zleceniobiorca ma prawo do ich przetwarzania zgodnie </w:t>
      </w:r>
      <w:r w:rsidR="000315FD">
        <w:rPr>
          <w:rStyle w:val="Teksttreci"/>
          <w:rFonts w:ascii="Times New Roman" w:hAnsi="Times New Roman"/>
          <w:sz w:val="24"/>
          <w:szCs w:val="24"/>
          <w:highlight w:val="white"/>
        </w:rPr>
        <w:t>z</w:t>
      </w:r>
      <w:r>
        <w:rPr>
          <w:rStyle w:val="Teksttreci"/>
          <w:rFonts w:ascii="Times New Roman" w:hAnsi="Times New Roman"/>
          <w:sz w:val="24"/>
          <w:szCs w:val="24"/>
          <w:highlight w:val="white"/>
        </w:rPr>
        <w:t xml:space="preserve"> realizacją</w:t>
      </w:r>
      <w:r>
        <w:rPr>
          <w:rStyle w:val="Teksttreci"/>
          <w:rFonts w:ascii="Times New Roman" w:hAnsi="Times New Roman"/>
          <w:bCs/>
          <w:sz w:val="24"/>
          <w:szCs w:val="24"/>
          <w:highlight w:val="white"/>
        </w:rPr>
        <w:t xml:space="preserve"> niniejszej Umowy.</w:t>
      </w:r>
    </w:p>
    <w:p w:rsidR="00A12108" w:rsidRDefault="002F1BEC" w:rsidP="002F1BEC">
      <w:pPr>
        <w:pStyle w:val="Teksttreci0"/>
        <w:spacing w:before="0" w:after="0" w:line="276" w:lineRule="auto"/>
        <w:ind w:left="284" w:hanging="260"/>
      </w:pPr>
      <w:r>
        <w:rPr>
          <w:rStyle w:val="Teksttreci"/>
          <w:rFonts w:ascii="Times New Roman" w:hAnsi="Times New Roman" w:cs="Arial"/>
          <w:sz w:val="24"/>
          <w:szCs w:val="24"/>
          <w:highlight w:val="white"/>
        </w:rPr>
        <w:t>4.</w:t>
      </w:r>
      <w:r>
        <w:rPr>
          <w:rStyle w:val="Teksttreci"/>
          <w:rFonts w:ascii="Times New Roman" w:hAnsi="Times New Roman" w:cs="Arial"/>
          <w:sz w:val="24"/>
          <w:szCs w:val="24"/>
          <w:highlight w:val="white"/>
        </w:rPr>
        <w:tab/>
      </w:r>
      <w:r w:rsidR="00112CD8" w:rsidRPr="002F1BEC">
        <w:rPr>
          <w:rStyle w:val="Teksttreci"/>
          <w:rFonts w:ascii="Times New Roman" w:hAnsi="Times New Roman" w:cs="Arial"/>
          <w:sz w:val="24"/>
          <w:szCs w:val="24"/>
          <w:highlight w:val="white"/>
        </w:rPr>
        <w:t>Zleceniobiorca</w:t>
      </w:r>
      <w:r w:rsidR="00112CD8">
        <w:rPr>
          <w:rStyle w:val="Teksttreci"/>
          <w:rFonts w:ascii="Times New Roman" w:hAnsi="Times New Roman" w:cs="Times New Roman"/>
          <w:sz w:val="24"/>
          <w:szCs w:val="24"/>
          <w:highlight w:val="white"/>
        </w:rPr>
        <w:t xml:space="preserve"> może przetwarzać powierzone dane wyłącznie w zakresie i celu, określonym w niniejszej umowie.</w:t>
      </w:r>
    </w:p>
    <w:p w:rsidR="00A12108" w:rsidRDefault="002F1BEC" w:rsidP="002F1BEC">
      <w:pPr>
        <w:pStyle w:val="Teksttreci0"/>
        <w:spacing w:before="0" w:after="0" w:line="276" w:lineRule="auto"/>
        <w:ind w:left="284" w:hanging="260"/>
      </w:pPr>
      <w:r>
        <w:rPr>
          <w:rStyle w:val="Teksttreci"/>
          <w:rFonts w:ascii="Times New Roman" w:hAnsi="Times New Roman"/>
          <w:sz w:val="24"/>
          <w:szCs w:val="24"/>
          <w:highlight w:val="white"/>
        </w:rPr>
        <w:t xml:space="preserve">5. </w:t>
      </w:r>
      <w:r w:rsidR="00112CD8" w:rsidRPr="002F1BEC">
        <w:rPr>
          <w:rStyle w:val="Teksttreci"/>
          <w:rFonts w:ascii="Times New Roman" w:hAnsi="Times New Roman" w:cs="Arial"/>
          <w:sz w:val="24"/>
          <w:szCs w:val="24"/>
          <w:highlight w:val="white"/>
        </w:rPr>
        <w:t>Zleceniobiorca</w:t>
      </w:r>
      <w:r w:rsidR="00112CD8">
        <w:rPr>
          <w:rStyle w:val="Teksttreci"/>
          <w:rFonts w:ascii="Times New Roman" w:hAnsi="Times New Roman"/>
          <w:sz w:val="24"/>
          <w:szCs w:val="24"/>
          <w:highlight w:val="white"/>
        </w:rPr>
        <w:t xml:space="preserve"> </w:t>
      </w:r>
      <w:r w:rsidR="00112CD8">
        <w:rPr>
          <w:rStyle w:val="Teksttreci"/>
          <w:rFonts w:ascii="Times New Roman" w:hAnsi="Times New Roman" w:cs="Times New Roman"/>
          <w:sz w:val="24"/>
          <w:szCs w:val="24"/>
          <w:highlight w:val="white"/>
        </w:rPr>
        <w:t>zapewnia, by osoby upoważnione do przetwarzania danych osobowych zobowiązały się do zachowania tajemnicy lub by podlegały odpowiedniemu ustawowemu obowiązkowi zachowania tajemnicy.</w:t>
      </w:r>
    </w:p>
    <w:p w:rsidR="00A12108" w:rsidRDefault="00112CD8" w:rsidP="002F1BEC">
      <w:pPr>
        <w:pStyle w:val="Teksttreci0"/>
        <w:spacing w:before="0" w:after="0" w:line="276" w:lineRule="auto"/>
        <w:ind w:left="284" w:hanging="260"/>
      </w:pPr>
      <w:r>
        <w:rPr>
          <w:rStyle w:val="Teksttreci"/>
          <w:rFonts w:ascii="Times New Roman" w:hAnsi="Times New Roman" w:cs="Times New Roman"/>
          <w:sz w:val="24"/>
          <w:szCs w:val="24"/>
          <w:highlight w:val="white"/>
        </w:rPr>
        <w:t xml:space="preserve">6. </w:t>
      </w:r>
      <w:r w:rsidRPr="002F1BEC">
        <w:rPr>
          <w:rStyle w:val="Teksttreci"/>
          <w:rFonts w:ascii="Times New Roman" w:hAnsi="Times New Roman" w:cs="Arial"/>
          <w:sz w:val="24"/>
          <w:szCs w:val="24"/>
          <w:highlight w:val="white"/>
        </w:rPr>
        <w:t>Zleceniobiorca</w:t>
      </w:r>
      <w:r w:rsidRPr="002F1BEC">
        <w:rPr>
          <w:rStyle w:val="Teksttreci"/>
          <w:rFonts w:ascii="Times New Roman" w:hAnsi="Times New Roman" w:cs="Times New Roman"/>
          <w:sz w:val="24"/>
          <w:szCs w:val="24"/>
          <w:highlight w:val="white"/>
        </w:rPr>
        <w:t xml:space="preserve"> </w:t>
      </w:r>
      <w:r>
        <w:rPr>
          <w:rStyle w:val="Teksttreci"/>
          <w:rFonts w:ascii="Times New Roman" w:hAnsi="Times New Roman" w:cs="Times New Roman"/>
          <w:sz w:val="24"/>
          <w:szCs w:val="24"/>
          <w:highlight w:val="white"/>
        </w:rPr>
        <w:t>oświadcza, że dysponuje środkami technicznymi i organizacyjnymi, które umożliwiają prawidłowe zabezpieczenie przetwarzanych danych osobowych powierzonych przez</w:t>
      </w:r>
      <w:r>
        <w:rPr>
          <w:rStyle w:val="Mocnowyrniony"/>
          <w:rFonts w:ascii="Times New Roman" w:hAnsi="Times New Roman" w:cs="Times New Roman"/>
          <w:sz w:val="24"/>
          <w:szCs w:val="24"/>
          <w:highlight w:val="white"/>
        </w:rPr>
        <w:t xml:space="preserve"> </w:t>
      </w:r>
      <w:r>
        <w:rPr>
          <w:rStyle w:val="Mocnowyrniony"/>
          <w:rFonts w:ascii="Times New Roman" w:hAnsi="Times New Roman" w:cs="Times New Roman"/>
          <w:b w:val="0"/>
          <w:bCs w:val="0"/>
          <w:sz w:val="24"/>
          <w:szCs w:val="24"/>
          <w:highlight w:val="white"/>
        </w:rPr>
        <w:t>Zleceniodawcę</w:t>
      </w:r>
      <w:r>
        <w:rPr>
          <w:rStyle w:val="Mocnowyrniony"/>
          <w:rFonts w:ascii="Times New Roman" w:hAnsi="Times New Roman" w:cs="Times New Roman"/>
          <w:sz w:val="24"/>
          <w:szCs w:val="24"/>
          <w:highlight w:val="white"/>
        </w:rPr>
        <w:t xml:space="preserve"> </w:t>
      </w:r>
      <w:r>
        <w:rPr>
          <w:rStyle w:val="Teksttreci"/>
          <w:rFonts w:ascii="Times New Roman" w:hAnsi="Times New Roman" w:cs="Times New Roman"/>
          <w:sz w:val="24"/>
          <w:szCs w:val="24"/>
          <w:highlight w:val="white"/>
        </w:rPr>
        <w:t xml:space="preserve"> w zakresie przewidzianym Umową.</w:t>
      </w:r>
    </w:p>
    <w:p w:rsidR="00A12108" w:rsidRDefault="00112CD8" w:rsidP="002F1BEC">
      <w:pPr>
        <w:pStyle w:val="Teksttreci0"/>
        <w:spacing w:before="0" w:after="0" w:line="276" w:lineRule="auto"/>
        <w:ind w:left="284" w:hanging="260"/>
      </w:pPr>
      <w:r>
        <w:rPr>
          <w:rStyle w:val="Teksttreci"/>
          <w:rFonts w:ascii="Times New Roman" w:hAnsi="Times New Roman" w:cs="Times New Roman"/>
          <w:sz w:val="24"/>
          <w:szCs w:val="24"/>
          <w:highlight w:val="white"/>
        </w:rPr>
        <w:t xml:space="preserve">7. </w:t>
      </w:r>
      <w:r w:rsidRPr="002F1BEC">
        <w:rPr>
          <w:rStyle w:val="Teksttreci"/>
          <w:rFonts w:ascii="Times New Roman" w:hAnsi="Times New Roman" w:cs="Arial"/>
          <w:sz w:val="24"/>
          <w:szCs w:val="24"/>
          <w:highlight w:val="white"/>
        </w:rPr>
        <w:t>Zleceniobiorca</w:t>
      </w:r>
      <w:r>
        <w:rPr>
          <w:rStyle w:val="Teksttreci"/>
          <w:rFonts w:ascii="Times New Roman" w:hAnsi="Times New Roman" w:cs="Times New Roman"/>
          <w:sz w:val="24"/>
          <w:szCs w:val="24"/>
          <w:highlight w:val="white"/>
        </w:rPr>
        <w:t xml:space="preserve"> w miarę możliwości pomaga Zleceniodawcy, poprzez odpowiednie środki techniczne i organizacyjne, wywiązać się z obowiązku odpowiadania na żądania osoby, której dane dotyczą, w zakresie wykonywania jej praw określonych w Rozdziale III RODO.</w:t>
      </w:r>
    </w:p>
    <w:p w:rsidR="00A12108" w:rsidRDefault="00112CD8" w:rsidP="002F1BEC">
      <w:pPr>
        <w:pStyle w:val="Teksttreci0"/>
        <w:spacing w:before="0" w:after="0" w:line="276" w:lineRule="auto"/>
        <w:ind w:left="284" w:hanging="260"/>
      </w:pPr>
      <w:r>
        <w:rPr>
          <w:rStyle w:val="Teksttreci"/>
          <w:rFonts w:ascii="Times New Roman" w:hAnsi="Times New Roman" w:cs="Times New Roman"/>
          <w:sz w:val="24"/>
          <w:szCs w:val="24"/>
          <w:highlight w:val="white"/>
        </w:rPr>
        <w:t xml:space="preserve">8. </w:t>
      </w:r>
      <w:r w:rsidRPr="002F1BEC">
        <w:rPr>
          <w:rStyle w:val="Teksttreci"/>
          <w:rFonts w:ascii="Times New Roman" w:hAnsi="Times New Roman" w:cs="Arial"/>
          <w:sz w:val="24"/>
          <w:szCs w:val="24"/>
          <w:highlight w:val="white"/>
        </w:rPr>
        <w:t>Zleceniobiorca</w:t>
      </w:r>
      <w:r>
        <w:rPr>
          <w:rStyle w:val="Teksttreci"/>
          <w:rFonts w:ascii="Times New Roman" w:hAnsi="Times New Roman" w:cs="Times New Roman"/>
          <w:sz w:val="24"/>
          <w:szCs w:val="24"/>
          <w:highlight w:val="white"/>
        </w:rPr>
        <w:t xml:space="preserve"> uwzględniając charakter przetwarzania oraz dostępne mu informacje, pomaga Zleceniodawcy wywiązać się z obowiązków określonych w art. 32-36 RODO.</w:t>
      </w:r>
    </w:p>
    <w:p w:rsidR="00A12108" w:rsidRDefault="00112CD8" w:rsidP="002F1BEC">
      <w:pPr>
        <w:pStyle w:val="Teksttreci0"/>
        <w:spacing w:before="0" w:after="0" w:line="276" w:lineRule="auto"/>
        <w:ind w:left="284" w:hanging="260"/>
      </w:pPr>
      <w:r>
        <w:rPr>
          <w:rStyle w:val="Teksttreci"/>
          <w:rFonts w:ascii="Times New Roman" w:hAnsi="Times New Roman" w:cs="Times New Roman"/>
          <w:sz w:val="24"/>
          <w:szCs w:val="24"/>
          <w:highlight w:val="white"/>
        </w:rPr>
        <w:t xml:space="preserve">9. </w:t>
      </w:r>
      <w:r w:rsidRPr="002F1BEC">
        <w:rPr>
          <w:rStyle w:val="Teksttreci"/>
          <w:rFonts w:ascii="Times New Roman" w:hAnsi="Times New Roman" w:cs="Arial"/>
          <w:sz w:val="24"/>
          <w:szCs w:val="24"/>
          <w:highlight w:val="white"/>
        </w:rPr>
        <w:t>Zleceniobiorca</w:t>
      </w:r>
      <w:r>
        <w:rPr>
          <w:rStyle w:val="Teksttreci"/>
          <w:rFonts w:ascii="Times New Roman" w:hAnsi="Times New Roman"/>
          <w:sz w:val="24"/>
          <w:szCs w:val="24"/>
          <w:highlight w:val="white"/>
        </w:rPr>
        <w:t xml:space="preserve"> niezwłocznie informuje o naruszeniach przepisów prawa dotyczących ochrony powierzonych danych osobowych, w tym w szczególności przepisów RODO.              W przypadku stwierdzenia naruszenia ochrony danych osobowych, o którym mowa </w:t>
      </w:r>
      <w:r w:rsidR="000315FD">
        <w:rPr>
          <w:rStyle w:val="Teksttreci"/>
          <w:rFonts w:ascii="Times New Roman" w:hAnsi="Times New Roman"/>
          <w:sz w:val="24"/>
          <w:szCs w:val="24"/>
          <w:highlight w:val="white"/>
        </w:rPr>
        <w:br/>
      </w:r>
      <w:r>
        <w:rPr>
          <w:rStyle w:val="Teksttreci"/>
          <w:rFonts w:ascii="Times New Roman" w:hAnsi="Times New Roman"/>
          <w:sz w:val="24"/>
          <w:szCs w:val="24"/>
          <w:highlight w:val="white"/>
        </w:rPr>
        <w:t>w art. 33 RODO, Zleceniobiorca  zgłasza je Zleceniodawcy bez zbędnej zwłoki.</w:t>
      </w:r>
      <w:r>
        <w:rPr>
          <w:rStyle w:val="Teksttreci"/>
          <w:rFonts w:ascii="Times New Roman" w:hAnsi="Times New Roman" w:cs="Times New Roman"/>
          <w:sz w:val="24"/>
          <w:szCs w:val="24"/>
          <w:highlight w:val="white"/>
        </w:rPr>
        <w:t xml:space="preserve">                                                     </w:t>
      </w:r>
    </w:p>
    <w:p w:rsidR="00A12108" w:rsidRDefault="00112CD8" w:rsidP="002F1BEC">
      <w:pPr>
        <w:pStyle w:val="Teksttreci0"/>
        <w:spacing w:before="0" w:after="0" w:line="276" w:lineRule="auto"/>
        <w:ind w:left="284" w:hanging="260"/>
      </w:pPr>
      <w:r>
        <w:rPr>
          <w:rStyle w:val="Teksttreci"/>
          <w:rFonts w:ascii="Times New Roman" w:hAnsi="Times New Roman" w:cs="Times New Roman"/>
          <w:sz w:val="24"/>
          <w:szCs w:val="24"/>
          <w:highlight w:val="white"/>
        </w:rPr>
        <w:t xml:space="preserve">10. </w:t>
      </w:r>
      <w:r w:rsidRPr="002F1BEC">
        <w:rPr>
          <w:rStyle w:val="Teksttreci"/>
          <w:rFonts w:ascii="Times New Roman" w:hAnsi="Times New Roman" w:cs="Arial"/>
          <w:sz w:val="24"/>
          <w:szCs w:val="24"/>
          <w:highlight w:val="white"/>
        </w:rPr>
        <w:t>Zleceniobiorca</w:t>
      </w:r>
      <w:r>
        <w:rPr>
          <w:rStyle w:val="Teksttreci"/>
          <w:rFonts w:ascii="Times New Roman" w:hAnsi="Times New Roman" w:cs="Times New Roman"/>
          <w:sz w:val="24"/>
          <w:szCs w:val="24"/>
          <w:highlight w:val="white"/>
        </w:rPr>
        <w:t xml:space="preserve"> zobowiązuję się:</w:t>
      </w:r>
    </w:p>
    <w:p w:rsidR="00A12108" w:rsidRDefault="00112CD8" w:rsidP="002F1BEC">
      <w:pPr>
        <w:pStyle w:val="Akapitzlist"/>
        <w:numPr>
          <w:ilvl w:val="0"/>
          <w:numId w:val="10"/>
        </w:numPr>
        <w:spacing w:line="276" w:lineRule="auto"/>
      </w:pPr>
      <w:r w:rsidRPr="002F1BEC">
        <w:rPr>
          <w:rFonts w:ascii="Times New Roman" w:hAnsi="Times New Roman" w:cs="Times New Roman"/>
          <w:sz w:val="24"/>
          <w:szCs w:val="24"/>
        </w:rPr>
        <w:t>nie</w:t>
      </w:r>
      <w:r>
        <w:rPr>
          <w:rFonts w:ascii="Times New Roman" w:hAnsi="Times New Roman" w:cs="Times New Roman"/>
          <w:sz w:val="24"/>
          <w:szCs w:val="24"/>
          <w:highlight w:val="white"/>
        </w:rPr>
        <w:t xml:space="preserve"> powielać dokumentów ani nie utrwalać danych w żaden inny sposób;</w:t>
      </w:r>
    </w:p>
    <w:p w:rsidR="00A12108" w:rsidRDefault="00112CD8" w:rsidP="002F1BEC">
      <w:pPr>
        <w:pStyle w:val="Akapitzlist"/>
        <w:numPr>
          <w:ilvl w:val="0"/>
          <w:numId w:val="10"/>
        </w:numPr>
        <w:spacing w:line="276" w:lineRule="auto"/>
      </w:pPr>
      <w:r w:rsidRPr="002F1BEC">
        <w:rPr>
          <w:rFonts w:ascii="Times New Roman" w:hAnsi="Times New Roman" w:cs="Times New Roman"/>
          <w:sz w:val="24"/>
          <w:szCs w:val="24"/>
        </w:rPr>
        <w:t>wykonywać</w:t>
      </w:r>
      <w:r>
        <w:rPr>
          <w:rFonts w:ascii="Times New Roman" w:hAnsi="Times New Roman" w:cs="Times New Roman"/>
          <w:sz w:val="24"/>
          <w:szCs w:val="24"/>
          <w:highlight w:val="white"/>
        </w:rPr>
        <w:t xml:space="preserve"> nadzór nad bezpieczeństwem danych przez cały okres ich </w:t>
      </w:r>
      <w:r>
        <w:rPr>
          <w:rFonts w:ascii="Times New Roman" w:hAnsi="Times New Roman" w:cs="Times New Roman"/>
          <w:sz w:val="24"/>
          <w:szCs w:val="24"/>
          <w:highlight w:val="white"/>
        </w:rPr>
        <w:tab/>
        <w:t xml:space="preserve">posiadania w sposób zapewniający w szczególności ochronę przed dostępem osób </w:t>
      </w:r>
      <w:r>
        <w:rPr>
          <w:rFonts w:ascii="Times New Roman" w:hAnsi="Times New Roman" w:cs="Times New Roman"/>
          <w:sz w:val="24"/>
          <w:szCs w:val="24"/>
          <w:highlight w:val="white"/>
        </w:rPr>
        <w:tab/>
        <w:t>nieupoważnionych, uszkodzeniem, zniszczeniem lub utratą;</w:t>
      </w:r>
    </w:p>
    <w:p w:rsidR="00A12108" w:rsidRDefault="00112CD8" w:rsidP="002F1BEC">
      <w:pPr>
        <w:pStyle w:val="Akapitzlist"/>
        <w:numPr>
          <w:ilvl w:val="0"/>
          <w:numId w:val="10"/>
        </w:numPr>
        <w:spacing w:line="276" w:lineRule="auto"/>
      </w:pPr>
      <w:r>
        <w:rPr>
          <w:rFonts w:ascii="Times New Roman" w:hAnsi="Times New Roman" w:cs="Times New Roman"/>
          <w:sz w:val="24"/>
          <w:szCs w:val="24"/>
          <w:highlight w:val="white"/>
        </w:rPr>
        <w:t xml:space="preserve">usuwać wszelkie zgromadzone we własnej dokumentacji a powierzone przez  </w:t>
      </w:r>
      <w:r>
        <w:rPr>
          <w:rFonts w:ascii="Times New Roman" w:hAnsi="Times New Roman" w:cs="Times New Roman"/>
          <w:sz w:val="24"/>
          <w:szCs w:val="24"/>
          <w:highlight w:val="white"/>
        </w:rPr>
        <w:tab/>
        <w:t>Zleceniodawcę dane osobowe, niezwłocznie po wykonaniu niniejszej umowy.</w:t>
      </w:r>
    </w:p>
    <w:p w:rsidR="00A12108" w:rsidRDefault="00112CD8" w:rsidP="002F1BEC">
      <w:pPr>
        <w:pStyle w:val="Teksttreci0"/>
        <w:spacing w:before="0" w:after="0" w:line="276" w:lineRule="auto"/>
        <w:ind w:left="284" w:hanging="260"/>
      </w:pPr>
      <w:r>
        <w:rPr>
          <w:rFonts w:ascii="Times New Roman" w:hAnsi="Times New Roman" w:cs="Times New Roman"/>
          <w:sz w:val="24"/>
          <w:szCs w:val="24"/>
          <w:highlight w:val="white"/>
        </w:rPr>
        <w:t xml:space="preserve">11. </w:t>
      </w:r>
      <w:r w:rsidRPr="002F1BEC">
        <w:rPr>
          <w:rStyle w:val="Teksttreci"/>
          <w:rFonts w:ascii="Times New Roman" w:hAnsi="Times New Roman" w:cs="Arial"/>
          <w:sz w:val="24"/>
          <w:szCs w:val="24"/>
          <w:highlight w:val="white"/>
        </w:rPr>
        <w:t>Zleceniobiorca</w:t>
      </w:r>
      <w:r w:rsidRPr="002F1BEC">
        <w:rPr>
          <w:rFonts w:ascii="Times New Roman" w:hAnsi="Times New Roman" w:cs="Times New Roman"/>
          <w:sz w:val="24"/>
          <w:szCs w:val="24"/>
          <w:highlight w:val="white"/>
        </w:rPr>
        <w:t xml:space="preserve"> </w:t>
      </w:r>
      <w:r>
        <w:rPr>
          <w:rFonts w:ascii="Times New Roman" w:hAnsi="Times New Roman" w:cs="Times New Roman"/>
          <w:sz w:val="24"/>
          <w:szCs w:val="24"/>
          <w:highlight w:val="white"/>
        </w:rPr>
        <w:t xml:space="preserve">nie ma zgody do dalszego powierzania </w:t>
      </w:r>
      <w:r>
        <w:rPr>
          <w:rFonts w:ascii="Times New Roman" w:eastAsia="Calibri" w:hAnsi="Times New Roman" w:cs="Times New Roman"/>
          <w:sz w:val="24"/>
          <w:szCs w:val="24"/>
          <w:highlight w:val="white"/>
          <w:lang w:eastAsia="en-US"/>
        </w:rPr>
        <w:t>przetwarzania danych osobowych.</w:t>
      </w:r>
    </w:p>
    <w:p w:rsidR="00A12108" w:rsidRDefault="00112CD8" w:rsidP="002F1BEC">
      <w:pPr>
        <w:pStyle w:val="Teksttreci0"/>
        <w:spacing w:before="0" w:after="0" w:line="276" w:lineRule="auto"/>
        <w:ind w:left="284" w:hanging="260"/>
        <w:rPr>
          <w:highlight w:val="white"/>
        </w:rPr>
      </w:pPr>
      <w:r>
        <w:rPr>
          <w:rFonts w:ascii="Times New Roman" w:hAnsi="Times New Roman" w:cs="Times New Roman"/>
          <w:sz w:val="24"/>
          <w:szCs w:val="24"/>
          <w:highlight w:val="white"/>
        </w:rPr>
        <w:t xml:space="preserve">12. </w:t>
      </w:r>
      <w:r w:rsidRPr="002F1BEC">
        <w:rPr>
          <w:rStyle w:val="Teksttreci"/>
          <w:rFonts w:ascii="Times New Roman" w:hAnsi="Times New Roman" w:cs="Arial"/>
          <w:sz w:val="24"/>
          <w:szCs w:val="24"/>
          <w:highlight w:val="white"/>
        </w:rPr>
        <w:t>Zleceniodawca</w:t>
      </w:r>
      <w:r>
        <w:rPr>
          <w:rFonts w:ascii="Times New Roman" w:hAnsi="Times New Roman" w:cs="Times New Roman"/>
          <w:sz w:val="24"/>
          <w:szCs w:val="24"/>
          <w:highlight w:val="white"/>
        </w:rPr>
        <w:t xml:space="preserve"> zgodnie z art. 28 ust. 3 pkt h) RODO ma prawo  do prowadzenia kontroli u Zleceniobiorcy w zakresie ochrony danych osobowych po uprzednim zgłoszeniu zakresu i terminu kontroli.</w:t>
      </w:r>
    </w:p>
    <w:p w:rsidR="00A12108" w:rsidRDefault="00112CD8" w:rsidP="002F1BEC">
      <w:pPr>
        <w:pStyle w:val="Teksttreci0"/>
        <w:spacing w:before="0" w:after="0" w:line="276" w:lineRule="auto"/>
        <w:ind w:left="284" w:hanging="260"/>
      </w:pPr>
      <w:r>
        <w:rPr>
          <w:rFonts w:ascii="Times New Roman" w:hAnsi="Times New Roman" w:cs="Times New Roman"/>
          <w:sz w:val="24"/>
          <w:szCs w:val="24"/>
          <w:highlight w:val="white"/>
        </w:rPr>
        <w:t>13. Okres trwania powierzenia przetwarzania danych osobowych jest zgodny z § 5 niniejszej Umowy</w:t>
      </w:r>
      <w:r>
        <w:rPr>
          <w:rStyle w:val="Teksttreci"/>
          <w:rFonts w:ascii="Times New Roman" w:hAnsi="Times New Roman"/>
          <w:sz w:val="24"/>
          <w:szCs w:val="24"/>
          <w:highlight w:val="white"/>
        </w:rPr>
        <w:t>.</w:t>
      </w:r>
      <w:r>
        <w:rPr>
          <w:rFonts w:ascii="Times New Roman" w:hAnsi="Times New Roman" w:cs="Times New Roman"/>
          <w:sz w:val="24"/>
          <w:szCs w:val="24"/>
          <w:highlight w:val="white"/>
        </w:rPr>
        <w:t xml:space="preserve"> </w:t>
      </w:r>
    </w:p>
    <w:p w:rsidR="00A12108" w:rsidRDefault="00112CD8" w:rsidP="002F1BEC">
      <w:pPr>
        <w:pStyle w:val="Teksttreci0"/>
        <w:spacing w:before="0" w:after="0" w:line="276" w:lineRule="auto"/>
        <w:ind w:left="284" w:hanging="260"/>
        <w:rPr>
          <w:highlight w:val="white"/>
        </w:rPr>
      </w:pPr>
      <w:r>
        <w:rPr>
          <w:rFonts w:ascii="Times New Roman" w:hAnsi="Times New Roman" w:cs="Times New Roman"/>
          <w:sz w:val="24"/>
          <w:szCs w:val="24"/>
          <w:highlight w:val="white"/>
        </w:rPr>
        <w:lastRenderedPageBreak/>
        <w:t xml:space="preserve">14. Zleceniobiorca przyjmuje do wiadomości, iż postępowanie sprzeczne z powyższymi zobowiązaniami niniejszego paragrafu  może być uznane za naruszenie przepisów RODO.   </w:t>
      </w:r>
    </w:p>
    <w:p w:rsidR="00A12108" w:rsidRDefault="00A12108">
      <w:pPr>
        <w:pStyle w:val="Akapitzlist"/>
        <w:spacing w:after="0" w:line="276" w:lineRule="auto"/>
        <w:ind w:left="1277" w:firstLine="0"/>
        <w:rPr>
          <w:rFonts w:ascii="Times New Roman" w:hAnsi="Times New Roman" w:cs="Times New Roman"/>
          <w:sz w:val="24"/>
          <w:szCs w:val="24"/>
        </w:rPr>
      </w:pPr>
    </w:p>
    <w:p w:rsidR="00A12108" w:rsidRDefault="00112CD8">
      <w:pPr>
        <w:spacing w:line="276" w:lineRule="auto"/>
        <w:jc w:val="center"/>
      </w:pPr>
      <w:r>
        <w:rPr>
          <w:rFonts w:ascii="Times New Roman" w:hAnsi="Times New Roman" w:cs="Times New Roman"/>
          <w:b/>
          <w:sz w:val="24"/>
          <w:szCs w:val="24"/>
        </w:rPr>
        <w:t>§ 7</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Zmiany umowy</w:t>
      </w:r>
    </w:p>
    <w:p w:rsidR="00A12108" w:rsidRDefault="00112CD8">
      <w:pPr>
        <w:pStyle w:val="Akapitzlist"/>
        <w:numPr>
          <w:ilvl w:val="0"/>
          <w:numId w:val="9"/>
        </w:numPr>
        <w:tabs>
          <w:tab w:val="left" w:pos="426"/>
        </w:tabs>
        <w:spacing w:line="276" w:lineRule="auto"/>
        <w:ind w:hanging="567"/>
        <w:rPr>
          <w:rFonts w:ascii="Times New Roman" w:hAnsi="Times New Roman" w:cs="Times New Roman"/>
          <w:sz w:val="24"/>
          <w:szCs w:val="24"/>
        </w:rPr>
      </w:pPr>
      <w:r>
        <w:rPr>
          <w:rFonts w:ascii="Times New Roman" w:hAnsi="Times New Roman" w:cs="Times New Roman"/>
          <w:sz w:val="24"/>
          <w:szCs w:val="24"/>
        </w:rPr>
        <w:t>Dopuszczalne są następujące rodzaje i warunki zmiany treści umowy:</w:t>
      </w:r>
    </w:p>
    <w:p w:rsidR="00A12108" w:rsidRDefault="00112CD8" w:rsidP="002F1BEC">
      <w:pPr>
        <w:pStyle w:val="Akapitzlis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gdy nastąpi zmiana powszechnie obowiązujących przepisów prawa w zakresie mającym wpływ na realizację przedmiotu zamówienia;</w:t>
      </w:r>
    </w:p>
    <w:p w:rsidR="00A12108" w:rsidRDefault="00112CD8" w:rsidP="002F1BEC">
      <w:pPr>
        <w:pStyle w:val="Akapitzlis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gdy konieczność wprowadzenia zmian będzie następstwem zmian wprowadzonych </w:t>
      </w:r>
      <w:r>
        <w:rPr>
          <w:rFonts w:ascii="Times New Roman" w:hAnsi="Times New Roman" w:cs="Times New Roman"/>
          <w:sz w:val="24"/>
          <w:szCs w:val="24"/>
        </w:rPr>
        <w:br/>
        <w:t xml:space="preserve">w umowach pomiędzy Zleceniodawcą, a inną niż Wykonawca stroną, </w:t>
      </w:r>
      <w:r>
        <w:rPr>
          <w:rFonts w:ascii="Times New Roman" w:hAnsi="Times New Roman" w:cs="Times New Roman"/>
          <w:sz w:val="24"/>
          <w:szCs w:val="24"/>
        </w:rPr>
        <w:br/>
        <w:t xml:space="preserve">w szczególności instytucją Zarządzającą, Pośredniczącą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stopnia, a także innymi instytucjami, które na podstawie przepisów prawa mogą wpływać na realizację zamówienia;</w:t>
      </w:r>
    </w:p>
    <w:p w:rsidR="00A12108" w:rsidRDefault="00112CD8" w:rsidP="002F1BEC">
      <w:pPr>
        <w:pStyle w:val="Akapitzlis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gdy konieczność wprowadzenia zmian będzie następstwem zmian wytycznych dotyczących Regionalnego Programu Operacyjnego Województwa Lubelskiego lub wytycznych i zaleceń Instytucji Zarządzającej lub Instytucji Pośredniczącej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stopnia, w szczególności w zakresie sprawozdawczości;</w:t>
      </w:r>
    </w:p>
    <w:p w:rsidR="00A12108" w:rsidRDefault="00112CD8" w:rsidP="002F1BEC">
      <w:pPr>
        <w:pStyle w:val="Akapitzlis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 xml:space="preserve">gdy wystąpią obiektywne przeszkody uniemożliwiające realizację zamówienia </w:t>
      </w:r>
      <w:r>
        <w:rPr>
          <w:rFonts w:ascii="Times New Roman" w:hAnsi="Times New Roman" w:cs="Times New Roman"/>
          <w:sz w:val="24"/>
          <w:szCs w:val="24"/>
        </w:rPr>
        <w:br/>
        <w:t>lub osiągnięcie jego celów według pierwotnie przyjętego harmonogramu realizacji zamówienia;</w:t>
      </w:r>
    </w:p>
    <w:p w:rsidR="00A12108" w:rsidRDefault="00112CD8" w:rsidP="002F1BEC">
      <w:pPr>
        <w:pStyle w:val="Akapitzlist"/>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Wykonawca z własnej inicjatywy proponuje zmianę  warunków umowy</w:t>
      </w:r>
      <w:r>
        <w:rPr>
          <w:rFonts w:ascii="Times New Roman" w:hAnsi="Times New Roman" w:cs="Times New Roman"/>
          <w:sz w:val="24"/>
          <w:szCs w:val="24"/>
        </w:rPr>
        <w:br/>
        <w:t>w następujących przypadkach: choroby lub innych zdarzeń losowych; jeżeli zmiana umowy stanie się konieczna z jakichkolwiek innych przyczyn niezależnych</w:t>
      </w:r>
      <w:r>
        <w:rPr>
          <w:rFonts w:ascii="Times New Roman" w:hAnsi="Times New Roman" w:cs="Times New Roman"/>
          <w:sz w:val="24"/>
          <w:szCs w:val="24"/>
        </w:rPr>
        <w:br/>
        <w:t>od Wykonawcy (np. rezygnacji, itp.).</w:t>
      </w:r>
    </w:p>
    <w:p w:rsidR="00A12108" w:rsidRDefault="00112CD8">
      <w:pPr>
        <w:pStyle w:val="Akapitzlist"/>
        <w:numPr>
          <w:ilvl w:val="0"/>
          <w:numId w:val="9"/>
        </w:numPr>
        <w:spacing w:line="276" w:lineRule="auto"/>
        <w:ind w:hanging="567"/>
        <w:rPr>
          <w:rFonts w:ascii="Times New Roman" w:hAnsi="Times New Roman" w:cs="Times New Roman"/>
          <w:sz w:val="24"/>
          <w:szCs w:val="24"/>
        </w:rPr>
      </w:pPr>
      <w:r>
        <w:rPr>
          <w:rFonts w:ascii="Times New Roman" w:hAnsi="Times New Roman" w:cs="Times New Roman"/>
          <w:sz w:val="24"/>
          <w:szCs w:val="24"/>
        </w:rPr>
        <w:t>Zmiana terminu realizacji przedmiotu zamówienia, w przypadku:</w:t>
      </w:r>
    </w:p>
    <w:p w:rsidR="00A12108" w:rsidRDefault="00112CD8">
      <w:pPr>
        <w:pStyle w:val="Akapitzlist"/>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 xml:space="preserve">gdy wykonanie zamówienia w określonym pierwotnie terminie nie leży w interesie Zamawiającego, </w:t>
      </w:r>
    </w:p>
    <w:p w:rsidR="00A12108" w:rsidRDefault="00112CD8">
      <w:pPr>
        <w:pStyle w:val="Akapitzlist"/>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działania siły wyższej, uniemożliwiającej wykonanie zamówienia w określonym pierwotnie terminie,</w:t>
      </w:r>
    </w:p>
    <w:p w:rsidR="00A12108" w:rsidRDefault="00112CD8">
      <w:pPr>
        <w:pStyle w:val="Akapitzlist"/>
        <w:numPr>
          <w:ilvl w:val="0"/>
          <w:numId w:val="11"/>
        </w:numPr>
        <w:spacing w:line="276" w:lineRule="auto"/>
        <w:rPr>
          <w:rFonts w:ascii="Times New Roman" w:hAnsi="Times New Roman" w:cs="Times New Roman"/>
          <w:sz w:val="24"/>
          <w:szCs w:val="24"/>
        </w:rPr>
      </w:pPr>
      <w:r>
        <w:rPr>
          <w:rFonts w:ascii="Times New Roman" w:hAnsi="Times New Roman" w:cs="Times New Roman"/>
          <w:sz w:val="24"/>
          <w:szCs w:val="24"/>
        </w:rPr>
        <w:t>w przypadku wystąpienia obiektywnych czynników niezależnych od Zamawiającego</w:t>
      </w:r>
      <w:r>
        <w:rPr>
          <w:rFonts w:ascii="Times New Roman" w:hAnsi="Times New Roman" w:cs="Times New Roman"/>
          <w:sz w:val="24"/>
          <w:szCs w:val="24"/>
        </w:rPr>
        <w:br/>
        <w:t>i Wykonawcy.</w:t>
      </w:r>
    </w:p>
    <w:p w:rsidR="00A12108" w:rsidRDefault="00112CD8">
      <w:pPr>
        <w:pStyle w:val="Akapitzlist"/>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Zmiany umowy dopuszczalne są także na następujących warunkach:</w:t>
      </w:r>
    </w:p>
    <w:p w:rsidR="00A12108" w:rsidRDefault="00112CD8">
      <w:pPr>
        <w:pStyle w:val="Akapitzlist"/>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zmniejszenie zakresu przedmiotu umowy w granicach uzasadnionego interesu Zamawiającego;</w:t>
      </w:r>
    </w:p>
    <w:p w:rsidR="00A12108" w:rsidRDefault="00112CD8">
      <w:pPr>
        <w:pStyle w:val="Akapitzlist"/>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 xml:space="preserve">w zakresie nie powodującym zwiększenia wynagrodzenia Wykonawcy określonego </w:t>
      </w:r>
      <w:r>
        <w:rPr>
          <w:rFonts w:ascii="Times New Roman" w:hAnsi="Times New Roman" w:cs="Times New Roman"/>
          <w:sz w:val="24"/>
          <w:szCs w:val="24"/>
        </w:rPr>
        <w:br/>
        <w:t>w niniejszej umowie;</w:t>
      </w:r>
    </w:p>
    <w:p w:rsidR="00A12108" w:rsidRDefault="00112CD8">
      <w:pPr>
        <w:pStyle w:val="Akapitzlist"/>
        <w:numPr>
          <w:ilvl w:val="0"/>
          <w:numId w:val="12"/>
        </w:numPr>
        <w:spacing w:line="276" w:lineRule="auto"/>
        <w:rPr>
          <w:rFonts w:ascii="Times New Roman" w:hAnsi="Times New Roman" w:cs="Times New Roman"/>
          <w:sz w:val="24"/>
          <w:szCs w:val="24"/>
        </w:rPr>
      </w:pPr>
      <w:r>
        <w:rPr>
          <w:rFonts w:ascii="Times New Roman" w:hAnsi="Times New Roman" w:cs="Times New Roman"/>
          <w:sz w:val="24"/>
          <w:szCs w:val="24"/>
        </w:rPr>
        <w:t>na osoby o kwalifikacjach równorzędnych lub wyższych do kwalifikacji, które podlegały ocenie.</w:t>
      </w:r>
    </w:p>
    <w:p w:rsidR="00A12108" w:rsidRDefault="00112CD8">
      <w:pPr>
        <w:pStyle w:val="Akapitzlist"/>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Wszelkie zmiany niniejszej umowy wymagają zgody obu stron wyrażonej w formie pisemnego aneksu do umowy pod rygorem nieważności.</w:t>
      </w:r>
    </w:p>
    <w:p w:rsidR="00A12108" w:rsidRDefault="00A12108">
      <w:pPr>
        <w:spacing w:line="276" w:lineRule="auto"/>
        <w:rPr>
          <w:rFonts w:ascii="Times New Roman" w:hAnsi="Times New Roman" w:cs="Times New Roman"/>
          <w:sz w:val="24"/>
          <w:szCs w:val="24"/>
        </w:rPr>
      </w:pPr>
    </w:p>
    <w:p w:rsidR="00A12108" w:rsidRDefault="00A12108">
      <w:pPr>
        <w:spacing w:line="276" w:lineRule="auto"/>
        <w:jc w:val="center"/>
      </w:pPr>
    </w:p>
    <w:p w:rsidR="00421320" w:rsidRDefault="00421320" w:rsidP="004C1C53">
      <w:pPr>
        <w:spacing w:line="276" w:lineRule="auto"/>
        <w:jc w:val="center"/>
        <w:rPr>
          <w:rFonts w:ascii="Times New Roman" w:hAnsi="Times New Roman" w:cs="Times New Roman"/>
          <w:b/>
          <w:sz w:val="24"/>
          <w:szCs w:val="24"/>
        </w:rPr>
      </w:pPr>
    </w:p>
    <w:p w:rsidR="004C1C53" w:rsidRDefault="004C1C53" w:rsidP="004C1C53">
      <w:pPr>
        <w:spacing w:line="276" w:lineRule="auto"/>
        <w:jc w:val="center"/>
      </w:pPr>
      <w:r>
        <w:rPr>
          <w:rFonts w:ascii="Times New Roman" w:hAnsi="Times New Roman" w:cs="Times New Roman"/>
          <w:b/>
          <w:sz w:val="24"/>
          <w:szCs w:val="24"/>
        </w:rPr>
        <w:lastRenderedPageBreak/>
        <w:t>§ 8</w:t>
      </w:r>
    </w:p>
    <w:p w:rsidR="004C1C53" w:rsidRDefault="004C1C53" w:rsidP="004C1C53">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Kary umowne</w:t>
      </w:r>
    </w:p>
    <w:p w:rsidR="009649DB" w:rsidRDefault="004C1C53" w:rsidP="002F1BEC">
      <w:pPr>
        <w:spacing w:line="276" w:lineRule="auto"/>
        <w:ind w:left="284" w:hanging="270"/>
        <w:rPr>
          <w:rFonts w:ascii="Times New Roman" w:hAnsi="Times New Roman" w:cs="Times New Roman"/>
          <w:sz w:val="24"/>
          <w:szCs w:val="24"/>
        </w:rPr>
      </w:pPr>
      <w:r w:rsidRPr="009649DB">
        <w:rPr>
          <w:rFonts w:ascii="Times New Roman" w:hAnsi="Times New Roman" w:cs="Times New Roman"/>
          <w:sz w:val="24"/>
          <w:szCs w:val="24"/>
        </w:rPr>
        <w:t>1. Za niewy</w:t>
      </w:r>
      <w:r w:rsidR="009649DB" w:rsidRPr="009649DB">
        <w:rPr>
          <w:rFonts w:ascii="Times New Roman" w:hAnsi="Times New Roman" w:cs="Times New Roman"/>
          <w:sz w:val="24"/>
          <w:szCs w:val="24"/>
        </w:rPr>
        <w:t>k</w:t>
      </w:r>
      <w:r w:rsidRPr="009649DB">
        <w:rPr>
          <w:rFonts w:ascii="Times New Roman" w:hAnsi="Times New Roman" w:cs="Times New Roman"/>
          <w:sz w:val="24"/>
          <w:szCs w:val="24"/>
        </w:rPr>
        <w:t xml:space="preserve">onanie lub nienależyte </w:t>
      </w:r>
      <w:r w:rsidR="009649DB">
        <w:rPr>
          <w:rFonts w:ascii="Times New Roman" w:hAnsi="Times New Roman" w:cs="Times New Roman"/>
          <w:sz w:val="24"/>
          <w:szCs w:val="24"/>
        </w:rPr>
        <w:t>wykonanie zobowiązania wynikającego z niniejszej umowy Wykonawca zapłaci Zamawiającemu karę umowną w wysokości:</w:t>
      </w:r>
    </w:p>
    <w:p w:rsidR="004C1C53" w:rsidRDefault="009649DB" w:rsidP="002F1BEC">
      <w:pPr>
        <w:spacing w:line="276" w:lineRule="auto"/>
        <w:ind w:left="567" w:hanging="283"/>
        <w:rPr>
          <w:rFonts w:ascii="Times New Roman" w:hAnsi="Times New Roman" w:cs="Times New Roman"/>
          <w:sz w:val="24"/>
          <w:szCs w:val="24"/>
        </w:rPr>
      </w:pPr>
      <w:r>
        <w:rPr>
          <w:rFonts w:ascii="Times New Roman" w:hAnsi="Times New Roman" w:cs="Times New Roman"/>
          <w:sz w:val="24"/>
          <w:szCs w:val="24"/>
        </w:rPr>
        <w:t xml:space="preserve">a) 0,2 % wynagrodzenia brutto, o którym mowa </w:t>
      </w:r>
      <w:r w:rsidRPr="009649DB">
        <w:rPr>
          <w:rFonts w:ascii="Times New Roman" w:hAnsi="Times New Roman" w:cs="Times New Roman"/>
          <w:sz w:val="24"/>
          <w:szCs w:val="24"/>
        </w:rPr>
        <w:t>w  §</w:t>
      </w:r>
      <w:r>
        <w:rPr>
          <w:rFonts w:ascii="Times New Roman" w:hAnsi="Times New Roman" w:cs="Times New Roman"/>
          <w:sz w:val="24"/>
          <w:szCs w:val="24"/>
        </w:rPr>
        <w:t xml:space="preserve"> 2 ust</w:t>
      </w:r>
      <w:r w:rsidR="00BA579D">
        <w:rPr>
          <w:rFonts w:ascii="Times New Roman" w:hAnsi="Times New Roman" w:cs="Times New Roman"/>
          <w:sz w:val="24"/>
          <w:szCs w:val="24"/>
        </w:rPr>
        <w:t>.</w:t>
      </w:r>
      <w:r>
        <w:rPr>
          <w:rFonts w:ascii="Times New Roman" w:hAnsi="Times New Roman" w:cs="Times New Roman"/>
          <w:sz w:val="24"/>
          <w:szCs w:val="24"/>
        </w:rPr>
        <w:t xml:space="preserve"> 1 za każdy dzień opóźnienia </w:t>
      </w:r>
      <w:r>
        <w:rPr>
          <w:rFonts w:ascii="Times New Roman" w:hAnsi="Times New Roman" w:cs="Times New Roman"/>
          <w:sz w:val="24"/>
          <w:szCs w:val="24"/>
        </w:rPr>
        <w:br/>
        <w:t xml:space="preserve">w rozpoczęciu lub zakończeniu szkolenia, </w:t>
      </w:r>
    </w:p>
    <w:p w:rsidR="009649DB" w:rsidRDefault="009649DB" w:rsidP="002F1BEC">
      <w:pPr>
        <w:spacing w:line="276" w:lineRule="auto"/>
        <w:ind w:left="567" w:hanging="283"/>
        <w:rPr>
          <w:rFonts w:ascii="Times New Roman" w:hAnsi="Times New Roman" w:cs="Times New Roman"/>
          <w:sz w:val="24"/>
          <w:szCs w:val="24"/>
        </w:rPr>
      </w:pPr>
      <w:r>
        <w:rPr>
          <w:rFonts w:ascii="Times New Roman" w:hAnsi="Times New Roman" w:cs="Times New Roman"/>
          <w:sz w:val="24"/>
          <w:szCs w:val="24"/>
        </w:rPr>
        <w:t xml:space="preserve">b) 10 % wynagrodzenia brutto, o którym mowa w </w:t>
      </w:r>
      <w:r w:rsidRPr="009649DB">
        <w:rPr>
          <w:rFonts w:ascii="Times New Roman" w:hAnsi="Times New Roman" w:cs="Times New Roman"/>
          <w:sz w:val="24"/>
          <w:szCs w:val="24"/>
        </w:rPr>
        <w:t>§ 2 ust</w:t>
      </w:r>
      <w:r w:rsidR="00BA579D">
        <w:rPr>
          <w:rFonts w:ascii="Times New Roman" w:hAnsi="Times New Roman" w:cs="Times New Roman"/>
          <w:sz w:val="24"/>
          <w:szCs w:val="24"/>
        </w:rPr>
        <w:t>.</w:t>
      </w:r>
      <w:r w:rsidRPr="009649DB">
        <w:rPr>
          <w:rFonts w:ascii="Times New Roman" w:hAnsi="Times New Roman" w:cs="Times New Roman"/>
          <w:sz w:val="24"/>
          <w:szCs w:val="24"/>
        </w:rPr>
        <w:t xml:space="preserve"> 1</w:t>
      </w:r>
      <w:r>
        <w:rPr>
          <w:rFonts w:ascii="Times New Roman" w:hAnsi="Times New Roman" w:cs="Times New Roman"/>
          <w:sz w:val="24"/>
          <w:szCs w:val="24"/>
        </w:rPr>
        <w:t xml:space="preserve"> za brak dokumentacji, o której mowa w </w:t>
      </w:r>
      <w:r w:rsidRPr="009649DB">
        <w:rPr>
          <w:rFonts w:ascii="Times New Roman" w:hAnsi="Times New Roman" w:cs="Times New Roman"/>
          <w:sz w:val="24"/>
          <w:szCs w:val="24"/>
        </w:rPr>
        <w:t xml:space="preserve">§ </w:t>
      </w:r>
      <w:r>
        <w:rPr>
          <w:rFonts w:ascii="Times New Roman" w:hAnsi="Times New Roman" w:cs="Times New Roman"/>
          <w:sz w:val="24"/>
          <w:szCs w:val="24"/>
        </w:rPr>
        <w:t>3</w:t>
      </w:r>
      <w:r w:rsidRPr="009649DB">
        <w:rPr>
          <w:rFonts w:ascii="Times New Roman" w:hAnsi="Times New Roman" w:cs="Times New Roman"/>
          <w:sz w:val="24"/>
          <w:szCs w:val="24"/>
        </w:rPr>
        <w:t xml:space="preserve"> ust</w:t>
      </w:r>
      <w:r w:rsidR="00BA579D">
        <w:rPr>
          <w:rFonts w:ascii="Times New Roman" w:hAnsi="Times New Roman" w:cs="Times New Roman"/>
          <w:sz w:val="24"/>
          <w:szCs w:val="24"/>
        </w:rPr>
        <w:t>.</w:t>
      </w:r>
      <w:r w:rsidRPr="009649DB">
        <w:rPr>
          <w:rFonts w:ascii="Times New Roman" w:hAnsi="Times New Roman" w:cs="Times New Roman"/>
          <w:sz w:val="24"/>
          <w:szCs w:val="24"/>
        </w:rPr>
        <w:t xml:space="preserve"> 1</w:t>
      </w:r>
      <w:r>
        <w:rPr>
          <w:rFonts w:ascii="Times New Roman" w:hAnsi="Times New Roman" w:cs="Times New Roman"/>
          <w:sz w:val="24"/>
          <w:szCs w:val="24"/>
        </w:rPr>
        <w:t xml:space="preserve"> pkt d i g,</w:t>
      </w:r>
    </w:p>
    <w:p w:rsidR="009649DB" w:rsidRDefault="009649DB" w:rsidP="002F1BEC">
      <w:pPr>
        <w:spacing w:line="276" w:lineRule="auto"/>
        <w:ind w:left="567" w:hanging="283"/>
        <w:rPr>
          <w:rFonts w:ascii="Times New Roman" w:hAnsi="Times New Roman" w:cs="Times New Roman"/>
          <w:sz w:val="24"/>
          <w:szCs w:val="24"/>
        </w:rPr>
      </w:pPr>
      <w:r>
        <w:rPr>
          <w:rFonts w:ascii="Times New Roman" w:hAnsi="Times New Roman" w:cs="Times New Roman"/>
          <w:sz w:val="24"/>
          <w:szCs w:val="24"/>
        </w:rPr>
        <w:t xml:space="preserve">c) 20 % wynagrodzenia brutto, o którym mowa w </w:t>
      </w:r>
      <w:r w:rsidRPr="009649DB">
        <w:rPr>
          <w:rFonts w:ascii="Times New Roman" w:hAnsi="Times New Roman" w:cs="Times New Roman"/>
          <w:sz w:val="24"/>
          <w:szCs w:val="24"/>
        </w:rPr>
        <w:t>§ 2 ust</w:t>
      </w:r>
      <w:r w:rsidR="00BA579D">
        <w:rPr>
          <w:rFonts w:ascii="Times New Roman" w:hAnsi="Times New Roman" w:cs="Times New Roman"/>
          <w:sz w:val="24"/>
          <w:szCs w:val="24"/>
        </w:rPr>
        <w:t>.</w:t>
      </w:r>
      <w:r w:rsidRPr="009649DB">
        <w:rPr>
          <w:rFonts w:ascii="Times New Roman" w:hAnsi="Times New Roman" w:cs="Times New Roman"/>
          <w:sz w:val="24"/>
          <w:szCs w:val="24"/>
        </w:rPr>
        <w:t xml:space="preserve"> 1</w:t>
      </w:r>
      <w:r>
        <w:rPr>
          <w:rFonts w:ascii="Times New Roman" w:hAnsi="Times New Roman" w:cs="Times New Roman"/>
          <w:sz w:val="24"/>
          <w:szCs w:val="24"/>
        </w:rPr>
        <w:t xml:space="preserve"> w przypadku niewykonania umowy lub w razie odstąpienia od umowy przez Zleceniobiorcę lub przez Zleceniodawcę z winy Zleceniobiorcy.</w:t>
      </w:r>
    </w:p>
    <w:p w:rsidR="009649DB" w:rsidRDefault="009649DB" w:rsidP="002F1BEC">
      <w:pPr>
        <w:spacing w:line="276" w:lineRule="auto"/>
        <w:ind w:left="284" w:hanging="270"/>
        <w:rPr>
          <w:rFonts w:ascii="Times New Roman" w:hAnsi="Times New Roman" w:cs="Times New Roman"/>
          <w:sz w:val="24"/>
          <w:szCs w:val="24"/>
        </w:rPr>
      </w:pPr>
      <w:r>
        <w:rPr>
          <w:rFonts w:ascii="Times New Roman" w:hAnsi="Times New Roman" w:cs="Times New Roman"/>
          <w:sz w:val="24"/>
          <w:szCs w:val="24"/>
        </w:rPr>
        <w:t>2. Zamawiający może dochodzić odszkodowania na zasadach ogólnych kodeksu cywilnego gdy wartość poniesionej szkody przekracza wysokość zastrzeżonych kar umownych.</w:t>
      </w:r>
    </w:p>
    <w:p w:rsidR="009649DB" w:rsidRDefault="009649DB" w:rsidP="002F1BEC">
      <w:pPr>
        <w:spacing w:line="276" w:lineRule="auto"/>
        <w:ind w:left="284" w:hanging="270"/>
        <w:rPr>
          <w:rFonts w:ascii="Times New Roman" w:hAnsi="Times New Roman" w:cs="Times New Roman"/>
          <w:sz w:val="24"/>
          <w:szCs w:val="24"/>
        </w:rPr>
      </w:pPr>
      <w:r>
        <w:rPr>
          <w:rFonts w:ascii="Times New Roman" w:hAnsi="Times New Roman" w:cs="Times New Roman"/>
          <w:sz w:val="24"/>
          <w:szCs w:val="24"/>
        </w:rPr>
        <w:t>3. Kary określone w niniejszym paragrafie są niezależne od siebie i mogą podlegać kumulacji.</w:t>
      </w:r>
    </w:p>
    <w:p w:rsidR="009649DB" w:rsidRDefault="009649DB" w:rsidP="002F1BEC">
      <w:pPr>
        <w:spacing w:line="276" w:lineRule="auto"/>
        <w:ind w:left="284" w:hanging="270"/>
        <w:rPr>
          <w:rFonts w:ascii="Times New Roman" w:hAnsi="Times New Roman" w:cs="Times New Roman"/>
          <w:sz w:val="24"/>
          <w:szCs w:val="24"/>
        </w:rPr>
      </w:pPr>
      <w:r>
        <w:rPr>
          <w:rFonts w:ascii="Times New Roman" w:hAnsi="Times New Roman" w:cs="Times New Roman"/>
          <w:sz w:val="24"/>
          <w:szCs w:val="24"/>
        </w:rPr>
        <w:t xml:space="preserve">4. </w:t>
      </w:r>
      <w:r w:rsidR="00421320">
        <w:rPr>
          <w:rFonts w:ascii="Times New Roman" w:hAnsi="Times New Roman" w:cs="Times New Roman"/>
          <w:sz w:val="24"/>
          <w:szCs w:val="24"/>
        </w:rPr>
        <w:t>Zleceniobiorca wyraża</w:t>
      </w:r>
      <w:r w:rsidR="00BA579D">
        <w:rPr>
          <w:rFonts w:ascii="Times New Roman" w:hAnsi="Times New Roman" w:cs="Times New Roman"/>
          <w:sz w:val="24"/>
          <w:szCs w:val="24"/>
        </w:rPr>
        <w:t xml:space="preserve"> zgodę</w:t>
      </w:r>
      <w:r w:rsidR="00C10D00">
        <w:rPr>
          <w:rFonts w:ascii="Times New Roman" w:hAnsi="Times New Roman" w:cs="Times New Roman"/>
          <w:sz w:val="24"/>
          <w:szCs w:val="24"/>
        </w:rPr>
        <w:t xml:space="preserve"> na potrą</w:t>
      </w:r>
      <w:r w:rsidR="00421320">
        <w:rPr>
          <w:rFonts w:ascii="Times New Roman" w:hAnsi="Times New Roman" w:cs="Times New Roman"/>
          <w:sz w:val="24"/>
          <w:szCs w:val="24"/>
        </w:rPr>
        <w:t xml:space="preserve">cenie kar umownych </w:t>
      </w:r>
      <w:r w:rsidR="00BA579D">
        <w:rPr>
          <w:rFonts w:ascii="Times New Roman" w:hAnsi="Times New Roman" w:cs="Times New Roman"/>
          <w:sz w:val="24"/>
          <w:szCs w:val="24"/>
        </w:rPr>
        <w:t>z należnego mu wynagrodzenia.</w:t>
      </w:r>
    </w:p>
    <w:p w:rsidR="000315FD" w:rsidRDefault="000315FD">
      <w:pPr>
        <w:spacing w:line="276" w:lineRule="auto"/>
        <w:jc w:val="center"/>
        <w:rPr>
          <w:rFonts w:ascii="Times New Roman" w:hAnsi="Times New Roman" w:cs="Times New Roman"/>
          <w:b/>
          <w:sz w:val="24"/>
          <w:szCs w:val="24"/>
        </w:rPr>
      </w:pPr>
      <w:bookmarkStart w:id="3" w:name="__DdeLink__1890_1233734080"/>
    </w:p>
    <w:p w:rsidR="00A12108" w:rsidRDefault="00112CD8">
      <w:pPr>
        <w:spacing w:line="276" w:lineRule="auto"/>
        <w:jc w:val="center"/>
      </w:pPr>
      <w:r>
        <w:rPr>
          <w:rFonts w:ascii="Times New Roman" w:hAnsi="Times New Roman" w:cs="Times New Roman"/>
          <w:b/>
          <w:sz w:val="24"/>
          <w:szCs w:val="24"/>
        </w:rPr>
        <w:t>§</w:t>
      </w:r>
      <w:bookmarkEnd w:id="3"/>
      <w:r w:rsidR="00BA579D">
        <w:rPr>
          <w:rFonts w:ascii="Times New Roman" w:hAnsi="Times New Roman" w:cs="Times New Roman"/>
          <w:b/>
          <w:sz w:val="24"/>
          <w:szCs w:val="24"/>
        </w:rPr>
        <w:t>9</w:t>
      </w:r>
    </w:p>
    <w:p w:rsidR="00A12108" w:rsidRDefault="00112CD8">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C10D00" w:rsidRDefault="00112CD8" w:rsidP="00C10D00">
      <w:pPr>
        <w:pStyle w:val="Akapitzlist"/>
        <w:numPr>
          <w:ilvl w:val="1"/>
          <w:numId w:val="13"/>
        </w:numPr>
        <w:spacing w:line="276" w:lineRule="auto"/>
        <w:rPr>
          <w:rFonts w:ascii="Times New Roman" w:hAnsi="Times New Roman" w:cs="Times New Roman"/>
          <w:sz w:val="24"/>
          <w:szCs w:val="24"/>
        </w:rPr>
      </w:pPr>
      <w:r w:rsidRPr="00C10D00">
        <w:rPr>
          <w:rFonts w:ascii="Times New Roman" w:hAnsi="Times New Roman" w:cs="Times New Roman"/>
          <w:sz w:val="24"/>
          <w:szCs w:val="24"/>
        </w:rPr>
        <w:t>W sprawach nieuregulowanych niniejszą umową stosuje się odpowiednie przepisy Kodeksu cywilnego</w:t>
      </w:r>
      <w:r w:rsidR="00C10D00" w:rsidRPr="00C10D00">
        <w:rPr>
          <w:rFonts w:ascii="Times New Roman" w:hAnsi="Times New Roman" w:cs="Times New Roman"/>
          <w:sz w:val="24"/>
          <w:szCs w:val="24"/>
        </w:rPr>
        <w:t>.</w:t>
      </w:r>
      <w:r w:rsidRPr="00C10D00">
        <w:rPr>
          <w:rFonts w:ascii="Times New Roman" w:hAnsi="Times New Roman" w:cs="Times New Roman"/>
          <w:sz w:val="24"/>
          <w:szCs w:val="24"/>
        </w:rPr>
        <w:t xml:space="preserve"> </w:t>
      </w:r>
    </w:p>
    <w:p w:rsidR="00A12108" w:rsidRPr="00C10D00" w:rsidRDefault="00112CD8" w:rsidP="00C10D00">
      <w:pPr>
        <w:pStyle w:val="Akapitzlist"/>
        <w:numPr>
          <w:ilvl w:val="1"/>
          <w:numId w:val="13"/>
        </w:numPr>
        <w:spacing w:line="276" w:lineRule="auto"/>
        <w:rPr>
          <w:rFonts w:ascii="Times New Roman" w:hAnsi="Times New Roman" w:cs="Times New Roman"/>
          <w:sz w:val="24"/>
          <w:szCs w:val="24"/>
        </w:rPr>
      </w:pPr>
      <w:r w:rsidRPr="00C10D00">
        <w:rPr>
          <w:rFonts w:ascii="Times New Roman" w:hAnsi="Times New Roman" w:cs="Times New Roman"/>
          <w:sz w:val="24"/>
          <w:szCs w:val="24"/>
        </w:rPr>
        <w:t>Spory wynikłe z niniejszej umowy strony poddają pod rozstrzygniecie sądu właściwego miejscowo i rzeczowo dla Zamawiającym.</w:t>
      </w:r>
    </w:p>
    <w:p w:rsidR="00A12108" w:rsidRDefault="00112CD8">
      <w:pPr>
        <w:pStyle w:val="Akapitzlist"/>
        <w:numPr>
          <w:ilvl w:val="1"/>
          <w:numId w:val="13"/>
        </w:numPr>
        <w:spacing w:line="276" w:lineRule="auto"/>
        <w:rPr>
          <w:rFonts w:ascii="Times New Roman" w:hAnsi="Times New Roman" w:cs="Times New Roman"/>
          <w:sz w:val="24"/>
          <w:szCs w:val="24"/>
        </w:rPr>
      </w:pPr>
      <w:r>
        <w:rPr>
          <w:rFonts w:ascii="Times New Roman" w:hAnsi="Times New Roman" w:cs="Times New Roman"/>
          <w:sz w:val="24"/>
          <w:szCs w:val="24"/>
        </w:rPr>
        <w:t>Umowę sporządzono w 2 jednobrzmiących egzemplarzach – dwa dla Zamawiającym jeden dla Wykonawcy.</w:t>
      </w:r>
    </w:p>
    <w:p w:rsidR="00A12108" w:rsidRDefault="00112CD8">
      <w:pPr>
        <w:pStyle w:val="Akapitzlist"/>
        <w:numPr>
          <w:ilvl w:val="1"/>
          <w:numId w:val="13"/>
        </w:numPr>
        <w:spacing w:line="276" w:lineRule="auto"/>
        <w:rPr>
          <w:rFonts w:ascii="Times New Roman" w:hAnsi="Times New Roman" w:cs="Times New Roman"/>
          <w:sz w:val="24"/>
          <w:szCs w:val="24"/>
        </w:rPr>
      </w:pPr>
      <w:r>
        <w:rPr>
          <w:rFonts w:ascii="Times New Roman" w:hAnsi="Times New Roman" w:cs="Times New Roman"/>
          <w:sz w:val="24"/>
          <w:szCs w:val="24"/>
        </w:rPr>
        <w:t>Wykonawca nie ma prawa wykonać przeniesienia praw i obowiązków wynikających z umowy bez pisemnej zgody Zamawiającego.</w:t>
      </w:r>
    </w:p>
    <w:p w:rsidR="00A12108" w:rsidRDefault="00A12108">
      <w:pPr>
        <w:spacing w:line="276" w:lineRule="auto"/>
        <w:rPr>
          <w:rFonts w:ascii="Times New Roman" w:hAnsi="Times New Roman" w:cs="Times New Roman"/>
          <w:sz w:val="24"/>
          <w:szCs w:val="24"/>
        </w:rPr>
      </w:pPr>
    </w:p>
    <w:p w:rsidR="00A12108" w:rsidRDefault="00A12108">
      <w:pPr>
        <w:spacing w:line="276" w:lineRule="auto"/>
        <w:rPr>
          <w:rFonts w:ascii="Times New Roman" w:hAnsi="Times New Roman" w:cs="Times New Roman"/>
          <w:sz w:val="24"/>
          <w:szCs w:val="24"/>
        </w:rPr>
      </w:pPr>
    </w:p>
    <w:p w:rsidR="00A12108" w:rsidRDefault="00112CD8">
      <w:pPr>
        <w:spacing w:line="276" w:lineRule="auto"/>
        <w:ind w:left="0" w:firstLine="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A12108" w:rsidRDefault="00112CD8">
      <w:pPr>
        <w:spacing w:line="276" w:lineRule="auto"/>
        <w:ind w:firstLine="684"/>
      </w:pPr>
      <w:r>
        <w:rPr>
          <w:rFonts w:ascii="Times New Roman" w:hAnsi="Times New Roman" w:cs="Times New Roman"/>
          <w:sz w:val="24"/>
          <w:szCs w:val="24"/>
        </w:rPr>
        <w:t>Zamawiający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Wykonawca</w:t>
      </w:r>
    </w:p>
    <w:p w:rsidR="00A12108" w:rsidRDefault="00A12108">
      <w:pPr>
        <w:ind w:left="14" w:firstLine="0"/>
        <w:jc w:val="center"/>
      </w:pPr>
    </w:p>
    <w:sectPr w:rsidR="00A12108" w:rsidSect="000315FD">
      <w:headerReference w:type="default" r:id="rId8"/>
      <w:footerReference w:type="default" r:id="rId9"/>
      <w:pgSz w:w="11906" w:h="16838"/>
      <w:pgMar w:top="1418" w:right="1418" w:bottom="1418" w:left="1700" w:header="142" w:footer="135" w:gutter="0"/>
      <w:cols w:space="708"/>
      <w:formProt w:val="0"/>
      <w:docGrid w:linePitch="249" w:charSpace="262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DA8" w:rsidRDefault="000C2DA8">
      <w:pPr>
        <w:spacing w:after="0" w:line="240" w:lineRule="auto"/>
      </w:pPr>
      <w:r>
        <w:separator/>
      </w:r>
    </w:p>
  </w:endnote>
  <w:endnote w:type="continuationSeparator" w:id="0">
    <w:p w:rsidR="000C2DA8" w:rsidRDefault="000C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08" w:rsidRDefault="00112CD8">
    <w:pPr>
      <w:pStyle w:val="Stopka"/>
      <w:ind w:right="360" w:firstLine="0"/>
      <w:jc w:val="center"/>
    </w:pPr>
    <w:r>
      <w:rPr>
        <w:b/>
        <w:i/>
        <w:sz w:val="16"/>
        <w:szCs w:val="16"/>
      </w:rPr>
      <w:t>„Nowe umiejętności szansą na sukces”</w:t>
    </w:r>
  </w:p>
  <w:p w:rsidR="00A12108" w:rsidRDefault="00112CD8">
    <w:pPr>
      <w:pStyle w:val="Stopka"/>
      <w:ind w:right="360"/>
      <w:jc w:val="center"/>
      <w:rPr>
        <w:b/>
        <w:i/>
        <w:sz w:val="16"/>
        <w:szCs w:val="16"/>
      </w:rPr>
    </w:pPr>
    <w:r>
      <w:rPr>
        <w:b/>
        <w:i/>
        <w:sz w:val="16"/>
        <w:szCs w:val="16"/>
      </w:rPr>
      <w:t>Projekt współfinansowany w ramach Regionalnego Programu Operacyjnego Województwa Lubelskiego na lata 2014 - 2020</w:t>
    </w:r>
  </w:p>
  <w:p w:rsidR="00A12108" w:rsidRDefault="00A121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DA8" w:rsidRDefault="000C2DA8">
      <w:pPr>
        <w:spacing w:after="0" w:line="240" w:lineRule="auto"/>
      </w:pPr>
      <w:r>
        <w:separator/>
      </w:r>
    </w:p>
  </w:footnote>
  <w:footnote w:type="continuationSeparator" w:id="0">
    <w:p w:rsidR="000C2DA8" w:rsidRDefault="000C2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08" w:rsidRDefault="00112CD8">
    <w:pPr>
      <w:spacing w:after="0" w:line="259" w:lineRule="auto"/>
      <w:ind w:left="-283" w:right="-65" w:firstLine="0"/>
      <w:jc w:val="center"/>
    </w:pPr>
    <w:r>
      <w:rPr>
        <w:noProof/>
      </w:rPr>
      <w:drawing>
        <wp:inline distT="0" distB="0" distL="0" distR="0">
          <wp:extent cx="4552315" cy="752475"/>
          <wp:effectExtent l="0" t="0" r="0" b="0"/>
          <wp:docPr id="3"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4"/>
                  <pic:cNvPicPr>
                    <a:picLocks noChangeAspect="1" noChangeArrowheads="1"/>
                  </pic:cNvPicPr>
                </pic:nvPicPr>
                <pic:blipFill>
                  <a:blip r:embed="rId1"/>
                  <a:stretch>
                    <a:fillRect/>
                  </a:stretch>
                </pic:blipFill>
                <pic:spPr bwMode="auto">
                  <a:xfrm>
                    <a:off x="0" y="0"/>
                    <a:ext cx="4552315"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6D4"/>
    <w:multiLevelType w:val="multilevel"/>
    <w:tmpl w:val="3BC67D44"/>
    <w:lvl w:ilvl="0">
      <w:start w:val="1"/>
      <w:numFmt w:val="decimal"/>
      <w:lvlText w:val="%1."/>
      <w:lvlJc w:val="left"/>
      <w:pPr>
        <w:tabs>
          <w:tab w:val="num" w:pos="567"/>
        </w:tabs>
        <w:ind w:left="567" w:hanging="283"/>
      </w:pPr>
    </w:lvl>
    <w:lvl w:ilvl="1">
      <w:start w:val="1"/>
      <w:numFmt w:val="lowerLetter"/>
      <w:lvlText w:val="%2."/>
      <w:lvlJc w:val="left"/>
      <w:pPr>
        <w:ind w:left="1104" w:hanging="360"/>
      </w:pPr>
    </w:lvl>
    <w:lvl w:ilvl="2">
      <w:start w:val="1"/>
      <w:numFmt w:val="lowerRoman"/>
      <w:lvlText w:val="%3."/>
      <w:lvlJc w:val="right"/>
      <w:pPr>
        <w:ind w:left="1824" w:hanging="180"/>
      </w:pPr>
    </w:lvl>
    <w:lvl w:ilvl="3">
      <w:start w:val="1"/>
      <w:numFmt w:val="decimal"/>
      <w:lvlText w:val="%4."/>
      <w:lvlJc w:val="left"/>
      <w:pPr>
        <w:ind w:left="2544" w:hanging="360"/>
      </w:pPr>
    </w:lvl>
    <w:lvl w:ilvl="4">
      <w:start w:val="1"/>
      <w:numFmt w:val="lowerLetter"/>
      <w:lvlText w:val="%5."/>
      <w:lvlJc w:val="left"/>
      <w:pPr>
        <w:ind w:left="3264" w:hanging="360"/>
      </w:pPr>
    </w:lvl>
    <w:lvl w:ilvl="5">
      <w:start w:val="1"/>
      <w:numFmt w:val="lowerRoman"/>
      <w:lvlText w:val="%6."/>
      <w:lvlJc w:val="right"/>
      <w:pPr>
        <w:ind w:left="3984" w:hanging="180"/>
      </w:pPr>
    </w:lvl>
    <w:lvl w:ilvl="6">
      <w:start w:val="1"/>
      <w:numFmt w:val="decimal"/>
      <w:lvlText w:val="%7."/>
      <w:lvlJc w:val="left"/>
      <w:pPr>
        <w:ind w:left="4704" w:hanging="360"/>
      </w:pPr>
    </w:lvl>
    <w:lvl w:ilvl="7">
      <w:start w:val="1"/>
      <w:numFmt w:val="lowerLetter"/>
      <w:lvlText w:val="%8."/>
      <w:lvlJc w:val="left"/>
      <w:pPr>
        <w:ind w:left="5424" w:hanging="360"/>
      </w:pPr>
    </w:lvl>
    <w:lvl w:ilvl="8">
      <w:start w:val="1"/>
      <w:numFmt w:val="lowerRoman"/>
      <w:lvlText w:val="%9."/>
      <w:lvlJc w:val="right"/>
      <w:pPr>
        <w:ind w:left="6144" w:hanging="180"/>
      </w:pPr>
    </w:lvl>
  </w:abstractNum>
  <w:abstractNum w:abstractNumId="1" w15:restartNumberingAfterBreak="0">
    <w:nsid w:val="0ED07C8E"/>
    <w:multiLevelType w:val="multilevel"/>
    <w:tmpl w:val="6ACED766"/>
    <w:lvl w:ilvl="0">
      <w:start w:val="1"/>
      <w:numFmt w:val="decimal"/>
      <w:lvlText w:val="%1."/>
      <w:lvlJc w:val="left"/>
      <w:pPr>
        <w:tabs>
          <w:tab w:val="num" w:pos="567"/>
        </w:tabs>
        <w:ind w:left="567" w:hanging="283"/>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2" w15:restartNumberingAfterBreak="0">
    <w:nsid w:val="12895670"/>
    <w:multiLevelType w:val="multilevel"/>
    <w:tmpl w:val="A38811BC"/>
    <w:lvl w:ilvl="0">
      <w:start w:val="1"/>
      <w:numFmt w:val="decimal"/>
      <w:lvlText w:val="%1)"/>
      <w:lvlJc w:val="left"/>
      <w:pPr>
        <w:ind w:left="374" w:hanging="360"/>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3" w15:restartNumberingAfterBreak="0">
    <w:nsid w:val="171F33D4"/>
    <w:multiLevelType w:val="multilevel"/>
    <w:tmpl w:val="1CE842B4"/>
    <w:lvl w:ilvl="0">
      <w:start w:val="1"/>
      <w:numFmt w:val="lowerLetter"/>
      <w:lvlText w:val="%1)"/>
      <w:lvlJc w:val="left"/>
      <w:pPr>
        <w:tabs>
          <w:tab w:val="num" w:pos="567"/>
        </w:tabs>
        <w:ind w:left="567" w:hanging="283"/>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4" w15:restartNumberingAfterBreak="0">
    <w:nsid w:val="1DFB6669"/>
    <w:multiLevelType w:val="multilevel"/>
    <w:tmpl w:val="517EA3A6"/>
    <w:lvl w:ilvl="0">
      <w:start w:val="1"/>
      <w:numFmt w:val="decimal"/>
      <w:lvlText w:val="%1."/>
      <w:lvlJc w:val="left"/>
      <w:pPr>
        <w:tabs>
          <w:tab w:val="num" w:pos="567"/>
        </w:tabs>
        <w:ind w:left="567" w:hanging="283"/>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5" w15:restartNumberingAfterBreak="0">
    <w:nsid w:val="2E331037"/>
    <w:multiLevelType w:val="multilevel"/>
    <w:tmpl w:val="A32A2006"/>
    <w:lvl w:ilvl="0">
      <w:start w:val="2"/>
      <w:numFmt w:val="upperRoman"/>
      <w:pStyle w:val="Nagwek1"/>
      <w:lvlText w:val="%1."/>
      <w:lvlJc w:val="left"/>
      <w:pPr>
        <w:ind w:left="0" w:firstLine="0"/>
      </w:pPr>
      <w:rPr>
        <w:rFonts w:eastAsia="Tahoma" w:cs="Tahoma"/>
        <w:b/>
        <w:bCs/>
        <w:i w:val="0"/>
        <w:strike w:val="0"/>
        <w:dstrike w:val="0"/>
        <w:color w:val="000000"/>
        <w:position w:val="0"/>
        <w:sz w:val="22"/>
        <w:szCs w:val="22"/>
        <w:highlight w:val="white"/>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2163E7C"/>
    <w:multiLevelType w:val="multilevel"/>
    <w:tmpl w:val="D51AD2CC"/>
    <w:lvl w:ilvl="0">
      <w:start w:val="1"/>
      <w:numFmt w:val="lowerLetter"/>
      <w:lvlText w:val="%1)"/>
      <w:lvlJc w:val="left"/>
      <w:pPr>
        <w:tabs>
          <w:tab w:val="num" w:pos="567"/>
        </w:tabs>
        <w:ind w:left="567" w:hanging="283"/>
      </w:pPr>
    </w:lvl>
    <w:lvl w:ilvl="1">
      <w:start w:val="1"/>
      <w:numFmt w:val="decimal"/>
      <w:lvlText w:val="%2."/>
      <w:lvlJc w:val="left"/>
      <w:pPr>
        <w:ind w:left="1784" w:hanging="69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7" w15:restartNumberingAfterBreak="0">
    <w:nsid w:val="3B476208"/>
    <w:multiLevelType w:val="multilevel"/>
    <w:tmpl w:val="2F6C8EBA"/>
    <w:lvl w:ilvl="0">
      <w:start w:val="1"/>
      <w:numFmt w:val="lowerLetter"/>
      <w:lvlText w:val="%1)"/>
      <w:lvlJc w:val="left"/>
      <w:pPr>
        <w:tabs>
          <w:tab w:val="num" w:pos="567"/>
        </w:tabs>
        <w:ind w:left="567" w:hanging="283"/>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8" w15:restartNumberingAfterBreak="0">
    <w:nsid w:val="42ED4530"/>
    <w:multiLevelType w:val="multilevel"/>
    <w:tmpl w:val="F094001A"/>
    <w:lvl w:ilvl="0">
      <w:start w:val="1"/>
      <w:numFmt w:val="decimal"/>
      <w:lvlText w:val="%1."/>
      <w:lvlJc w:val="left"/>
      <w:pPr>
        <w:ind w:left="734" w:hanging="360"/>
      </w:pPr>
    </w:lvl>
    <w:lvl w:ilvl="1">
      <w:start w:val="1"/>
      <w:numFmt w:val="decimal"/>
      <w:lvlText w:val="%2."/>
      <w:lvlJc w:val="left"/>
      <w:pPr>
        <w:tabs>
          <w:tab w:val="num" w:pos="567"/>
        </w:tabs>
        <w:ind w:left="567" w:hanging="283"/>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9" w15:restartNumberingAfterBreak="0">
    <w:nsid w:val="4D01702A"/>
    <w:multiLevelType w:val="multilevel"/>
    <w:tmpl w:val="7E1A3E50"/>
    <w:lvl w:ilvl="0">
      <w:start w:val="1"/>
      <w:numFmt w:val="lowerLetter"/>
      <w:lvlText w:val="%1)"/>
      <w:lvlJc w:val="left"/>
      <w:pPr>
        <w:tabs>
          <w:tab w:val="num" w:pos="567"/>
        </w:tabs>
        <w:ind w:left="567" w:hanging="283"/>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10" w15:restartNumberingAfterBreak="0">
    <w:nsid w:val="618618AF"/>
    <w:multiLevelType w:val="multilevel"/>
    <w:tmpl w:val="471E9786"/>
    <w:lvl w:ilvl="0">
      <w:start w:val="1"/>
      <w:numFmt w:val="decimal"/>
      <w:lvlText w:val="%1."/>
      <w:lvlJc w:val="left"/>
      <w:pPr>
        <w:tabs>
          <w:tab w:val="num" w:pos="567"/>
        </w:tabs>
        <w:ind w:left="567" w:hanging="283"/>
      </w:p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11" w15:restartNumberingAfterBreak="0">
    <w:nsid w:val="6AD66AB3"/>
    <w:multiLevelType w:val="multilevel"/>
    <w:tmpl w:val="C2B88E68"/>
    <w:lvl w:ilvl="0">
      <w:start w:val="1"/>
      <w:numFmt w:val="lowerLetter"/>
      <w:lvlText w:val="%1)"/>
      <w:lvlJc w:val="left"/>
      <w:pPr>
        <w:tabs>
          <w:tab w:val="num" w:pos="567"/>
        </w:tabs>
        <w:ind w:left="567" w:hanging="283"/>
      </w:pPr>
      <w:rPr>
        <w:rFonts w:ascii="Times New Roman" w:hAnsi="Times New Roman" w:cs="Times New Roman" w:hint="default"/>
        <w:sz w:val="24"/>
        <w:szCs w:val="24"/>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12" w15:restartNumberingAfterBreak="0">
    <w:nsid w:val="74A817FE"/>
    <w:multiLevelType w:val="multilevel"/>
    <w:tmpl w:val="C2B88E68"/>
    <w:lvl w:ilvl="0">
      <w:start w:val="1"/>
      <w:numFmt w:val="lowerLetter"/>
      <w:lvlText w:val="%1)"/>
      <w:lvlJc w:val="left"/>
      <w:pPr>
        <w:tabs>
          <w:tab w:val="num" w:pos="567"/>
        </w:tabs>
        <w:ind w:left="567" w:hanging="283"/>
      </w:pPr>
      <w:rPr>
        <w:rFonts w:ascii="Times New Roman" w:hAnsi="Times New Roman" w:cs="Times New Roman" w:hint="default"/>
        <w:sz w:val="24"/>
        <w:szCs w:val="24"/>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13" w15:restartNumberingAfterBreak="0">
    <w:nsid w:val="75535086"/>
    <w:multiLevelType w:val="multilevel"/>
    <w:tmpl w:val="EF70199A"/>
    <w:lvl w:ilvl="0">
      <w:start w:val="1"/>
      <w:numFmt w:val="decimal"/>
      <w:lvlText w:val="%1."/>
      <w:lvlJc w:val="left"/>
      <w:pPr>
        <w:tabs>
          <w:tab w:val="num" w:pos="567"/>
        </w:tabs>
        <w:ind w:left="567" w:hanging="283"/>
      </w:p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4" w15:restartNumberingAfterBreak="0">
    <w:nsid w:val="7EBC57F5"/>
    <w:multiLevelType w:val="multilevel"/>
    <w:tmpl w:val="2D5A4D68"/>
    <w:lvl w:ilvl="0">
      <w:start w:val="1"/>
      <w:numFmt w:val="lowerLetter"/>
      <w:lvlText w:val="%1)"/>
      <w:lvlJc w:val="left"/>
      <w:pPr>
        <w:ind w:left="734" w:hanging="360"/>
      </w:pPr>
    </w:lvl>
    <w:lvl w:ilvl="1">
      <w:start w:val="1"/>
      <w:numFmt w:val="decimal"/>
      <w:lvlText w:val="%2."/>
      <w:lvlJc w:val="left"/>
      <w:pPr>
        <w:tabs>
          <w:tab w:val="num" w:pos="567"/>
        </w:tabs>
        <w:ind w:left="567" w:hanging="283"/>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num w:numId="1">
    <w:abstractNumId w:val="5"/>
  </w:num>
  <w:num w:numId="2">
    <w:abstractNumId w:val="0"/>
  </w:num>
  <w:num w:numId="3">
    <w:abstractNumId w:val="4"/>
  </w:num>
  <w:num w:numId="4">
    <w:abstractNumId w:val="10"/>
  </w:num>
  <w:num w:numId="5">
    <w:abstractNumId w:val="9"/>
  </w:num>
  <w:num w:numId="6">
    <w:abstractNumId w:val="13"/>
  </w:num>
  <w:num w:numId="7">
    <w:abstractNumId w:val="7"/>
  </w:num>
  <w:num w:numId="8">
    <w:abstractNumId w:val="14"/>
  </w:num>
  <w:num w:numId="9">
    <w:abstractNumId w:val="1"/>
  </w:num>
  <w:num w:numId="10">
    <w:abstractNumId w:val="12"/>
  </w:num>
  <w:num w:numId="11">
    <w:abstractNumId w:val="3"/>
  </w:num>
  <w:num w:numId="12">
    <w:abstractNumId w:val="6"/>
  </w:num>
  <w:num w:numId="13">
    <w:abstractNumId w:val="8"/>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08"/>
    <w:rsid w:val="000315FD"/>
    <w:rsid w:val="000C2DA8"/>
    <w:rsid w:val="00112CD8"/>
    <w:rsid w:val="002762CC"/>
    <w:rsid w:val="002F1BEC"/>
    <w:rsid w:val="00421320"/>
    <w:rsid w:val="004C1C53"/>
    <w:rsid w:val="009649DB"/>
    <w:rsid w:val="00A12108"/>
    <w:rsid w:val="00B81E4C"/>
    <w:rsid w:val="00BA579D"/>
    <w:rsid w:val="00C10D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AB54BF-2616-4844-B828-195E75D5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C53"/>
    <w:pPr>
      <w:spacing w:after="5" w:line="271" w:lineRule="auto"/>
      <w:ind w:left="24" w:hanging="10"/>
      <w:jc w:val="both"/>
    </w:pPr>
    <w:rPr>
      <w:rFonts w:ascii="Tahoma" w:eastAsia="Tahoma" w:hAnsi="Tahoma" w:cs="Tahoma"/>
      <w:color w:val="000000"/>
    </w:rPr>
  </w:style>
  <w:style w:type="paragraph" w:styleId="Nagwek1">
    <w:name w:val="heading 1"/>
    <w:basedOn w:val="Normalny"/>
    <w:link w:val="Nagwek1Znak"/>
    <w:uiPriority w:val="9"/>
    <w:unhideWhenUsed/>
    <w:qFormat/>
    <w:rsid w:val="00B57B3E"/>
    <w:pPr>
      <w:keepNext/>
      <w:keepLines/>
      <w:numPr>
        <w:numId w:val="1"/>
      </w:numPr>
      <w:spacing w:after="155"/>
      <w:ind w:left="24" w:hanging="10"/>
      <w:jc w:val="lef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sid w:val="00B57B3E"/>
    <w:rPr>
      <w:rFonts w:ascii="Tahoma" w:eastAsia="Tahoma" w:hAnsi="Tahoma" w:cs="Tahoma"/>
      <w:b/>
      <w:color w:val="000000"/>
    </w:rPr>
  </w:style>
  <w:style w:type="character" w:customStyle="1" w:styleId="StopkaZnak">
    <w:name w:val="Stopka Znak"/>
    <w:basedOn w:val="Domylnaczcionkaakapitu"/>
    <w:link w:val="Stopka"/>
    <w:qFormat/>
    <w:rsid w:val="003E2F3C"/>
    <w:rPr>
      <w:rFonts w:ascii="Tahoma" w:eastAsia="Tahoma" w:hAnsi="Tahoma" w:cs="Tahoma"/>
      <w:color w:val="000000"/>
      <w:sz w:val="20"/>
    </w:rPr>
  </w:style>
  <w:style w:type="character" w:customStyle="1" w:styleId="czeinternetowe">
    <w:name w:val="Łącze internetowe"/>
    <w:basedOn w:val="Domylnaczcionkaakapitu"/>
    <w:uiPriority w:val="99"/>
    <w:unhideWhenUsed/>
    <w:rsid w:val="00996037"/>
    <w:rPr>
      <w:color w:val="0563C1" w:themeColor="hyperlink"/>
      <w:u w:val="single"/>
    </w:rPr>
  </w:style>
  <w:style w:type="character" w:styleId="Odwoaniedokomentarza">
    <w:name w:val="annotation reference"/>
    <w:basedOn w:val="Domylnaczcionkaakapitu"/>
    <w:uiPriority w:val="99"/>
    <w:semiHidden/>
    <w:unhideWhenUsed/>
    <w:qFormat/>
    <w:rsid w:val="003A16F4"/>
    <w:rPr>
      <w:sz w:val="16"/>
      <w:szCs w:val="16"/>
    </w:rPr>
  </w:style>
  <w:style w:type="character" w:customStyle="1" w:styleId="TekstkomentarzaZnak">
    <w:name w:val="Tekst komentarza Znak"/>
    <w:basedOn w:val="Domylnaczcionkaakapitu"/>
    <w:link w:val="Tekstkomentarza"/>
    <w:uiPriority w:val="99"/>
    <w:semiHidden/>
    <w:qFormat/>
    <w:rsid w:val="003A16F4"/>
    <w:rPr>
      <w:rFonts w:ascii="Tahoma" w:eastAsia="Tahoma" w:hAnsi="Tahoma" w:cs="Tahoma"/>
      <w:color w:val="000000"/>
      <w:sz w:val="20"/>
      <w:szCs w:val="20"/>
    </w:rPr>
  </w:style>
  <w:style w:type="character" w:customStyle="1" w:styleId="TematkomentarzaZnak">
    <w:name w:val="Temat komentarza Znak"/>
    <w:basedOn w:val="TekstkomentarzaZnak"/>
    <w:link w:val="Tematkomentarza"/>
    <w:uiPriority w:val="99"/>
    <w:semiHidden/>
    <w:qFormat/>
    <w:rsid w:val="003A16F4"/>
    <w:rPr>
      <w:rFonts w:ascii="Tahoma" w:eastAsia="Tahoma" w:hAnsi="Tahoma" w:cs="Tahoma"/>
      <w:b/>
      <w:bCs/>
      <w:color w:val="000000"/>
      <w:sz w:val="20"/>
      <w:szCs w:val="20"/>
    </w:rPr>
  </w:style>
  <w:style w:type="character" w:customStyle="1" w:styleId="TekstdymkaZnak">
    <w:name w:val="Tekst dymka Znak"/>
    <w:basedOn w:val="Domylnaczcionkaakapitu"/>
    <w:link w:val="Tekstdymka"/>
    <w:uiPriority w:val="99"/>
    <w:semiHidden/>
    <w:qFormat/>
    <w:rsid w:val="003A16F4"/>
    <w:rPr>
      <w:rFonts w:ascii="Segoe UI" w:eastAsia="Tahoma" w:hAnsi="Segoe UI" w:cs="Segoe UI"/>
      <w:color w:val="000000"/>
      <w:sz w:val="18"/>
      <w:szCs w:val="18"/>
    </w:rPr>
  </w:style>
  <w:style w:type="character" w:customStyle="1" w:styleId="TekstprzypisukocowegoZnak">
    <w:name w:val="Tekst przypisu końcowego Znak"/>
    <w:basedOn w:val="Domylnaczcionkaakapitu"/>
    <w:link w:val="Tekstprzypisukocowego"/>
    <w:uiPriority w:val="99"/>
    <w:semiHidden/>
    <w:qFormat/>
    <w:rsid w:val="00564F16"/>
    <w:rPr>
      <w:rFonts w:ascii="Tahoma" w:eastAsia="Tahoma" w:hAnsi="Tahoma" w:cs="Tahoma"/>
      <w:color w:val="000000"/>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564F16"/>
    <w:rPr>
      <w:vertAlign w:val="superscript"/>
    </w:rPr>
  </w:style>
  <w:style w:type="character" w:customStyle="1" w:styleId="ListLabel1">
    <w:name w:val="ListLabel 1"/>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2">
    <w:name w:val="ListLabel 2"/>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3">
    <w:name w:val="ListLabel 3"/>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4">
    <w:name w:val="ListLabel 4"/>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5">
    <w:name w:val="ListLabel 5"/>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6">
    <w:name w:val="ListLabel 6"/>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7">
    <w:name w:val="ListLabel 7"/>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8">
    <w:name w:val="ListLabel 8"/>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9">
    <w:name w:val="ListLabel 9"/>
    <w:qFormat/>
    <w:rsid w:val="00B57B3E"/>
    <w:rPr>
      <w:rFonts w:eastAsia="Tahoma" w:cs="Tahoma"/>
      <w:b/>
      <w:bCs/>
      <w:i w:val="0"/>
      <w:strike w:val="0"/>
      <w:dstrike w:val="0"/>
      <w:color w:val="000000"/>
      <w:position w:val="0"/>
      <w:sz w:val="22"/>
      <w:szCs w:val="22"/>
      <w:highlight w:val="white"/>
      <w:u w:val="none" w:color="000000"/>
      <w:vertAlign w:val="baseline"/>
    </w:rPr>
  </w:style>
  <w:style w:type="character" w:customStyle="1" w:styleId="ListLabel10">
    <w:name w:val="ListLabel 10"/>
    <w:qFormat/>
    <w:rPr>
      <w:rFonts w:eastAsia="Tahoma" w:cs="Tahoma"/>
      <w:b/>
      <w:bCs/>
      <w:i w:val="0"/>
      <w:strike w:val="0"/>
      <w:dstrike w:val="0"/>
      <w:color w:val="000000"/>
      <w:position w:val="0"/>
      <w:sz w:val="22"/>
      <w:szCs w:val="22"/>
      <w:highlight w:val="white"/>
      <w:u w:val="none" w:color="000000"/>
      <w:vertAlign w:val="baseline"/>
    </w:rPr>
  </w:style>
  <w:style w:type="character" w:customStyle="1" w:styleId="ListLabel11">
    <w:name w:val="ListLabel 11"/>
    <w:qFormat/>
    <w:rPr>
      <w:rFonts w:eastAsia="Tahoma" w:cs="Tahoma"/>
      <w:b/>
      <w:bCs/>
      <w:i w:val="0"/>
      <w:strike w:val="0"/>
      <w:dstrike w:val="0"/>
      <w:color w:val="000000"/>
      <w:position w:val="0"/>
      <w:sz w:val="22"/>
      <w:szCs w:val="22"/>
      <w:highlight w:val="white"/>
      <w:u w:val="none" w:color="000000"/>
      <w:vertAlign w:val="baseline"/>
    </w:rPr>
  </w:style>
  <w:style w:type="character" w:customStyle="1" w:styleId="Teksttreci2">
    <w:name w:val="Tekst treści (2)_"/>
    <w:basedOn w:val="Domylnaczcionkaakapitu"/>
    <w:qFormat/>
    <w:rPr>
      <w:rFonts w:ascii="Calibri" w:hAnsi="Calibri" w:cs="Calibri"/>
      <w:b/>
      <w:i w:val="0"/>
      <w:caps w:val="0"/>
      <w:smallCaps w:val="0"/>
      <w:strike w:val="0"/>
      <w:dstrike w:val="0"/>
      <w:szCs w:val="18"/>
      <w:u w:val="none"/>
    </w:rPr>
  </w:style>
  <w:style w:type="character" w:customStyle="1" w:styleId="Teksttreci">
    <w:name w:val="Tekst treści_"/>
    <w:basedOn w:val="Domylnaczcionkaakapitu"/>
    <w:qFormat/>
    <w:rPr>
      <w:rFonts w:ascii="Calibri" w:hAnsi="Calibri" w:cs="Calibri"/>
      <w:b w:val="0"/>
      <w:i w:val="0"/>
      <w:caps w:val="0"/>
      <w:smallCaps w:val="0"/>
      <w:strike w:val="0"/>
      <w:dstrike w:val="0"/>
      <w:szCs w:val="18"/>
      <w:u w:val="none"/>
    </w:rPr>
  </w:style>
  <w:style w:type="character" w:customStyle="1" w:styleId="Mocnowyrniony">
    <w:name w:val="Mocno wyróżniony"/>
    <w:qFormat/>
    <w:rPr>
      <w:rFonts w:ascii="Segoe UI" w:hAnsi="Segoe UI" w:cs="Segoe UI"/>
      <w:b/>
      <w:bCs/>
      <w:spacing w:val="0"/>
      <w:sz w:val="17"/>
      <w:szCs w:val="17"/>
    </w:rPr>
  </w:style>
  <w:style w:type="character" w:customStyle="1" w:styleId="ListLabel12">
    <w:name w:val="ListLabel 12"/>
    <w:qFormat/>
    <w:rPr>
      <w:rFonts w:eastAsia="Tahoma" w:cs="Tahoma"/>
      <w:b/>
      <w:bCs/>
      <w:i w:val="0"/>
      <w:strike w:val="0"/>
      <w:dstrike w:val="0"/>
      <w:color w:val="000000"/>
      <w:position w:val="0"/>
      <w:sz w:val="22"/>
      <w:szCs w:val="22"/>
      <w:highlight w:val="white"/>
      <w:u w:val="none" w:color="000000"/>
      <w:vertAlign w:val="baseline"/>
    </w:rPr>
  </w:style>
  <w:style w:type="character" w:customStyle="1" w:styleId="ListLabel13">
    <w:name w:val="ListLabel 13"/>
    <w:qFormat/>
    <w:rPr>
      <w:rFonts w:ascii="Times New Roman" w:hAnsi="Times New Roman"/>
      <w:sz w:val="22"/>
    </w:rPr>
  </w:style>
  <w:style w:type="character" w:customStyle="1" w:styleId="ListLabel14">
    <w:name w:val="ListLabel 14"/>
    <w:qFormat/>
    <w:rPr>
      <w:rFonts w:eastAsia="Tahoma" w:cs="Tahoma"/>
      <w:b/>
      <w:bCs/>
      <w:i w:val="0"/>
      <w:strike w:val="0"/>
      <w:dstrike w:val="0"/>
      <w:color w:val="000000"/>
      <w:position w:val="0"/>
      <w:sz w:val="22"/>
      <w:szCs w:val="22"/>
      <w:highlight w:val="white"/>
      <w:u w:val="none" w:color="000000"/>
      <w:vertAlign w:val="baseline"/>
    </w:rPr>
  </w:style>
  <w:style w:type="character" w:customStyle="1" w:styleId="ListLabel15">
    <w:name w:val="ListLabel 15"/>
    <w:qFormat/>
    <w:rPr>
      <w:rFonts w:ascii="Times New Roman" w:hAnsi="Times New Roman"/>
      <w:sz w:val="22"/>
    </w:rPr>
  </w:style>
  <w:style w:type="character" w:customStyle="1" w:styleId="ListLabel16">
    <w:name w:val="ListLabel 16"/>
    <w:qFormat/>
    <w:rPr>
      <w:rFonts w:eastAsia="Tahoma" w:cs="Tahoma"/>
      <w:b/>
      <w:bCs/>
      <w:i w:val="0"/>
      <w:strike w:val="0"/>
      <w:dstrike w:val="0"/>
      <w:color w:val="000000"/>
      <w:position w:val="0"/>
      <w:sz w:val="22"/>
      <w:szCs w:val="22"/>
      <w:highlight w:val="white"/>
      <w:u w:val="none" w:color="000000"/>
      <w:vertAlign w:val="baseline"/>
    </w:rPr>
  </w:style>
  <w:style w:type="paragraph" w:styleId="Nagwek">
    <w:name w:val="header"/>
    <w:basedOn w:val="Normalny"/>
    <w:next w:val="Tekstpodstawowy"/>
    <w:rsid w:val="00B57B3E"/>
  </w:style>
  <w:style w:type="paragraph" w:styleId="Tekstpodstawowy">
    <w:name w:val="Body Text"/>
    <w:basedOn w:val="Normalny"/>
    <w:rsid w:val="00B57B3E"/>
    <w:pPr>
      <w:spacing w:after="140" w:line="288" w:lineRule="auto"/>
    </w:pPr>
  </w:style>
  <w:style w:type="paragraph" w:styleId="Lista">
    <w:name w:val="List"/>
    <w:basedOn w:val="Tekstpodstawowy"/>
    <w:rsid w:val="00B57B3E"/>
    <w:rPr>
      <w:rFonts w:cs="Lucida Sans"/>
    </w:rPr>
  </w:style>
  <w:style w:type="paragraph" w:styleId="Legenda">
    <w:name w:val="caption"/>
    <w:basedOn w:val="Normalny"/>
    <w:qFormat/>
    <w:rsid w:val="00B57B3E"/>
    <w:pPr>
      <w:suppressLineNumbers/>
      <w:spacing w:before="120" w:after="120"/>
    </w:pPr>
    <w:rPr>
      <w:rFonts w:cs="Lucida Sans"/>
      <w:i/>
      <w:iCs/>
      <w:sz w:val="24"/>
      <w:szCs w:val="24"/>
    </w:rPr>
  </w:style>
  <w:style w:type="paragraph" w:customStyle="1" w:styleId="Indeks">
    <w:name w:val="Indeks"/>
    <w:basedOn w:val="Normalny"/>
    <w:qFormat/>
    <w:rsid w:val="00B57B3E"/>
    <w:pPr>
      <w:suppressLineNumbers/>
    </w:pPr>
    <w:rPr>
      <w:rFonts w:cs="Lucida Sans"/>
    </w:rPr>
  </w:style>
  <w:style w:type="paragraph" w:styleId="Stopka">
    <w:name w:val="footer"/>
    <w:basedOn w:val="Normalny"/>
    <w:link w:val="StopkaZnak"/>
    <w:unhideWhenUsed/>
    <w:rsid w:val="003E2F3C"/>
    <w:pPr>
      <w:tabs>
        <w:tab w:val="center" w:pos="4536"/>
        <w:tab w:val="right" w:pos="9072"/>
      </w:tabs>
      <w:spacing w:after="0" w:line="240" w:lineRule="auto"/>
    </w:pPr>
  </w:style>
  <w:style w:type="paragraph" w:styleId="Akapitzlist">
    <w:name w:val="List Paragraph"/>
    <w:basedOn w:val="Normalny"/>
    <w:uiPriority w:val="34"/>
    <w:qFormat/>
    <w:rsid w:val="001C3C3D"/>
    <w:pPr>
      <w:ind w:left="720"/>
      <w:contextualSpacing/>
    </w:pPr>
  </w:style>
  <w:style w:type="paragraph" w:styleId="Tekstkomentarza">
    <w:name w:val="annotation text"/>
    <w:basedOn w:val="Normalny"/>
    <w:link w:val="TekstkomentarzaZnak"/>
    <w:uiPriority w:val="99"/>
    <w:semiHidden/>
    <w:unhideWhenUsed/>
    <w:qFormat/>
    <w:rsid w:val="003A16F4"/>
    <w:pPr>
      <w:spacing w:line="240" w:lineRule="auto"/>
    </w:pPr>
    <w:rPr>
      <w:szCs w:val="20"/>
    </w:rPr>
  </w:style>
  <w:style w:type="paragraph" w:styleId="Tematkomentarza">
    <w:name w:val="annotation subject"/>
    <w:basedOn w:val="Tekstkomentarza"/>
    <w:link w:val="TematkomentarzaZnak"/>
    <w:uiPriority w:val="99"/>
    <w:semiHidden/>
    <w:unhideWhenUsed/>
    <w:qFormat/>
    <w:rsid w:val="003A16F4"/>
    <w:rPr>
      <w:b/>
      <w:bCs/>
    </w:rPr>
  </w:style>
  <w:style w:type="paragraph" w:styleId="Tekstdymka">
    <w:name w:val="Balloon Text"/>
    <w:basedOn w:val="Normalny"/>
    <w:link w:val="TekstdymkaZnak"/>
    <w:uiPriority w:val="99"/>
    <w:semiHidden/>
    <w:unhideWhenUsed/>
    <w:qFormat/>
    <w:rsid w:val="003A16F4"/>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semiHidden/>
    <w:unhideWhenUsed/>
    <w:qFormat/>
    <w:rsid w:val="00564F16"/>
    <w:pPr>
      <w:spacing w:after="0" w:line="240" w:lineRule="auto"/>
    </w:pPr>
    <w:rPr>
      <w:szCs w:val="20"/>
    </w:rPr>
  </w:style>
  <w:style w:type="paragraph" w:customStyle="1" w:styleId="Teksttreci0">
    <w:name w:val="Tekst treści"/>
    <w:basedOn w:val="Normalny"/>
    <w:qFormat/>
    <w:pPr>
      <w:shd w:val="clear" w:color="auto" w:fill="FFFFFF"/>
      <w:spacing w:before="360" w:after="540" w:line="240" w:lineRule="auto"/>
      <w:ind w:left="0" w:hanging="360"/>
    </w:pPr>
    <w:rPr>
      <w:rFonts w:ascii="Calibri" w:eastAsia="Courier New"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332D6-CE33-476C-ADBB-FB142CE6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1878</Words>
  <Characters>11269</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Gołąbek" &lt;lukasz.golabek@netrix.com.pl&gt;</dc:creator>
  <dc:description/>
  <cp:lastModifiedBy>Iwona Tokarzewska</cp:lastModifiedBy>
  <cp:revision>6</cp:revision>
  <cp:lastPrinted>2019-03-26T06:53:00Z</cp:lastPrinted>
  <dcterms:created xsi:type="dcterms:W3CDTF">2020-03-02T11:53:00Z</dcterms:created>
  <dcterms:modified xsi:type="dcterms:W3CDTF">2020-03-10T09:49:00Z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