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51" w:rsidRPr="00014C1F" w:rsidRDefault="00153251" w:rsidP="00406CB4">
      <w:pPr>
        <w:pStyle w:val="Standard"/>
        <w:autoSpaceDE w:val="0"/>
        <w:jc w:val="right"/>
        <w:rPr>
          <w:b/>
          <w:bCs/>
        </w:rPr>
      </w:pPr>
      <w:r w:rsidRPr="00014C1F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014C1F">
        <w:rPr>
          <w:b/>
          <w:bCs/>
        </w:rPr>
        <w:t xml:space="preserve"> do </w:t>
      </w:r>
      <w:r>
        <w:rPr>
          <w:b/>
          <w:bCs/>
        </w:rPr>
        <w:t>O</w:t>
      </w:r>
      <w:r w:rsidRPr="00014C1F">
        <w:rPr>
          <w:b/>
          <w:bCs/>
        </w:rPr>
        <w:t>głoszenia</w:t>
      </w:r>
    </w:p>
    <w:p w:rsidR="00153251" w:rsidRPr="007216C5" w:rsidRDefault="00153251" w:rsidP="00406CB4">
      <w:pPr>
        <w:pStyle w:val="Standard"/>
        <w:autoSpaceDE w:val="0"/>
        <w:jc w:val="right"/>
      </w:pPr>
    </w:p>
    <w:p w:rsidR="00153251" w:rsidRPr="001563BC" w:rsidRDefault="00153251" w:rsidP="00406CB4">
      <w:pPr>
        <w:pStyle w:val="NoSpacing"/>
        <w:jc w:val="center"/>
        <w:rPr>
          <w:b/>
          <w:bCs/>
          <w:sz w:val="23"/>
          <w:szCs w:val="23"/>
        </w:rPr>
      </w:pPr>
      <w:r w:rsidRPr="001563BC">
        <w:rPr>
          <w:b/>
          <w:bCs/>
          <w:sz w:val="23"/>
          <w:szCs w:val="23"/>
        </w:rPr>
        <w:t>U M O W A      D Z I E R Ż A W Y  Nr RGN …/202</w:t>
      </w:r>
      <w:r>
        <w:rPr>
          <w:b/>
          <w:bCs/>
          <w:sz w:val="23"/>
          <w:szCs w:val="23"/>
        </w:rPr>
        <w:t>5</w:t>
      </w:r>
    </w:p>
    <w:p w:rsidR="00153251" w:rsidRPr="001563BC" w:rsidRDefault="00153251" w:rsidP="00406CB4">
      <w:pPr>
        <w:pStyle w:val="NoSpacing"/>
        <w:rPr>
          <w:sz w:val="23"/>
          <w:szCs w:val="23"/>
        </w:rPr>
      </w:pPr>
    </w:p>
    <w:p w:rsidR="00153251" w:rsidRPr="001563BC" w:rsidRDefault="00153251" w:rsidP="007C3913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zawarta dnia ……</w:t>
      </w:r>
      <w:r>
        <w:rPr>
          <w:sz w:val="23"/>
          <w:szCs w:val="23"/>
        </w:rPr>
        <w:t>………..</w:t>
      </w:r>
      <w:r w:rsidRPr="001563BC">
        <w:rPr>
          <w:sz w:val="23"/>
          <w:szCs w:val="23"/>
        </w:rPr>
        <w:t xml:space="preserve"> pomiędzy </w:t>
      </w:r>
      <w:r w:rsidRPr="001563BC">
        <w:rPr>
          <w:b/>
          <w:bCs/>
          <w:sz w:val="23"/>
          <w:szCs w:val="23"/>
        </w:rPr>
        <w:t>Gminą Władysławowo</w:t>
      </w:r>
      <w:r>
        <w:rPr>
          <w:sz w:val="23"/>
          <w:szCs w:val="23"/>
        </w:rPr>
        <w:t>, ul. Gen. J. Hallera 19, 84-120 Władysławowo, NIP 5871584426, REGON 191675416,</w:t>
      </w:r>
      <w:r w:rsidRPr="001563BC">
        <w:rPr>
          <w:sz w:val="23"/>
          <w:szCs w:val="23"/>
        </w:rPr>
        <w:t xml:space="preserve"> reprezentowaną przez:</w:t>
      </w:r>
    </w:p>
    <w:p w:rsidR="00153251" w:rsidRPr="001563BC" w:rsidRDefault="00153251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>……..,</w:t>
      </w:r>
    </w:p>
    <w:p w:rsidR="00153251" w:rsidRPr="001563BC" w:rsidRDefault="00153251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 xml:space="preserve">zwaną dalej </w:t>
      </w:r>
      <w:r w:rsidRPr="001563BC">
        <w:rPr>
          <w:b/>
          <w:bCs/>
          <w:sz w:val="23"/>
          <w:szCs w:val="23"/>
        </w:rPr>
        <w:t>"Wydzierżawiającym"</w:t>
      </w:r>
      <w:r w:rsidRPr="001563BC">
        <w:rPr>
          <w:sz w:val="23"/>
          <w:szCs w:val="23"/>
        </w:rPr>
        <w:t>,</w:t>
      </w:r>
    </w:p>
    <w:p w:rsidR="00153251" w:rsidRPr="001563BC" w:rsidRDefault="00153251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 xml:space="preserve">a </w:t>
      </w:r>
    </w:p>
    <w:p w:rsidR="00153251" w:rsidRPr="001563BC" w:rsidRDefault="00153251" w:rsidP="00406CB4">
      <w:pPr>
        <w:pStyle w:val="NoSpacing"/>
        <w:rPr>
          <w:b/>
          <w:bCs/>
          <w:sz w:val="23"/>
          <w:szCs w:val="23"/>
        </w:rPr>
      </w:pPr>
      <w:r w:rsidRPr="001563BC">
        <w:rPr>
          <w:b/>
          <w:bCs/>
          <w:sz w:val="23"/>
          <w:szCs w:val="23"/>
        </w:rPr>
        <w:t>Panem/Panią/Firmą</w:t>
      </w:r>
      <w:r w:rsidRPr="001563BC">
        <w:rPr>
          <w:sz w:val="23"/>
          <w:szCs w:val="23"/>
        </w:rPr>
        <w:t xml:space="preserve"> …….</w:t>
      </w:r>
    </w:p>
    <w:p w:rsidR="00153251" w:rsidRPr="001563BC" w:rsidRDefault="00153251" w:rsidP="00406CB4">
      <w:pPr>
        <w:pStyle w:val="NoSpacing"/>
        <w:rPr>
          <w:b/>
          <w:bCs/>
          <w:sz w:val="23"/>
          <w:szCs w:val="23"/>
        </w:rPr>
      </w:pPr>
      <w:r>
        <w:rPr>
          <w:sz w:val="23"/>
          <w:szCs w:val="23"/>
        </w:rPr>
        <w:t>z</w:t>
      </w:r>
      <w:r w:rsidRPr="001563BC">
        <w:rPr>
          <w:sz w:val="23"/>
          <w:szCs w:val="23"/>
        </w:rPr>
        <w:t>wanym</w:t>
      </w:r>
      <w:r>
        <w:rPr>
          <w:sz w:val="23"/>
          <w:szCs w:val="23"/>
        </w:rPr>
        <w:t>/zwaną</w:t>
      </w:r>
      <w:r w:rsidRPr="001563BC">
        <w:rPr>
          <w:sz w:val="23"/>
          <w:szCs w:val="23"/>
        </w:rPr>
        <w:t xml:space="preserve"> dalej </w:t>
      </w:r>
      <w:r w:rsidRPr="001563BC">
        <w:rPr>
          <w:b/>
          <w:bCs/>
          <w:sz w:val="23"/>
          <w:szCs w:val="23"/>
        </w:rPr>
        <w:t>"Dzierżawcą"</w:t>
      </w:r>
    </w:p>
    <w:p w:rsidR="00153251" w:rsidRPr="001563BC" w:rsidRDefault="00153251" w:rsidP="00406CB4">
      <w:pPr>
        <w:pStyle w:val="NoSpacing"/>
        <w:rPr>
          <w:sz w:val="23"/>
          <w:szCs w:val="23"/>
        </w:rPr>
      </w:pPr>
      <w:r w:rsidRPr="001563BC">
        <w:rPr>
          <w:sz w:val="23"/>
          <w:szCs w:val="23"/>
        </w:rPr>
        <w:t>o następującej treści:</w:t>
      </w: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3"/>
        </w:rPr>
        <w:t>§ 1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Wydzierżawiający oświadcza, iż jest właścicielem </w:t>
      </w:r>
      <w:r w:rsidRPr="001563BC">
        <w:rPr>
          <w:b/>
          <w:bCs/>
          <w:sz w:val="23"/>
          <w:szCs w:val="23"/>
        </w:rPr>
        <w:t>działk</w:t>
      </w:r>
      <w:r>
        <w:rPr>
          <w:b/>
          <w:bCs/>
          <w:sz w:val="23"/>
          <w:szCs w:val="23"/>
        </w:rPr>
        <w:t>i</w:t>
      </w:r>
      <w:r w:rsidRPr="001563BC">
        <w:rPr>
          <w:b/>
          <w:bCs/>
          <w:sz w:val="23"/>
          <w:szCs w:val="23"/>
        </w:rPr>
        <w:t xml:space="preserve"> nr </w:t>
      </w:r>
      <w:r>
        <w:rPr>
          <w:b/>
          <w:bCs/>
          <w:sz w:val="23"/>
          <w:szCs w:val="23"/>
        </w:rPr>
        <w:t>11/8</w:t>
      </w:r>
      <w:r w:rsidRPr="001563BC">
        <w:rPr>
          <w:b/>
          <w:bCs/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o powierzchni ewidencyjnej </w:t>
      </w:r>
      <w:r>
        <w:rPr>
          <w:sz w:val="23"/>
          <w:szCs w:val="23"/>
        </w:rPr>
        <w:t xml:space="preserve">0,7723ha </w:t>
      </w:r>
      <w:r w:rsidRPr="001563BC">
        <w:rPr>
          <w:sz w:val="23"/>
          <w:szCs w:val="23"/>
        </w:rPr>
        <w:t xml:space="preserve">położonej przy </w:t>
      </w:r>
      <w:r w:rsidRPr="00C35EA0">
        <w:rPr>
          <w:b/>
          <w:bCs/>
          <w:sz w:val="23"/>
          <w:szCs w:val="23"/>
        </w:rPr>
        <w:t xml:space="preserve">ulicy </w:t>
      </w:r>
      <w:r>
        <w:rPr>
          <w:b/>
          <w:bCs/>
          <w:sz w:val="23"/>
          <w:szCs w:val="23"/>
        </w:rPr>
        <w:t xml:space="preserve">Hryniewieckiego </w:t>
      </w:r>
      <w:r w:rsidRPr="001563BC">
        <w:rPr>
          <w:sz w:val="23"/>
          <w:szCs w:val="23"/>
        </w:rPr>
        <w:t>w</w:t>
      </w:r>
      <w:r>
        <w:rPr>
          <w:sz w:val="23"/>
          <w:szCs w:val="23"/>
        </w:rPr>
        <w:t>e</w:t>
      </w:r>
      <w:r w:rsidRPr="001563BC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Wł</w:t>
      </w:r>
      <w:r w:rsidRPr="00C35EA0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>dysławowie</w:t>
      </w:r>
      <w:r w:rsidRPr="001563BC">
        <w:rPr>
          <w:sz w:val="23"/>
          <w:szCs w:val="23"/>
        </w:rPr>
        <w:t xml:space="preserve">, w obrębie ewidencyjnym </w:t>
      </w:r>
      <w:r>
        <w:rPr>
          <w:sz w:val="23"/>
          <w:szCs w:val="23"/>
        </w:rPr>
        <w:t>Władysławowo 03</w:t>
      </w:r>
      <w:r w:rsidRPr="00C35EA0">
        <w:rPr>
          <w:sz w:val="23"/>
          <w:szCs w:val="23"/>
        </w:rPr>
        <w:t>,</w:t>
      </w:r>
      <w:r w:rsidRPr="001563BC">
        <w:rPr>
          <w:sz w:val="23"/>
          <w:szCs w:val="23"/>
        </w:rPr>
        <w:t xml:space="preserve"> dla któr</w:t>
      </w:r>
      <w:r>
        <w:rPr>
          <w:sz w:val="23"/>
          <w:szCs w:val="23"/>
        </w:rPr>
        <w:t>ej</w:t>
      </w:r>
      <w:r w:rsidRPr="001563BC">
        <w:rPr>
          <w:sz w:val="23"/>
          <w:szCs w:val="23"/>
        </w:rPr>
        <w:t xml:space="preserve"> to działk</w:t>
      </w:r>
      <w:r>
        <w:rPr>
          <w:sz w:val="23"/>
          <w:szCs w:val="23"/>
        </w:rPr>
        <w:t>i</w:t>
      </w:r>
      <w:r w:rsidRPr="001563BC">
        <w:rPr>
          <w:sz w:val="23"/>
          <w:szCs w:val="23"/>
        </w:rPr>
        <w:t xml:space="preserve"> Sąd Rejonowy w Wejherowie prowadzi księgę wieczystą KW Nr GD2W/000</w:t>
      </w:r>
      <w:r>
        <w:rPr>
          <w:sz w:val="23"/>
          <w:szCs w:val="23"/>
        </w:rPr>
        <w:t>17637/0</w:t>
      </w:r>
      <w:r w:rsidRPr="001563BC">
        <w:rPr>
          <w:sz w:val="23"/>
          <w:szCs w:val="23"/>
        </w:rPr>
        <w:t>.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2</w:t>
      </w:r>
    </w:p>
    <w:p w:rsidR="00153251" w:rsidRPr="001563BC" w:rsidRDefault="00153251" w:rsidP="005C2341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9B1DBD">
        <w:rPr>
          <w:sz w:val="23"/>
          <w:szCs w:val="23"/>
        </w:rPr>
        <w:t xml:space="preserve">Wydzierżawiający oddaje w dzierżawę Dzierżawcy z działki szczegółowo opisanej w §1 niniejszej umowy jej część </w:t>
      </w:r>
      <w:r w:rsidRPr="009B1DBD">
        <w:rPr>
          <w:b/>
          <w:bCs/>
          <w:sz w:val="23"/>
          <w:szCs w:val="23"/>
        </w:rPr>
        <w:t>o powierzchni …….m²</w:t>
      </w:r>
      <w:r w:rsidRPr="009B1DBD">
        <w:rPr>
          <w:sz w:val="23"/>
          <w:szCs w:val="23"/>
        </w:rPr>
        <w:t xml:space="preserve">, zwaną dalej </w:t>
      </w:r>
      <w:r w:rsidRPr="009B1DBD">
        <w:rPr>
          <w:b/>
          <w:bCs/>
          <w:sz w:val="23"/>
          <w:szCs w:val="23"/>
        </w:rPr>
        <w:t>„Przedmiotem dzierżawy”</w:t>
      </w:r>
      <w:r w:rsidRPr="009B1DBD"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9B1DBD">
        <w:rPr>
          <w:sz w:val="23"/>
          <w:szCs w:val="23"/>
        </w:rPr>
        <w:t xml:space="preserve">z przeznaczeniem na </w:t>
      </w:r>
      <w:r w:rsidRPr="009B1DBD">
        <w:rPr>
          <w:b/>
          <w:bCs/>
          <w:sz w:val="23"/>
          <w:szCs w:val="23"/>
        </w:rPr>
        <w:t xml:space="preserve">prowadzenie działalności gastronomicznej </w:t>
      </w:r>
      <w:r w:rsidRPr="009B1DBD">
        <w:rPr>
          <w:b/>
          <w:bCs/>
          <w:kern w:val="0"/>
          <w:sz w:val="23"/>
          <w:szCs w:val="23"/>
        </w:rPr>
        <w:t xml:space="preserve">(w tym max. do 15m² pow. </w:t>
      </w:r>
      <w:r w:rsidRPr="009B1DBD">
        <w:rPr>
          <w:b/>
          <w:bCs/>
          <w:kern w:val="0"/>
          <w:sz w:val="23"/>
          <w:szCs w:val="23"/>
        </w:rPr>
        <w:br/>
        <w:t xml:space="preserve">na pojazd/przyczepę gastronomiczną typu food truck oraz 10m² pow. na przestrzeń </w:t>
      </w:r>
      <w:r w:rsidRPr="009B1DBD">
        <w:rPr>
          <w:b/>
          <w:bCs/>
          <w:kern w:val="0"/>
          <w:sz w:val="23"/>
          <w:szCs w:val="23"/>
        </w:rPr>
        <w:br/>
        <w:t xml:space="preserve">do spożywania posiłków tj. np. stoliki i krzesła, leżaki) / (max. do 10m² pow. </w:t>
      </w:r>
      <w:r w:rsidRPr="009B1DBD">
        <w:rPr>
          <w:b/>
          <w:bCs/>
          <w:kern w:val="0"/>
          <w:sz w:val="23"/>
          <w:szCs w:val="23"/>
        </w:rPr>
        <w:br/>
        <w:t>na pojazd/przyczepę gastronomiczną typu food truck)</w:t>
      </w:r>
      <w:r>
        <w:rPr>
          <w:sz w:val="23"/>
          <w:szCs w:val="23"/>
        </w:rPr>
        <w:t>. Wymagana jest l</w:t>
      </w:r>
      <w:r>
        <w:t>okalizacja obiektu mobilnego</w:t>
      </w:r>
      <w:r w:rsidRPr="00CD2AF0">
        <w:t xml:space="preserve"> </w:t>
      </w:r>
      <w:r>
        <w:t xml:space="preserve">w formie </w:t>
      </w:r>
      <w:r w:rsidRPr="00CD2AF0">
        <w:t xml:space="preserve">pojazdu </w:t>
      </w:r>
      <w:r>
        <w:t xml:space="preserve">typu food-truck </w:t>
      </w:r>
      <w:r w:rsidRPr="00CD2AF0">
        <w:t>lub przyczep</w:t>
      </w:r>
      <w:r>
        <w:t>y (przewoźnego punktu gastronomicznego), w odległości minimalnie 1 metr od ciągów pieszych.</w:t>
      </w:r>
      <w:r>
        <w:rPr>
          <w:sz w:val="23"/>
          <w:szCs w:val="23"/>
        </w:rPr>
        <w:t xml:space="preserve"> L</w:t>
      </w:r>
      <w:r w:rsidRPr="001563BC">
        <w:rPr>
          <w:sz w:val="23"/>
          <w:szCs w:val="23"/>
        </w:rPr>
        <w:t>okalizacj</w:t>
      </w:r>
      <w:r>
        <w:rPr>
          <w:sz w:val="23"/>
          <w:szCs w:val="23"/>
        </w:rPr>
        <w:t>ę</w:t>
      </w:r>
      <w:r w:rsidRPr="001563BC">
        <w:rPr>
          <w:sz w:val="23"/>
          <w:szCs w:val="23"/>
        </w:rPr>
        <w:t xml:space="preserve"> Przedmiotu dzierżawy określa załącznik nr 1 do niniejszej umowy.</w:t>
      </w:r>
    </w:p>
    <w:p w:rsidR="00153251" w:rsidRPr="001563BC" w:rsidRDefault="00153251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Umowę dzierżawy Przedmiotu dzierżawy szczegółowo opisanego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1, zawiera się na czas oznaczony </w:t>
      </w:r>
      <w:r w:rsidRPr="001563BC">
        <w:rPr>
          <w:b/>
          <w:bCs/>
          <w:sz w:val="23"/>
          <w:szCs w:val="23"/>
        </w:rPr>
        <w:t xml:space="preserve">od dnia </w:t>
      </w:r>
      <w:r>
        <w:rPr>
          <w:b/>
          <w:bCs/>
          <w:sz w:val="23"/>
          <w:szCs w:val="23"/>
        </w:rPr>
        <w:t>01</w:t>
      </w:r>
      <w:r w:rsidRPr="001563BC">
        <w:rPr>
          <w:b/>
          <w:bCs/>
          <w:sz w:val="23"/>
          <w:szCs w:val="23"/>
        </w:rPr>
        <w:t>.06.202</w:t>
      </w:r>
      <w:r>
        <w:rPr>
          <w:b/>
          <w:bCs/>
          <w:sz w:val="23"/>
          <w:szCs w:val="23"/>
        </w:rPr>
        <w:t xml:space="preserve">5 </w:t>
      </w:r>
      <w:r w:rsidRPr="001563BC">
        <w:rPr>
          <w:b/>
          <w:bCs/>
          <w:sz w:val="23"/>
          <w:szCs w:val="23"/>
        </w:rPr>
        <w:t xml:space="preserve">r. do dnia </w:t>
      </w:r>
      <w:r>
        <w:rPr>
          <w:b/>
          <w:bCs/>
          <w:sz w:val="23"/>
          <w:szCs w:val="23"/>
        </w:rPr>
        <w:t>3</w:t>
      </w:r>
      <w:r w:rsidRPr="001563BC">
        <w:rPr>
          <w:b/>
          <w:bCs/>
          <w:sz w:val="23"/>
          <w:szCs w:val="23"/>
        </w:rPr>
        <w:t>1.08.202</w:t>
      </w:r>
      <w:r>
        <w:rPr>
          <w:b/>
          <w:bCs/>
          <w:sz w:val="23"/>
          <w:szCs w:val="23"/>
        </w:rPr>
        <w:t xml:space="preserve">5 </w:t>
      </w:r>
      <w:r w:rsidRPr="001563BC">
        <w:rPr>
          <w:b/>
          <w:bCs/>
          <w:sz w:val="23"/>
          <w:szCs w:val="23"/>
        </w:rPr>
        <w:t>r.</w:t>
      </w:r>
    </w:p>
    <w:p w:rsidR="00153251" w:rsidRPr="001563BC" w:rsidRDefault="00153251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Wydanie Przedmiotu dzierżawy Dzierżawcy przez Wydzierżawiającego nastąpi na podstawie protokołu zdawczo-odbiorczego.</w:t>
      </w:r>
    </w:p>
    <w:p w:rsidR="00153251" w:rsidRPr="001563BC" w:rsidRDefault="00153251" w:rsidP="00406CB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Po zakończeniu trwania umowy dzierżawy Dzierżawca obowiązany jest przekazać Przedmiot dzierżawy Wydzierżawiającemu protokołem zdawczo-odbiorczym.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3</w:t>
      </w:r>
    </w:p>
    <w:p w:rsidR="00153251" w:rsidRDefault="00153251" w:rsidP="00406C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Dzierżawca oświadcza, że Przedmiot dzierżawy jest mu dokładnie znany i z tego tytułu nie będzie rościł żadnych żądań wobec Wydzierżawiającego.</w:t>
      </w:r>
    </w:p>
    <w:p w:rsidR="00153251" w:rsidRPr="00A463EE" w:rsidRDefault="00153251" w:rsidP="00406C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A463EE">
        <w:rPr>
          <w:sz w:val="23"/>
          <w:szCs w:val="23"/>
        </w:rPr>
        <w:t xml:space="preserve">Na Przedmiocie dzierżawy </w:t>
      </w:r>
      <w:r>
        <w:rPr>
          <w:sz w:val="23"/>
          <w:szCs w:val="23"/>
        </w:rPr>
        <w:t>d</w:t>
      </w:r>
      <w:r w:rsidRPr="00A463EE">
        <w:rPr>
          <w:sz w:val="23"/>
          <w:szCs w:val="23"/>
        </w:rPr>
        <w:t xml:space="preserve">opuszcza się </w:t>
      </w:r>
      <w:r>
        <w:rPr>
          <w:sz w:val="23"/>
          <w:szCs w:val="23"/>
        </w:rPr>
        <w:t>wyłącznie lokalizację obiektu mobilnego, w formie pojazdu typu food-truck</w:t>
      </w:r>
      <w:r w:rsidRPr="00A463EE">
        <w:rPr>
          <w:sz w:val="23"/>
          <w:szCs w:val="23"/>
        </w:rPr>
        <w:t xml:space="preserve"> lub przyczepy </w:t>
      </w:r>
      <w:r>
        <w:rPr>
          <w:sz w:val="23"/>
          <w:szCs w:val="23"/>
        </w:rPr>
        <w:t xml:space="preserve">gastronomicznej, którego wygląd musi </w:t>
      </w:r>
      <w:r w:rsidRPr="00A463EE">
        <w:rPr>
          <w:sz w:val="23"/>
          <w:szCs w:val="23"/>
        </w:rPr>
        <w:t>cech</w:t>
      </w:r>
      <w:r>
        <w:rPr>
          <w:sz w:val="23"/>
          <w:szCs w:val="23"/>
        </w:rPr>
        <w:t xml:space="preserve">ować </w:t>
      </w:r>
      <w:r w:rsidRPr="00A463EE">
        <w:rPr>
          <w:sz w:val="23"/>
          <w:szCs w:val="23"/>
        </w:rPr>
        <w:t>się dużymi walorami estetycznymi</w:t>
      </w:r>
      <w:r>
        <w:rPr>
          <w:sz w:val="23"/>
          <w:szCs w:val="23"/>
        </w:rPr>
        <w:t>: bardzo dobry stan techniczny i wizualny, jednolita stonowana kolorystyka, reklamy na obiektach w formie szyldu i logotypów w niekontrastujących barwach.</w:t>
      </w:r>
      <w:r w:rsidRPr="00A463EE">
        <w:rPr>
          <w:sz w:val="23"/>
          <w:szCs w:val="23"/>
        </w:rPr>
        <w:t xml:space="preserve"> </w:t>
      </w:r>
      <w:r>
        <w:rPr>
          <w:sz w:val="23"/>
          <w:szCs w:val="23"/>
        </w:rPr>
        <w:t>Model, stylistyka lub</w:t>
      </w:r>
      <w:r w:rsidRPr="00A463EE">
        <w:rPr>
          <w:sz w:val="23"/>
          <w:szCs w:val="23"/>
        </w:rPr>
        <w:t xml:space="preserve"> wizualizacj</w:t>
      </w:r>
      <w:r>
        <w:rPr>
          <w:sz w:val="23"/>
          <w:szCs w:val="23"/>
        </w:rPr>
        <w:t>a</w:t>
      </w:r>
      <w:r w:rsidRPr="00A463EE">
        <w:rPr>
          <w:sz w:val="23"/>
          <w:szCs w:val="23"/>
        </w:rPr>
        <w:t xml:space="preserve"> koncepcyjn</w:t>
      </w:r>
      <w:r>
        <w:rPr>
          <w:sz w:val="23"/>
          <w:szCs w:val="23"/>
        </w:rPr>
        <w:t xml:space="preserve">a pojazdu lub przyczepy stanowi załącznik nr 2 </w:t>
      </w:r>
      <w:r>
        <w:rPr>
          <w:sz w:val="23"/>
          <w:szCs w:val="23"/>
        </w:rPr>
        <w:br/>
        <w:t>do umowy, zaś</w:t>
      </w:r>
      <w:r w:rsidRPr="00A463EE">
        <w:rPr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 w:rsidRPr="00A463EE">
        <w:rPr>
          <w:sz w:val="23"/>
          <w:szCs w:val="23"/>
        </w:rPr>
        <w:t>oszty przygotowania takiej dokumentacji ponosi Dzierżawca.</w:t>
      </w:r>
    </w:p>
    <w:p w:rsidR="00153251" w:rsidRPr="00611710" w:rsidRDefault="00153251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 xml:space="preserve">Po </w:t>
      </w:r>
      <w:r>
        <w:rPr>
          <w:sz w:val="23"/>
          <w:szCs w:val="23"/>
        </w:rPr>
        <w:t>usytuowaniu pojazdu lub przyczepy</w:t>
      </w:r>
      <w:r w:rsidRPr="00611710">
        <w:rPr>
          <w:sz w:val="23"/>
          <w:szCs w:val="23"/>
        </w:rPr>
        <w:t xml:space="preserve"> na Przedmiocie dzierżawy Dzierżawca zobowiązany jest do jego utrzymania w należytym stanie technicznym i estetycznym.</w:t>
      </w:r>
    </w:p>
    <w:p w:rsidR="00153251" w:rsidRPr="00611710" w:rsidRDefault="00153251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611710">
        <w:rPr>
          <w:sz w:val="23"/>
          <w:szCs w:val="23"/>
        </w:rPr>
        <w:t>Wszelkie koszty związane z przystosowaniem Przedmiotu dzierżawy do potrzeb Dzierżawcy obciążają wyłącznie Dzierżawcę.</w:t>
      </w:r>
    </w:p>
    <w:p w:rsidR="00153251" w:rsidRPr="00611710" w:rsidRDefault="00153251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611710">
        <w:rPr>
          <w:sz w:val="23"/>
          <w:szCs w:val="23"/>
        </w:rPr>
        <w:t>Dzierżawcy nie przysługuje prawo do zwrotu nakładów poniesionych na Przedmiocie dzierżawy.</w:t>
      </w:r>
    </w:p>
    <w:p w:rsidR="00153251" w:rsidRPr="003B183B" w:rsidRDefault="00153251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:rsidR="00153251" w:rsidRPr="003B183B" w:rsidRDefault="00153251" w:rsidP="003B183B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:rsidR="00153251" w:rsidRPr="001563BC" w:rsidRDefault="00153251" w:rsidP="00406CB4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Po zakończeniu terminu trwania umowy dzierżawy Dzierżawca obowiązany jest bez wezwania usunąć </w:t>
      </w:r>
      <w:r>
        <w:rPr>
          <w:sz w:val="23"/>
          <w:szCs w:val="23"/>
        </w:rPr>
        <w:t xml:space="preserve">posadowiony </w:t>
      </w:r>
      <w:r w:rsidRPr="001563BC">
        <w:rPr>
          <w:sz w:val="23"/>
          <w:szCs w:val="23"/>
        </w:rPr>
        <w:t xml:space="preserve">przez niego </w:t>
      </w:r>
      <w:r>
        <w:rPr>
          <w:sz w:val="23"/>
          <w:szCs w:val="23"/>
        </w:rPr>
        <w:t>pojazd lub przyczepę z</w:t>
      </w:r>
      <w:r w:rsidRPr="001563BC">
        <w:rPr>
          <w:sz w:val="23"/>
          <w:szCs w:val="23"/>
        </w:rPr>
        <w:t xml:space="preserve"> Przedmio</w:t>
      </w:r>
      <w:r>
        <w:rPr>
          <w:sz w:val="23"/>
          <w:szCs w:val="23"/>
        </w:rPr>
        <w:t>tu</w:t>
      </w:r>
      <w:r w:rsidRPr="001563BC">
        <w:rPr>
          <w:sz w:val="23"/>
          <w:szCs w:val="23"/>
        </w:rPr>
        <w:t xml:space="preserve"> dzierżawy i uporządkować Przedmiot dzierżawy na swój koszt przywracając go do stanu z dnia</w:t>
      </w:r>
      <w:r>
        <w:rPr>
          <w:sz w:val="23"/>
          <w:szCs w:val="23"/>
        </w:rPr>
        <w:t xml:space="preserve"> jego wydania, chyba </w:t>
      </w:r>
      <w:r>
        <w:rPr>
          <w:sz w:val="23"/>
          <w:szCs w:val="23"/>
        </w:rPr>
        <w:br/>
        <w:t xml:space="preserve">że strony </w:t>
      </w:r>
      <w:r w:rsidRPr="001563BC">
        <w:rPr>
          <w:sz w:val="23"/>
          <w:szCs w:val="23"/>
        </w:rPr>
        <w:t>w formie pisemnej wyrażonej pod rygorem nieważności nie postanowią inaczej.</w:t>
      </w:r>
    </w:p>
    <w:p w:rsidR="00153251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4</w:t>
      </w:r>
    </w:p>
    <w:p w:rsidR="00153251" w:rsidRPr="001563BC" w:rsidRDefault="00153251" w:rsidP="00406CB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b/>
          <w:bCs/>
          <w:sz w:val="23"/>
          <w:szCs w:val="23"/>
        </w:rPr>
        <w:t>Wysokość czynszu dzierżawnego</w:t>
      </w:r>
      <w:r w:rsidRPr="001563BC">
        <w:rPr>
          <w:sz w:val="23"/>
          <w:szCs w:val="23"/>
        </w:rPr>
        <w:t xml:space="preserve"> za cały okres trwania dzierżawy Przedmiotu dzierżawy wynosi …</w:t>
      </w:r>
      <w:r w:rsidRPr="001563BC">
        <w:rPr>
          <w:b/>
          <w:bCs/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zł netto (słownie: … złotych …/100), zaś powiększony o wielkość podatku VAT w wysokości 23% </w:t>
      </w:r>
      <w:r w:rsidRPr="001563BC">
        <w:rPr>
          <w:b/>
          <w:bCs/>
          <w:sz w:val="23"/>
          <w:szCs w:val="23"/>
        </w:rPr>
        <w:t>wynosi</w:t>
      </w:r>
      <w:r w:rsidRPr="001563BC">
        <w:rPr>
          <w:sz w:val="23"/>
          <w:szCs w:val="23"/>
        </w:rPr>
        <w:t xml:space="preserve"> </w:t>
      </w:r>
      <w:r w:rsidRPr="001563BC">
        <w:rPr>
          <w:b/>
          <w:bCs/>
          <w:sz w:val="23"/>
          <w:szCs w:val="23"/>
          <w:u w:val="single"/>
        </w:rPr>
        <w:t>… zł brutto</w:t>
      </w:r>
      <w:r w:rsidRPr="001563BC">
        <w:rPr>
          <w:sz w:val="23"/>
          <w:szCs w:val="23"/>
        </w:rPr>
        <w:t xml:space="preserve"> (słownie: … złotych …/100 brutto).</w:t>
      </w:r>
    </w:p>
    <w:p w:rsidR="00153251" w:rsidRPr="001563BC" w:rsidRDefault="00153251" w:rsidP="00406CB4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b/>
          <w:bCs/>
          <w:sz w:val="23"/>
          <w:szCs w:val="23"/>
        </w:rPr>
        <w:t>Czynsz dzierżawny</w:t>
      </w:r>
      <w:r w:rsidRPr="001563BC">
        <w:rPr>
          <w:sz w:val="23"/>
          <w:szCs w:val="23"/>
        </w:rPr>
        <w:t xml:space="preserve">, o którym mowa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1, </w:t>
      </w:r>
      <w:r w:rsidRPr="001563BC">
        <w:rPr>
          <w:b/>
          <w:bCs/>
          <w:sz w:val="23"/>
          <w:szCs w:val="23"/>
        </w:rPr>
        <w:t>płatny</w:t>
      </w:r>
      <w:r w:rsidRPr="001563BC">
        <w:rPr>
          <w:sz w:val="23"/>
          <w:szCs w:val="23"/>
        </w:rPr>
        <w:t xml:space="preserve"> jest na konto Gminy Władysławowo prowadzone w Banku Spółdzielczym w Pucku Oddział Władysławowo nr 73 8348 0003 0000 0000 3737 0003, </w:t>
      </w:r>
      <w:r w:rsidRPr="001563BC">
        <w:rPr>
          <w:b/>
          <w:bCs/>
          <w:sz w:val="23"/>
          <w:szCs w:val="23"/>
        </w:rPr>
        <w:t xml:space="preserve">nie później niż </w:t>
      </w:r>
      <w:r>
        <w:rPr>
          <w:b/>
          <w:bCs/>
          <w:sz w:val="23"/>
          <w:szCs w:val="23"/>
        </w:rPr>
        <w:t>w dniu podpisania umowy dzierżawy</w:t>
      </w:r>
      <w:r w:rsidRPr="00136D55">
        <w:rPr>
          <w:sz w:val="23"/>
          <w:szCs w:val="23"/>
        </w:rPr>
        <w:t xml:space="preserve">. </w:t>
      </w:r>
      <w:r w:rsidRPr="001563BC">
        <w:rPr>
          <w:sz w:val="23"/>
          <w:szCs w:val="23"/>
        </w:rPr>
        <w:t>Wpłacone przez Dzierżawcę wadium w wysokości …zł (słownie: … złotych …/100) zostaje zaliczone na poczet czynszu dzierżawnego Przedmiotu dzierżawy, w dniu podpisania umowy.</w:t>
      </w:r>
    </w:p>
    <w:p w:rsidR="00153251" w:rsidRDefault="00153251" w:rsidP="007B31B7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Strony umowy wyłączają w niniejszym stosunku prawnym stosowanie art. 700 ustawy z dnia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23 kwietnia 1964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r. Kodeks cywilny (tekst jedn. Dz. U.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z 202</w:t>
      </w:r>
      <w:r>
        <w:rPr>
          <w:sz w:val="23"/>
          <w:szCs w:val="23"/>
        </w:rPr>
        <w:t xml:space="preserve">4 </w:t>
      </w:r>
      <w:r w:rsidRPr="001563BC">
        <w:rPr>
          <w:sz w:val="23"/>
          <w:szCs w:val="23"/>
        </w:rPr>
        <w:t>r. poz. 1</w:t>
      </w:r>
      <w:r>
        <w:rPr>
          <w:sz w:val="23"/>
          <w:szCs w:val="23"/>
        </w:rPr>
        <w:t>061</w:t>
      </w:r>
      <w:r w:rsidRPr="001563BC">
        <w:rPr>
          <w:sz w:val="23"/>
          <w:szCs w:val="23"/>
        </w:rPr>
        <w:t xml:space="preserve"> ze zmianami).</w:t>
      </w:r>
    </w:p>
    <w:p w:rsidR="00153251" w:rsidRDefault="00153251" w:rsidP="007B31B7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Czynsz dzierżawny opisany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nie uwzględ</w:t>
      </w:r>
      <w:r>
        <w:rPr>
          <w:sz w:val="23"/>
          <w:szCs w:val="23"/>
        </w:rPr>
        <w:t xml:space="preserve">nia należności z tytułu podatku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od nieruchomości za Przedmiot dzierżawy. </w:t>
      </w:r>
      <w:r w:rsidRPr="00594792">
        <w:rPr>
          <w:sz w:val="23"/>
          <w:szCs w:val="23"/>
        </w:rPr>
        <w:t xml:space="preserve">W celu naliczenia wysokości podatku </w:t>
      </w:r>
      <w:r>
        <w:rPr>
          <w:sz w:val="23"/>
          <w:szCs w:val="23"/>
        </w:rPr>
        <w:br/>
      </w:r>
      <w:r w:rsidRPr="00594792">
        <w:rPr>
          <w:sz w:val="23"/>
          <w:szCs w:val="23"/>
        </w:rPr>
        <w:t xml:space="preserve">od nieruchomości za Przedmiot dzierżawy Dzierżawca zobowiązany jest do złożenia informacji w Referacie Finansowo-Budżetowym tutejszego Urzędu, o której mowa w art. 6 ust. 6 ustawy </w:t>
      </w:r>
      <w:r>
        <w:rPr>
          <w:sz w:val="23"/>
          <w:szCs w:val="23"/>
        </w:rPr>
        <w:br/>
      </w:r>
      <w:r w:rsidRPr="00594792">
        <w:rPr>
          <w:sz w:val="23"/>
          <w:szCs w:val="23"/>
        </w:rPr>
        <w:t xml:space="preserve">z dnia 12 stycznia 1991 </w:t>
      </w:r>
      <w:r>
        <w:rPr>
          <w:sz w:val="23"/>
          <w:szCs w:val="23"/>
        </w:rPr>
        <w:t xml:space="preserve">r. o podatkach </w:t>
      </w:r>
      <w:r w:rsidRPr="00594792">
        <w:rPr>
          <w:sz w:val="23"/>
          <w:szCs w:val="23"/>
        </w:rPr>
        <w:t xml:space="preserve">i opłatach lokalnych (tekst jedn. Dz. U. z 2023 r. poz. 70 ze zmianami). </w:t>
      </w:r>
    </w:p>
    <w:p w:rsidR="00153251" w:rsidRPr="001563BC" w:rsidRDefault="00153251" w:rsidP="007B31B7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</w:t>
      </w:r>
      <w:r w:rsidRPr="001563BC">
        <w:rPr>
          <w:color w:val="000000"/>
          <w:sz w:val="23"/>
          <w:szCs w:val="23"/>
        </w:rPr>
        <w:t xml:space="preserve">do zawarcia umowy na </w:t>
      </w:r>
      <w:bookmarkStart w:id="0" w:name="_GoBack"/>
      <w:r w:rsidRPr="001563BC">
        <w:rPr>
          <w:color w:val="000000"/>
          <w:sz w:val="23"/>
          <w:szCs w:val="23"/>
        </w:rPr>
        <w:t>wywó</w:t>
      </w:r>
      <w:bookmarkEnd w:id="0"/>
      <w:r w:rsidRPr="001563BC">
        <w:rPr>
          <w:color w:val="000000"/>
          <w:sz w:val="23"/>
          <w:szCs w:val="23"/>
        </w:rPr>
        <w:t xml:space="preserve">z odpadów komunalnych </w:t>
      </w:r>
      <w:r>
        <w:rPr>
          <w:color w:val="000000"/>
          <w:sz w:val="23"/>
          <w:szCs w:val="23"/>
        </w:rPr>
        <w:br/>
      </w:r>
      <w:r w:rsidRPr="001563BC">
        <w:rPr>
          <w:color w:val="000000"/>
          <w:sz w:val="23"/>
          <w:szCs w:val="23"/>
        </w:rPr>
        <w:t>z przedsiębiorcą wpisanym do Rejestru Działaln</w:t>
      </w:r>
      <w:r>
        <w:rPr>
          <w:color w:val="000000"/>
          <w:sz w:val="23"/>
          <w:szCs w:val="23"/>
        </w:rPr>
        <w:t xml:space="preserve">ości Regulowanej i przedłożenia </w:t>
      </w:r>
      <w:r w:rsidRPr="001563BC">
        <w:rPr>
          <w:color w:val="000000"/>
          <w:sz w:val="23"/>
          <w:szCs w:val="23"/>
        </w:rPr>
        <w:t>Wydzierżawiającemu przedmiotowej umowy.</w:t>
      </w: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5</w:t>
      </w:r>
    </w:p>
    <w:p w:rsidR="00153251" w:rsidRPr="001563BC" w:rsidRDefault="00153251" w:rsidP="00406CB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:rsidR="00153251" w:rsidRPr="003D661F" w:rsidRDefault="00153251" w:rsidP="003D661F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bez uprzedniego uzyskania pisemnej zgody Wydzierżawiającego nie może przenieść praw i</w:t>
      </w:r>
      <w:r w:rsidRPr="003D661F">
        <w:rPr>
          <w:sz w:val="23"/>
          <w:szCs w:val="23"/>
        </w:rPr>
        <w:t xml:space="preserve"> obowiązków wynikających z niniejszej umowy na rzecz osób trzecich. W szczególności dotyczy to oddawania osobom trzecim Przedmiotu dzierżawy bądź jego części w poddzierżawę albo do używania.</w:t>
      </w:r>
    </w:p>
    <w:p w:rsidR="00153251" w:rsidRPr="003D661F" w:rsidRDefault="00153251" w:rsidP="003D661F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D661F">
        <w:rPr>
          <w:color w:val="212529"/>
          <w:sz w:val="23"/>
          <w:szCs w:val="23"/>
        </w:rPr>
        <w:t xml:space="preserve">Po zakończeniu umowy Dzierżawca obowiązany jest zwrócić </w:t>
      </w:r>
      <w:r>
        <w:rPr>
          <w:color w:val="212529"/>
          <w:sz w:val="23"/>
          <w:szCs w:val="23"/>
        </w:rPr>
        <w:t>P</w:t>
      </w:r>
      <w:r w:rsidRPr="003D661F">
        <w:rPr>
          <w:color w:val="212529"/>
          <w:sz w:val="23"/>
          <w:szCs w:val="23"/>
        </w:rPr>
        <w:t xml:space="preserve">rzedmiot dzierżawy w stanie uporządkowanym i niepogorszonym, w terminie do </w:t>
      </w:r>
      <w:r>
        <w:rPr>
          <w:color w:val="212529"/>
          <w:sz w:val="23"/>
          <w:szCs w:val="23"/>
        </w:rPr>
        <w:t>3</w:t>
      </w:r>
      <w:r w:rsidRPr="003D661F">
        <w:rPr>
          <w:color w:val="212529"/>
          <w:sz w:val="23"/>
          <w:szCs w:val="23"/>
        </w:rPr>
        <w:t xml:space="preserve"> dni od daty wygaśnięcia lub rozwiązania umowy, stosownie do przepisów o wykonywaniu dzierżawy.</w:t>
      </w:r>
    </w:p>
    <w:p w:rsidR="00153251" w:rsidRPr="003D661F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6</w:t>
      </w:r>
    </w:p>
    <w:p w:rsidR="00153251" w:rsidRPr="001563BC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:rsidR="00153251" w:rsidRPr="001563BC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dzierżawy.</w:t>
      </w:r>
    </w:p>
    <w:p w:rsidR="00153251" w:rsidRPr="001563BC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wskazanym w </w:t>
      </w: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2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niniejszej umowy. Koszty uzyskania takich zgód i zezwoleń, a także koszty prowadzenia działalności przez Dzierżawcę na Przedmiocie dzierżawy ponosi Dzierżawca.</w:t>
      </w:r>
    </w:p>
    <w:p w:rsidR="00153251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nie zapewnia dostawy mediów między innymi w postaci energii elektrycznej, wody oraz odprowadzania kanalizacji sanitarnej itp. do Przedmiotu dzierżawy. Właściwe uzgodnienia i umowy z odpowiednimi gestorami sieci w zakresie podłączenia Przedmiotu dzierżawy do mediów Dzierżawca zobowiązany jest do uzyskania we własnym zakresie. Wszelkie koszty związane z uzyskaniem takich uzgodnień i umów, a także opłaty z tytułu wykorzystania tych mediów ponosi Dzierżawca.</w:t>
      </w:r>
    </w:p>
    <w:p w:rsidR="00153251" w:rsidRPr="001563BC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:rsidR="00153251" w:rsidRDefault="00153251" w:rsidP="006475AF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do utrzymania czystości i porządku w obrębie Przedmiotu dzierżawy oraz w pasie otaczającym Przedmiot dzierżawy o szerokości 1m. W razie nie wywiązywania się Dzierżawcy z obowiązku utrzymania czystości i porządku w obrębie Przedmiotu dzierżawy i na Przedmiocie dzierżawy, po uprzednim jednokrotnym wezwaniu </w:t>
      </w:r>
      <w:r>
        <w:rPr>
          <w:sz w:val="23"/>
          <w:szCs w:val="23"/>
        </w:rPr>
        <w:t xml:space="preserve">(telefonicznym lub mailowym) </w:t>
      </w:r>
      <w:r w:rsidRPr="001563BC">
        <w:rPr>
          <w:sz w:val="23"/>
          <w:szCs w:val="23"/>
        </w:rPr>
        <w:t>Dzierżawcy, Wydzierżawiający zleci te czynności innemu podmiotowi na koszt Dzierżawcy.</w:t>
      </w:r>
    </w:p>
    <w:p w:rsidR="00153251" w:rsidRPr="001563BC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nie może używać na Przedmiocie poddzierżawy lub w jego otoczeniu urządzeń nagłaśniających i innych urządzeń powodujących lub mogących powodować zakłócenia ciszy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w godzinach od 22:00 do 6:00. Powyższe dotyczy również gry na instrumentach muzycznych.</w:t>
      </w:r>
    </w:p>
    <w:p w:rsidR="00153251" w:rsidRPr="001563BC" w:rsidRDefault="00153251" w:rsidP="00406CB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Strony wspólnie ustalają, iż w przypadku nie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wydania przez Dzierżawcę Przedmiotu dzierżawy po zakończeniu trwania okresu dzierżawy </w:t>
      </w:r>
      <w:r>
        <w:rPr>
          <w:sz w:val="23"/>
          <w:szCs w:val="23"/>
        </w:rPr>
        <w:t xml:space="preserve">w terminie przewidziany w §5 ust. 3 </w:t>
      </w:r>
      <w:r w:rsidRPr="001563BC">
        <w:rPr>
          <w:sz w:val="23"/>
          <w:szCs w:val="23"/>
        </w:rPr>
        <w:t xml:space="preserve">Wydzierżawiający ma prawo do natychmiastowego usunięcia nakładów poczynionych przez Dzierżawcę na Przedmiocie dzierżawy oraz przejęcia Przedmiotu dzierżawy w posiadanie nawet bez zgody Dzierżawcy. Dodatkowo </w:t>
      </w:r>
      <w:r>
        <w:rPr>
          <w:sz w:val="23"/>
          <w:szCs w:val="23"/>
        </w:rPr>
        <w:t>Dz</w:t>
      </w:r>
      <w:r w:rsidRPr="001563BC">
        <w:rPr>
          <w:sz w:val="23"/>
          <w:szCs w:val="23"/>
        </w:rPr>
        <w:t>ierżawc</w:t>
      </w:r>
      <w:r>
        <w:rPr>
          <w:sz w:val="23"/>
          <w:szCs w:val="23"/>
        </w:rPr>
        <w:t>a</w:t>
      </w:r>
      <w:r w:rsidRPr="001563BC">
        <w:rPr>
          <w:sz w:val="23"/>
          <w:szCs w:val="23"/>
        </w:rPr>
        <w:t xml:space="preserve"> będzie zobligowany do zapłaty kary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za bezumowne korzystanie z Przedmiotu dzierżawy w przypadku jego nie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wydania</w:t>
      </w:r>
      <w:r>
        <w:rPr>
          <w:sz w:val="23"/>
          <w:szCs w:val="23"/>
        </w:rPr>
        <w:t>,</w:t>
      </w:r>
      <w:r w:rsidRPr="001563BC">
        <w:rPr>
          <w:sz w:val="23"/>
          <w:szCs w:val="23"/>
        </w:rPr>
        <w:t xml:space="preserve"> </w:t>
      </w:r>
      <w:r w:rsidRPr="000C4A53">
        <w:rPr>
          <w:b/>
          <w:bCs/>
          <w:sz w:val="23"/>
          <w:szCs w:val="23"/>
        </w:rPr>
        <w:t>w wysokości 2-krotności stawki dziennej określonej proporcjonalnie do kwoty czynszu dzierżawnego</w:t>
      </w:r>
      <w:r>
        <w:rPr>
          <w:sz w:val="23"/>
          <w:szCs w:val="23"/>
        </w:rPr>
        <w:t xml:space="preserve"> </w:t>
      </w:r>
      <w:r w:rsidRPr="000C4A53">
        <w:rPr>
          <w:b/>
          <w:bCs/>
          <w:sz w:val="23"/>
          <w:szCs w:val="23"/>
        </w:rPr>
        <w:t>wskazanego §4 ust. 1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i liczonej za okres od upływu terminu dzierżawy do dnia wydania przez Dzierżawcę Przedmiotu dzierżawy lub do dnia przejęcia Przedmiotu dzierżawy przez Wydzierżawiającego.</w:t>
      </w: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7</w:t>
      </w:r>
    </w:p>
    <w:p w:rsidR="00153251" w:rsidRPr="001563BC" w:rsidRDefault="00153251" w:rsidP="00406CB4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może rozwiązać niniejszą umowę ze skutkiem natychmiastowym jeżeli Dzierżawca:</w:t>
      </w:r>
    </w:p>
    <w:p w:rsidR="00153251" w:rsidRDefault="00153251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używa Przedmiot dzierżawy w sposób niezgodny z postanowieniami niniejszej umowy,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w szczególności niezgodnie z przeznaczeniem, o którym mowa w §2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niniejszej umowy, </w:t>
      </w:r>
    </w:p>
    <w:p w:rsidR="00153251" w:rsidRPr="00BE7472" w:rsidRDefault="00153251" w:rsidP="00BE7472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BE7472">
        <w:rPr>
          <w:sz w:val="23"/>
          <w:szCs w:val="23"/>
        </w:rPr>
        <w:t>usytuował na Przedmiocie dzierżawy pojazd lub przyczepę odbiegającą od model</w:t>
      </w:r>
      <w:r>
        <w:rPr>
          <w:sz w:val="23"/>
          <w:szCs w:val="23"/>
        </w:rPr>
        <w:t>u</w:t>
      </w:r>
      <w:r w:rsidRPr="00BE7472">
        <w:rPr>
          <w:sz w:val="23"/>
          <w:szCs w:val="23"/>
        </w:rPr>
        <w:t>, stylistyk</w:t>
      </w:r>
      <w:r>
        <w:rPr>
          <w:sz w:val="23"/>
          <w:szCs w:val="23"/>
        </w:rPr>
        <w:t>i</w:t>
      </w:r>
      <w:r w:rsidRPr="00BE7472">
        <w:rPr>
          <w:sz w:val="23"/>
          <w:szCs w:val="23"/>
        </w:rPr>
        <w:t xml:space="preserve"> lub wizualizacj</w:t>
      </w:r>
      <w:r>
        <w:rPr>
          <w:sz w:val="23"/>
          <w:szCs w:val="23"/>
        </w:rPr>
        <w:t>i</w:t>
      </w:r>
      <w:r w:rsidRPr="00BE7472">
        <w:rPr>
          <w:sz w:val="23"/>
          <w:szCs w:val="23"/>
        </w:rPr>
        <w:t xml:space="preserve"> stanowi</w:t>
      </w:r>
      <w:r>
        <w:rPr>
          <w:sz w:val="23"/>
          <w:szCs w:val="23"/>
        </w:rPr>
        <w:t>ące</w:t>
      </w:r>
      <w:r w:rsidRPr="00BE7472">
        <w:rPr>
          <w:sz w:val="23"/>
          <w:szCs w:val="23"/>
        </w:rPr>
        <w:t xml:space="preserve"> załącznik nr 2 do umowy</w:t>
      </w:r>
      <w:r>
        <w:rPr>
          <w:sz w:val="23"/>
          <w:szCs w:val="23"/>
        </w:rPr>
        <w:t>,</w:t>
      </w:r>
    </w:p>
    <w:p w:rsidR="00153251" w:rsidRPr="001563BC" w:rsidRDefault="00153251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oddaje w części lub w całości Przedmiot dzierżawy do używania lub w poddzierżawę osobom trzecim bez pisemnej zgody Wydzierżawiającego,</w:t>
      </w:r>
    </w:p>
    <w:p w:rsidR="00153251" w:rsidRPr="001563BC" w:rsidRDefault="00153251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samowolnie zajmuje większy teren niż Przedmiot dzierżawy, a będący własnością Wydzierżawiającego,</w:t>
      </w:r>
    </w:p>
    <w:p w:rsidR="00153251" w:rsidRPr="00EC3757" w:rsidRDefault="00153251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nie dotrzymu</w:t>
      </w:r>
      <w:r w:rsidRPr="00EC3757">
        <w:rPr>
          <w:sz w:val="23"/>
          <w:szCs w:val="23"/>
        </w:rPr>
        <w:t xml:space="preserve">je warunków umowy, o których mowa w </w:t>
      </w:r>
      <w:r w:rsidRPr="00EC3757">
        <w:rPr>
          <w:sz w:val="23"/>
          <w:szCs w:val="22"/>
        </w:rPr>
        <w:sym w:font="Times New Roman" w:char="00A7"/>
      </w:r>
      <w:r w:rsidRPr="00EC3757">
        <w:rPr>
          <w:sz w:val="23"/>
          <w:szCs w:val="23"/>
        </w:rPr>
        <w:t xml:space="preserve">3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2 i  ust. 3 oraz 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6 i ust. 7 oraz</w:t>
      </w:r>
      <w:r w:rsidRPr="00031F45">
        <w:rPr>
          <w:sz w:val="23"/>
          <w:szCs w:val="23"/>
        </w:rPr>
        <w:t xml:space="preserve"> </w:t>
      </w:r>
      <w:r w:rsidRPr="00EC3757">
        <w:rPr>
          <w:sz w:val="23"/>
          <w:szCs w:val="22"/>
        </w:rPr>
        <w:sym w:font="Times New Roman" w:char="00A7"/>
      </w:r>
      <w:r>
        <w:rPr>
          <w:sz w:val="23"/>
          <w:szCs w:val="23"/>
        </w:rPr>
        <w:t>5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1 i ust. 2</w:t>
      </w:r>
      <w:r w:rsidRPr="00EC3757">
        <w:rPr>
          <w:sz w:val="23"/>
          <w:szCs w:val="23"/>
        </w:rPr>
        <w:t>,</w:t>
      </w:r>
    </w:p>
    <w:p w:rsidR="00153251" w:rsidRPr="00EC3757" w:rsidRDefault="00153251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EC3757">
        <w:rPr>
          <w:color w:val="212529"/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>
        <w:rPr>
          <w:color w:val="212529"/>
          <w:sz w:val="23"/>
          <w:szCs w:val="23"/>
        </w:rPr>
        <w:br/>
      </w:r>
      <w:r w:rsidRPr="00EC3757">
        <w:rPr>
          <w:color w:val="212529"/>
          <w:sz w:val="23"/>
          <w:szCs w:val="23"/>
        </w:rPr>
        <w:t>i stosunków miejscowych,</w:t>
      </w:r>
    </w:p>
    <w:p w:rsidR="00153251" w:rsidRPr="001563BC" w:rsidRDefault="00153251" w:rsidP="00406CB4">
      <w:pPr>
        <w:pStyle w:val="NoSpacing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nie dotrzymuje innych warunków i postanowień niniejszej umowy dzierżawy.</w:t>
      </w:r>
    </w:p>
    <w:p w:rsidR="00153251" w:rsidRPr="001563BC" w:rsidRDefault="00153251" w:rsidP="00406CB4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 przypadku rozwiązania niniejszej umowy dzierżawy z przyczyn wskazanych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Dzierżawcy nie przysługują żadne roszczenia względem Wydzierżawiającego z tytułu utraconych korzyści bądź pożytków mogących powstać z tytułu zawartej umowy dzierżawy.</w:t>
      </w: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8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 okresie trwania dzierżawy Strony umowy są obowiązane informować się wzajemnie na piśmie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o każdej zmianie adresu swojego zamieszkania lub siedziby. W razie zaniedbania tego obowiązku korespondencję wysłaną na ostatni znany adres zamieszkania lub siedziby listem poleconym </w:t>
      </w:r>
      <w:r w:rsidRPr="001563BC">
        <w:rPr>
          <w:sz w:val="23"/>
          <w:szCs w:val="23"/>
        </w:rPr>
        <w:br/>
        <w:t>za potwierdzeniem odbioru uważa się za dostarczoną.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9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Rozstrzyganie ewentualnych sporów powstałych przy wykonywaniu niniejszej umowy należy do sądu właściwego miejscowo według położenia Przedmiotu dzierżawy.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10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 sprawach nieuregulowanych w niniejszej umowie mają zastosowanie przepisy Kodeksu cywilnego.</w:t>
      </w: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11</w:t>
      </w: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Wszelkie zmiany treści niniejszej umowy wymagają formy pisemnej pod bezwzględnym rygorem ich nieważności.</w:t>
      </w:r>
    </w:p>
    <w:p w:rsidR="00153251" w:rsidRDefault="00153251" w:rsidP="00406CB4">
      <w:pPr>
        <w:pStyle w:val="NoSpacing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12</w:t>
      </w:r>
    </w:p>
    <w:p w:rsidR="00153251" w:rsidRDefault="00153251" w:rsidP="00406CB4">
      <w:pPr>
        <w:pStyle w:val="NoSpacing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Umowę niniejszą sporządzono w dwóch jednobrzmiących egzemplarzach, z których jeden egzemplarz otrzymuje Dzierżawca, a drugi egzemplarz otrzymuje Wydzierżawiający. </w:t>
      </w:r>
    </w:p>
    <w:p w:rsidR="00153251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NoSpacing"/>
        <w:jc w:val="both"/>
        <w:rPr>
          <w:sz w:val="23"/>
          <w:szCs w:val="23"/>
        </w:rPr>
      </w:pPr>
    </w:p>
    <w:p w:rsidR="00153251" w:rsidRDefault="00153251" w:rsidP="0075191D">
      <w:pPr>
        <w:jc w:val="both"/>
        <w:rPr>
          <w:sz w:val="21"/>
          <w:szCs w:val="21"/>
        </w:rPr>
      </w:pPr>
    </w:p>
    <w:p w:rsidR="00153251" w:rsidRPr="00A66299" w:rsidRDefault="00153251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 xml:space="preserve">  ...................................................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</w:t>
      </w:r>
      <w:r w:rsidRPr="00A66299">
        <w:rPr>
          <w:sz w:val="21"/>
          <w:szCs w:val="21"/>
        </w:rPr>
        <w:t>..............................................................</w:t>
      </w:r>
    </w:p>
    <w:p w:rsidR="00153251" w:rsidRPr="009B1DBD" w:rsidRDefault="00153251" w:rsidP="00031F45">
      <w:pPr>
        <w:jc w:val="both"/>
        <w:rPr>
          <w:sz w:val="22"/>
          <w:szCs w:val="22"/>
        </w:rPr>
      </w:pPr>
      <w:r w:rsidRPr="00A66299">
        <w:tab/>
      </w:r>
      <w:r w:rsidRPr="009B1DBD">
        <w:rPr>
          <w:sz w:val="22"/>
          <w:szCs w:val="22"/>
        </w:rPr>
        <w:t>/Dzierżawca/</w:t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  <w:t xml:space="preserve"> </w:t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  <w:t xml:space="preserve">   </w:t>
      </w:r>
      <w:r w:rsidRPr="009B1DBD">
        <w:rPr>
          <w:sz w:val="22"/>
          <w:szCs w:val="22"/>
        </w:rPr>
        <w:tab/>
        <w:t xml:space="preserve">          /Wydzierżawiający/</w:t>
      </w:r>
    </w:p>
    <w:p w:rsidR="00153251" w:rsidRPr="006B75DB" w:rsidRDefault="00153251" w:rsidP="006B75DB">
      <w:pPr>
        <w:spacing w:line="360" w:lineRule="auto"/>
        <w:jc w:val="right"/>
        <w:rPr>
          <w:b/>
          <w:bCs/>
          <w:sz w:val="24"/>
          <w:szCs w:val="24"/>
        </w:rPr>
      </w:pPr>
      <w:r w:rsidRPr="009B1DBD">
        <w:rPr>
          <w:sz w:val="22"/>
          <w:szCs w:val="22"/>
        </w:rPr>
        <w:br w:type="page"/>
      </w:r>
      <w:r w:rsidRPr="006B75DB">
        <w:rPr>
          <w:b/>
          <w:bCs/>
          <w:sz w:val="24"/>
          <w:szCs w:val="24"/>
        </w:rPr>
        <w:t xml:space="preserve">Załącznik nr 1 </w:t>
      </w:r>
    </w:p>
    <w:p w:rsidR="00153251" w:rsidRPr="007C3913" w:rsidRDefault="00153251" w:rsidP="006B75DB">
      <w:pPr>
        <w:spacing w:line="360" w:lineRule="auto"/>
        <w:jc w:val="right"/>
        <w:rPr>
          <w:sz w:val="24"/>
          <w:szCs w:val="24"/>
        </w:rPr>
      </w:pPr>
      <w:r w:rsidRPr="007C3913">
        <w:rPr>
          <w:sz w:val="24"/>
          <w:szCs w:val="24"/>
        </w:rPr>
        <w:t>do umo</w:t>
      </w:r>
      <w:r>
        <w:rPr>
          <w:sz w:val="24"/>
          <w:szCs w:val="24"/>
        </w:rPr>
        <w:t>w</w:t>
      </w:r>
      <w:r w:rsidRPr="007C3913">
        <w:rPr>
          <w:sz w:val="24"/>
          <w:szCs w:val="24"/>
        </w:rPr>
        <w:t>y d</w:t>
      </w:r>
      <w:r>
        <w:rPr>
          <w:sz w:val="24"/>
          <w:szCs w:val="24"/>
        </w:rPr>
        <w:t>z</w:t>
      </w:r>
      <w:r w:rsidRPr="007C3913">
        <w:rPr>
          <w:sz w:val="24"/>
          <w:szCs w:val="24"/>
        </w:rPr>
        <w:t>ierżawy nr RGN …/202</w:t>
      </w:r>
      <w:r>
        <w:rPr>
          <w:sz w:val="24"/>
          <w:szCs w:val="24"/>
        </w:rPr>
        <w:t>5</w:t>
      </w:r>
      <w:r w:rsidRPr="007C3913">
        <w:rPr>
          <w:sz w:val="24"/>
          <w:szCs w:val="24"/>
        </w:rPr>
        <w:t xml:space="preserve"> z dnia </w:t>
      </w:r>
      <w:r>
        <w:rPr>
          <w:sz w:val="24"/>
          <w:szCs w:val="24"/>
        </w:rPr>
        <w:t>…………</w:t>
      </w:r>
      <w:r w:rsidRPr="007C3913">
        <w:rPr>
          <w:sz w:val="24"/>
          <w:szCs w:val="24"/>
        </w:rPr>
        <w:t>… 202</w:t>
      </w:r>
      <w:r>
        <w:rPr>
          <w:sz w:val="24"/>
          <w:szCs w:val="24"/>
        </w:rPr>
        <w:t xml:space="preserve">5 </w:t>
      </w:r>
      <w:r w:rsidRPr="007C3913">
        <w:rPr>
          <w:sz w:val="24"/>
          <w:szCs w:val="24"/>
        </w:rPr>
        <w:t>r.</w:t>
      </w:r>
    </w:p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 w:rsidP="004E5D58">
      <w:pPr>
        <w:jc w:val="right"/>
        <w:rPr>
          <w:sz w:val="24"/>
          <w:szCs w:val="24"/>
        </w:rPr>
      </w:pPr>
    </w:p>
    <w:p w:rsidR="00153251" w:rsidRPr="00310B5E" w:rsidRDefault="00153251" w:rsidP="00310B5E">
      <w:pPr>
        <w:spacing w:line="360" w:lineRule="auto"/>
        <w:jc w:val="right"/>
        <w:rPr>
          <w:b/>
          <w:bCs/>
          <w:sz w:val="24"/>
          <w:szCs w:val="24"/>
        </w:rPr>
      </w:pPr>
      <w:r w:rsidRPr="00310B5E">
        <w:rPr>
          <w:b/>
          <w:bCs/>
          <w:sz w:val="24"/>
          <w:szCs w:val="24"/>
        </w:rPr>
        <w:t xml:space="preserve">Załącznik nr 2 </w:t>
      </w:r>
    </w:p>
    <w:p w:rsidR="00153251" w:rsidRPr="007C3913" w:rsidRDefault="00153251" w:rsidP="00310B5E">
      <w:pPr>
        <w:spacing w:line="360" w:lineRule="auto"/>
        <w:jc w:val="right"/>
        <w:rPr>
          <w:sz w:val="24"/>
          <w:szCs w:val="24"/>
        </w:rPr>
      </w:pPr>
      <w:r w:rsidRPr="007C3913">
        <w:rPr>
          <w:sz w:val="24"/>
          <w:szCs w:val="24"/>
        </w:rPr>
        <w:t>do umo</w:t>
      </w:r>
      <w:r>
        <w:rPr>
          <w:sz w:val="24"/>
          <w:szCs w:val="24"/>
        </w:rPr>
        <w:t>w</w:t>
      </w:r>
      <w:r w:rsidRPr="007C3913">
        <w:rPr>
          <w:sz w:val="24"/>
          <w:szCs w:val="24"/>
        </w:rPr>
        <w:t>y d</w:t>
      </w:r>
      <w:r>
        <w:rPr>
          <w:sz w:val="24"/>
          <w:szCs w:val="24"/>
        </w:rPr>
        <w:t>z</w:t>
      </w:r>
      <w:r w:rsidRPr="007C3913">
        <w:rPr>
          <w:sz w:val="24"/>
          <w:szCs w:val="24"/>
        </w:rPr>
        <w:t>ierżawy nr RGN …/202</w:t>
      </w:r>
      <w:r>
        <w:rPr>
          <w:sz w:val="24"/>
          <w:szCs w:val="24"/>
        </w:rPr>
        <w:t>5</w:t>
      </w:r>
      <w:r w:rsidRPr="007C3913">
        <w:rPr>
          <w:sz w:val="24"/>
          <w:szCs w:val="24"/>
        </w:rPr>
        <w:t xml:space="preserve"> z dnia …</w:t>
      </w:r>
      <w:r>
        <w:rPr>
          <w:sz w:val="24"/>
          <w:szCs w:val="24"/>
        </w:rPr>
        <w:t>………</w:t>
      </w:r>
      <w:r w:rsidRPr="007C3913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 </w:t>
      </w:r>
      <w:r w:rsidRPr="007C3913">
        <w:rPr>
          <w:sz w:val="24"/>
          <w:szCs w:val="24"/>
        </w:rPr>
        <w:t>r.</w:t>
      </w:r>
    </w:p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sectPr w:rsidR="00153251" w:rsidSect="006B75DB">
      <w:pgSz w:w="11905" w:h="16837"/>
      <w:pgMar w:top="719" w:right="1135" w:bottom="719" w:left="141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253C2"/>
    <w:multiLevelType w:val="hybridMultilevel"/>
    <w:tmpl w:val="EFB8E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B4"/>
    <w:rsid w:val="00014C1F"/>
    <w:rsid w:val="00020BFD"/>
    <w:rsid w:val="00031F45"/>
    <w:rsid w:val="00094131"/>
    <w:rsid w:val="000A49A3"/>
    <w:rsid w:val="000C4A53"/>
    <w:rsid w:val="000D374C"/>
    <w:rsid w:val="00105AB4"/>
    <w:rsid w:val="00136D55"/>
    <w:rsid w:val="00140B61"/>
    <w:rsid w:val="001472EB"/>
    <w:rsid w:val="00153251"/>
    <w:rsid w:val="001563BC"/>
    <w:rsid w:val="0018089D"/>
    <w:rsid w:val="00184BC3"/>
    <w:rsid w:val="001B6835"/>
    <w:rsid w:val="002027C5"/>
    <w:rsid w:val="0028406C"/>
    <w:rsid w:val="002A0311"/>
    <w:rsid w:val="002A798E"/>
    <w:rsid w:val="003066AA"/>
    <w:rsid w:val="00310B5E"/>
    <w:rsid w:val="00315E70"/>
    <w:rsid w:val="0033214D"/>
    <w:rsid w:val="003854A5"/>
    <w:rsid w:val="003A53EF"/>
    <w:rsid w:val="003B183B"/>
    <w:rsid w:val="003D661F"/>
    <w:rsid w:val="003F1EAE"/>
    <w:rsid w:val="003F4FFD"/>
    <w:rsid w:val="00401F29"/>
    <w:rsid w:val="00406CB4"/>
    <w:rsid w:val="004170F0"/>
    <w:rsid w:val="0044485D"/>
    <w:rsid w:val="00496107"/>
    <w:rsid w:val="004E5D58"/>
    <w:rsid w:val="004F74BF"/>
    <w:rsid w:val="005023F8"/>
    <w:rsid w:val="00515530"/>
    <w:rsid w:val="00551FFD"/>
    <w:rsid w:val="00556544"/>
    <w:rsid w:val="00594792"/>
    <w:rsid w:val="005A12CE"/>
    <w:rsid w:val="005C2341"/>
    <w:rsid w:val="005D4308"/>
    <w:rsid w:val="005E4948"/>
    <w:rsid w:val="005F1AB5"/>
    <w:rsid w:val="005F7ADD"/>
    <w:rsid w:val="00611710"/>
    <w:rsid w:val="0062380E"/>
    <w:rsid w:val="00633491"/>
    <w:rsid w:val="006469C8"/>
    <w:rsid w:val="006475AF"/>
    <w:rsid w:val="006568B7"/>
    <w:rsid w:val="00665190"/>
    <w:rsid w:val="00672BAD"/>
    <w:rsid w:val="006B30C8"/>
    <w:rsid w:val="006B5B9D"/>
    <w:rsid w:val="006B75DB"/>
    <w:rsid w:val="007216C5"/>
    <w:rsid w:val="007449D9"/>
    <w:rsid w:val="0075191D"/>
    <w:rsid w:val="0076134B"/>
    <w:rsid w:val="007941E8"/>
    <w:rsid w:val="007B31B7"/>
    <w:rsid w:val="007C3913"/>
    <w:rsid w:val="007E0AFE"/>
    <w:rsid w:val="008A435F"/>
    <w:rsid w:val="008B5571"/>
    <w:rsid w:val="008B6633"/>
    <w:rsid w:val="009322B2"/>
    <w:rsid w:val="00935520"/>
    <w:rsid w:val="00961BB0"/>
    <w:rsid w:val="0097782E"/>
    <w:rsid w:val="009B1DBD"/>
    <w:rsid w:val="00A017A5"/>
    <w:rsid w:val="00A17615"/>
    <w:rsid w:val="00A24FD0"/>
    <w:rsid w:val="00A463EE"/>
    <w:rsid w:val="00A47901"/>
    <w:rsid w:val="00A66299"/>
    <w:rsid w:val="00A92D53"/>
    <w:rsid w:val="00AB4482"/>
    <w:rsid w:val="00AD654A"/>
    <w:rsid w:val="00B276D1"/>
    <w:rsid w:val="00B34C0E"/>
    <w:rsid w:val="00B635C3"/>
    <w:rsid w:val="00BD42F3"/>
    <w:rsid w:val="00BE7472"/>
    <w:rsid w:val="00C35EA0"/>
    <w:rsid w:val="00C562D0"/>
    <w:rsid w:val="00C639C1"/>
    <w:rsid w:val="00CA35D9"/>
    <w:rsid w:val="00CD2AF0"/>
    <w:rsid w:val="00CD4CF8"/>
    <w:rsid w:val="00DA6F52"/>
    <w:rsid w:val="00E75A0F"/>
    <w:rsid w:val="00E85845"/>
    <w:rsid w:val="00EA319B"/>
    <w:rsid w:val="00EB0D68"/>
    <w:rsid w:val="00EC3757"/>
    <w:rsid w:val="00EC7483"/>
    <w:rsid w:val="00F4772C"/>
    <w:rsid w:val="00F62242"/>
    <w:rsid w:val="00F93DF4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1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NoSpacing">
    <w:name w:val="No Spacing"/>
    <w:uiPriority w:val="99"/>
    <w:qFormat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D661F"/>
    <w:pPr>
      <w:ind w:left="426" w:hanging="426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661F"/>
    <w:rPr>
      <w:rFonts w:ascii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75191D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191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9B1DBD"/>
    <w:pPr>
      <w:spacing w:after="1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6</Pages>
  <Words>1632</Words>
  <Characters>9798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k.klimas</cp:lastModifiedBy>
  <cp:revision>32</cp:revision>
  <dcterms:created xsi:type="dcterms:W3CDTF">2024-02-23T12:11:00Z</dcterms:created>
  <dcterms:modified xsi:type="dcterms:W3CDTF">2025-03-28T07:03:00Z</dcterms:modified>
</cp:coreProperties>
</file>