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99B" w14:textId="3C4D7028" w:rsidR="009213EF" w:rsidRPr="007211EA" w:rsidRDefault="00637AFC" w:rsidP="009213E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  <w:t xml:space="preserve">              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Załącznik nr 3 </w:t>
      </w:r>
    </w:p>
    <w:p w14:paraId="181BFFAC" w14:textId="1272CE28" w:rsidR="00637AFC" w:rsidRPr="007211EA" w:rsidRDefault="009213EF" w:rsidP="009213EF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do Zarządzenia Wójta Gminy Aleksandrów Kujaw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ski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4443A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B2018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Nr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197B9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29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/202</w:t>
      </w:r>
      <w:r w:rsidR="00197B9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4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z dnia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197B9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31.01.2024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r.</w:t>
      </w:r>
    </w:p>
    <w:p w14:paraId="052C3025" w14:textId="77777777" w:rsidR="00637AFC" w:rsidRPr="007211EA" w:rsidRDefault="00637AFC" w:rsidP="00921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B3FB9EF" w14:textId="77777777" w:rsidR="00637AFC" w:rsidRPr="007211EA" w:rsidRDefault="00637AFC" w:rsidP="009213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KONSULTACJI PROJEKTU</w:t>
      </w:r>
    </w:p>
    <w:p w14:paraId="26CCCC09" w14:textId="77777777" w:rsidR="00637AFC" w:rsidRPr="007211EA" w:rsidRDefault="00637AFC" w:rsidP="00637A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„Programu opieki nad zwierzętami bezdomnymi oraz zapobiegania bezdomności zwierząt </w:t>
      </w:r>
    </w:p>
    <w:p w14:paraId="19BC3051" w14:textId="29EA6A77" w:rsidR="00637AFC" w:rsidRPr="007211EA" w:rsidRDefault="00637AFC" w:rsidP="00637A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dla Gminy Aleksandrów Kujawski w 202</w:t>
      </w:r>
      <w:r w:rsidR="00197B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r.”</w:t>
      </w:r>
    </w:p>
    <w:p w14:paraId="63964BFF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1. Uwagi do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3573"/>
        <w:gridCol w:w="2764"/>
        <w:gridCol w:w="2367"/>
      </w:tblGrid>
      <w:tr w:rsidR="00637AFC" w:rsidRPr="007211EA" w14:paraId="1AA1AF4F" w14:textId="77777777" w:rsidTr="003A76F2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E54C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7E3D0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Aktualny zapis programu, </w:t>
            </w:r>
          </w:p>
          <w:p w14:paraId="542B63E6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§, ustęp i punkt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A4576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Proponowanie zmiany do zapisu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B9027F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637AFC" w:rsidRPr="007211EA" w14:paraId="2F24188D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F3633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F2DD2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DD5B0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AB9948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179F00EB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CEB850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18C70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F56114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9A258A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66F5039B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2EC6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4B5CB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ED5F5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82EE1A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09838EF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ACD0AAE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Inne uwagi i propozycje do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4"/>
      </w:tblGrid>
      <w:tr w:rsidR="00637AFC" w:rsidRPr="007211EA" w14:paraId="0D3FE5F9" w14:textId="77777777" w:rsidTr="003A76F2">
        <w:tc>
          <w:tcPr>
            <w:tcW w:w="9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F9798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20768A7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1469E9F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7663B60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800C6E0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3. Dane podmiotu zgłaszającego uwagi, propozycje: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5"/>
        <w:gridCol w:w="4729"/>
      </w:tblGrid>
      <w:tr w:rsidR="00637AFC" w:rsidRPr="007211EA" w14:paraId="6498EABB" w14:textId="77777777" w:rsidTr="003A76F2">
        <w:tc>
          <w:tcPr>
            <w:tcW w:w="4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5E3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Nazwa organizacji</w:t>
            </w:r>
          </w:p>
        </w:tc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DFBFD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3DA3B8F8" w14:textId="77777777" w:rsidTr="003A76F2">
        <w:tc>
          <w:tcPr>
            <w:tcW w:w="4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1EF4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Dane teleadresowe </w:t>
            </w:r>
          </w:p>
          <w:p w14:paraId="02F4A354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(adres do korespondencji, telefon, e-mail)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A73A7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2CC9E156" w14:textId="77777777" w:rsidTr="00AC0E5D">
        <w:trPr>
          <w:trHeight w:val="663"/>
        </w:trPr>
        <w:tc>
          <w:tcPr>
            <w:tcW w:w="4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BD0D8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Imię i nazwisko osoby do kontaktu, </w:t>
            </w:r>
          </w:p>
          <w:p w14:paraId="7387C4A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status zgłaszającego w organizacji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F76B5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7D66314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6A3D101" w14:textId="400CFAF6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Wypełniony formularz należy przesłać w nieprzekraczalnym terminie do </w:t>
      </w:r>
      <w:r w:rsidR="00AC0E5D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21</w:t>
      </w:r>
      <w:r w:rsidR="008459CC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.</w:t>
      </w:r>
      <w:r w:rsidR="00AC0E5D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02</w:t>
      </w:r>
      <w:r w:rsidR="008459CC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.</w:t>
      </w:r>
      <w:r w:rsidR="00ED449E" w:rsidRPr="00ED449E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202</w:t>
      </w:r>
      <w:r w:rsidR="00AC0E5D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4 </w:t>
      </w:r>
      <w:r w:rsidR="00B060E7" w:rsidRPr="00ED44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r.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(liczy się data wpływu do Urzędu)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pocztą, faksem lub mailem na adres:</w:t>
      </w:r>
    </w:p>
    <w:p w14:paraId="6595EBED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88D7C3" w14:textId="739414AB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Wydział 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Ochrony Środowiska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Urzędu Gminy w Aleksandrowie Kujawskim, ul. Słowackiego 12, 87-700 Aleksandrów Kujawski</w:t>
      </w:r>
    </w:p>
    <w:p w14:paraId="73CA268F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6" w:history="1">
        <w:r w:rsidRPr="007211EA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</w:rPr>
          <w:t>sekretariat@gmina-aleksandrowkujawski.pl</w:t>
        </w:r>
      </w:hyperlink>
    </w:p>
    <w:p w14:paraId="2D362A2C" w14:textId="12E9CB00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fax.: 54 282 20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31</w:t>
      </w:r>
    </w:p>
    <w:p w14:paraId="11FC94F5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1EB2C9C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Formularz można też dostarczyć osobiście w nieprzekraczalnym terminie do Sekretariatu Urzędu Gminy w Aleksandrowie Kujawskim.</w:t>
      </w:r>
    </w:p>
    <w:p w14:paraId="561B1996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B1832E" w14:textId="38DA73E6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razie pytań można też kontaktować się osobiście z Wydziałem </w:t>
      </w:r>
      <w:r w:rsidR="00B060E7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Ochrony Środowiska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Urzędu Gminy</w:t>
      </w:r>
      <w:r w:rsidR="00B060E7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Aleksandrowie Kujawskim pok. 1</w:t>
      </w:r>
      <w:r w:rsidR="002D54A5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lub telefonicznie 54 282 20 59 wew. 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51</w:t>
      </w:r>
    </w:p>
    <w:p w14:paraId="7D0266EE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033B5E4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 i data …...........................................................................................................................</w:t>
      </w:r>
    </w:p>
    <w:p w14:paraId="625B67D0" w14:textId="77777777" w:rsidR="00637AFC" w:rsidRPr="007211EA" w:rsidRDefault="00637AFC">
      <w:pPr>
        <w:rPr>
          <w:rFonts w:ascii="Times New Roman" w:hAnsi="Times New Roman" w:cs="Times New Roman"/>
        </w:rPr>
      </w:pPr>
    </w:p>
    <w:sectPr w:rsidR="00637AFC" w:rsidRPr="007211E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3" w:right="1322" w:bottom="709" w:left="1134" w:header="720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2C22" w14:textId="77777777" w:rsidR="0092180C" w:rsidRDefault="0092180C">
      <w:pPr>
        <w:spacing w:after="0" w:line="240" w:lineRule="auto"/>
      </w:pPr>
      <w:r>
        <w:separator/>
      </w:r>
    </w:p>
  </w:endnote>
  <w:endnote w:type="continuationSeparator" w:id="0">
    <w:p w14:paraId="631F9205" w14:textId="77777777" w:rsidR="0092180C" w:rsidRDefault="0092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E333" w14:textId="77777777" w:rsidR="00701F04" w:rsidRDefault="00701F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C597" w14:textId="77777777" w:rsidR="00701F04" w:rsidRDefault="00701F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ADB1" w14:textId="77777777" w:rsidR="00701F04" w:rsidRDefault="00701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093" w14:textId="77777777" w:rsidR="0092180C" w:rsidRDefault="0092180C">
      <w:pPr>
        <w:spacing w:after="0" w:line="240" w:lineRule="auto"/>
      </w:pPr>
      <w:r>
        <w:separator/>
      </w:r>
    </w:p>
  </w:footnote>
  <w:footnote w:type="continuationSeparator" w:id="0">
    <w:p w14:paraId="47DC3CD1" w14:textId="77777777" w:rsidR="0092180C" w:rsidRDefault="0092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C85D" w14:textId="77777777" w:rsidR="00701F04" w:rsidRDefault="00701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4B81" w14:textId="77777777" w:rsidR="00701F04" w:rsidRDefault="00701F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FC"/>
    <w:rsid w:val="00025C15"/>
    <w:rsid w:val="000A4498"/>
    <w:rsid w:val="00197B94"/>
    <w:rsid w:val="002D54A5"/>
    <w:rsid w:val="00560667"/>
    <w:rsid w:val="00637AFC"/>
    <w:rsid w:val="00701F04"/>
    <w:rsid w:val="007211EA"/>
    <w:rsid w:val="0082749A"/>
    <w:rsid w:val="0084443A"/>
    <w:rsid w:val="008459CC"/>
    <w:rsid w:val="008B2018"/>
    <w:rsid w:val="009213EF"/>
    <w:rsid w:val="0092180C"/>
    <w:rsid w:val="00A733F0"/>
    <w:rsid w:val="00AC0E5D"/>
    <w:rsid w:val="00B060E7"/>
    <w:rsid w:val="00D015A4"/>
    <w:rsid w:val="00E82027"/>
    <w:rsid w:val="00E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2E7"/>
  <w15:chartTrackingRefBased/>
  <w15:docId w15:val="{9A7E3763-B41F-491A-8C75-B1522A0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AFC"/>
  </w:style>
  <w:style w:type="paragraph" w:styleId="Stopka">
    <w:name w:val="footer"/>
    <w:basedOn w:val="Normalny"/>
    <w:link w:val="StopkaZnak"/>
    <w:rsid w:val="00637A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37AF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mina-aleksandrowkujawski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Maria MKM. Kroll-Makowska</cp:lastModifiedBy>
  <cp:revision>14</cp:revision>
  <cp:lastPrinted>2020-03-03T08:15:00Z</cp:lastPrinted>
  <dcterms:created xsi:type="dcterms:W3CDTF">2020-01-29T11:59:00Z</dcterms:created>
  <dcterms:modified xsi:type="dcterms:W3CDTF">2024-01-31T12:10:00Z</dcterms:modified>
</cp:coreProperties>
</file>