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D46" w14:textId="77777777" w:rsidR="002035EA" w:rsidRPr="00602DAF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2"/>
          <w:szCs w:val="32"/>
        </w:rPr>
      </w:pPr>
      <w:r w:rsidRPr="00602DAF">
        <w:rPr>
          <w:b/>
          <w:bCs/>
          <w:sz w:val="32"/>
          <w:szCs w:val="32"/>
        </w:rPr>
        <w:t>Komu przysługuje świadczenie Dobry start?</w:t>
      </w:r>
    </w:p>
    <w:p w14:paraId="7EBB0914" w14:textId="77777777" w:rsidR="00A605BE" w:rsidRPr="00602DAF" w:rsidRDefault="00A605BE" w:rsidP="00A605BE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2"/>
          <w:szCs w:val="32"/>
        </w:rPr>
      </w:pPr>
      <w:r w:rsidRPr="00602DAF">
        <w:rPr>
          <w:bCs/>
          <w:sz w:val="32"/>
          <w:szCs w:val="32"/>
        </w:rPr>
        <w:t>Świadczenie przysługuje na dzieci uczące się w szkole, aż do ukończenia przez nie 20. roku życia lub w przypadku dzieci niepełnosprawnych uczących się</w:t>
      </w:r>
      <w:r w:rsidRPr="00602DAF">
        <w:rPr>
          <w:bCs/>
          <w:sz w:val="32"/>
          <w:szCs w:val="32"/>
        </w:rPr>
        <w:br/>
        <w:t>w szkole – do ukończenia</w:t>
      </w:r>
      <w:r w:rsidRPr="00602DAF">
        <w:rPr>
          <w:bCs/>
          <w:sz w:val="32"/>
          <w:szCs w:val="32"/>
        </w:rPr>
        <w:br/>
        <w:t>przez nie 24. roku życia.</w:t>
      </w:r>
    </w:p>
    <w:p w14:paraId="68583C60" w14:textId="77777777" w:rsidR="00A605BE" w:rsidRDefault="00A605BE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2"/>
          <w:szCs w:val="32"/>
        </w:rPr>
      </w:pPr>
    </w:p>
    <w:p w14:paraId="1C110F4F" w14:textId="77777777" w:rsidR="002035EA" w:rsidRPr="002035EA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6"/>
          <w:szCs w:val="33"/>
        </w:rPr>
      </w:pPr>
      <w:r w:rsidRPr="00602DAF">
        <w:rPr>
          <w:bCs/>
          <w:sz w:val="32"/>
          <w:szCs w:val="32"/>
        </w:rPr>
        <w:t>Zamieszkałym w Polsce: rodzicom, opiekunom faktycznym, opiekunom prawnym, osobom sprawującym pieczę zastępczą nieinstytucjonalną (rodzinom zastępczym, osobom prowadzącym rodzinny dom dziecka), osobom sprawującym pieczę zastępczą instytucjonalną,  tj. dyrektorom placówek opiekuńczo-wychowawczych, dyrektorom regionalnych placó</w:t>
      </w:r>
      <w:r w:rsidR="00602DAF" w:rsidRPr="00602DAF">
        <w:rPr>
          <w:bCs/>
          <w:sz w:val="32"/>
          <w:szCs w:val="32"/>
        </w:rPr>
        <w:t>wek opiekuńczo-terapeutycznych, osobom uczącym się (w tym usamodzielnianym).</w:t>
      </w:r>
    </w:p>
    <w:p w14:paraId="55851AC5" w14:textId="77777777" w:rsidR="00602DAF" w:rsidRDefault="00602DAF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2"/>
          <w:szCs w:val="32"/>
        </w:rPr>
      </w:pPr>
    </w:p>
    <w:p w14:paraId="6E60E5EF" w14:textId="77777777" w:rsidR="00602DAF" w:rsidRDefault="00602DAF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2"/>
          <w:szCs w:val="32"/>
        </w:rPr>
      </w:pPr>
    </w:p>
    <w:p w14:paraId="1661F105" w14:textId="77777777" w:rsidR="002035EA" w:rsidRPr="00602DAF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2"/>
          <w:szCs w:val="32"/>
        </w:rPr>
      </w:pPr>
      <w:r w:rsidRPr="00602DAF">
        <w:rPr>
          <w:b/>
          <w:bCs/>
          <w:sz w:val="32"/>
          <w:szCs w:val="32"/>
        </w:rPr>
        <w:t>Komu przysługuje świadczenie Dobry start?</w:t>
      </w:r>
    </w:p>
    <w:p w14:paraId="46681592" w14:textId="77777777" w:rsidR="00A605BE" w:rsidRDefault="00A605BE" w:rsidP="00A605BE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2"/>
          <w:szCs w:val="32"/>
        </w:rPr>
      </w:pPr>
      <w:r w:rsidRPr="00602DAF">
        <w:rPr>
          <w:bCs/>
          <w:sz w:val="32"/>
          <w:szCs w:val="32"/>
        </w:rPr>
        <w:t>Świadczenie przysługuje na dzieci uczące się w szkole, aż do ukończenia przez nie 20. roku życia lub w przypadku dzieci niepełnosprawnych uczących się</w:t>
      </w:r>
      <w:r w:rsidRPr="00602DAF">
        <w:rPr>
          <w:bCs/>
          <w:sz w:val="32"/>
          <w:szCs w:val="32"/>
        </w:rPr>
        <w:br/>
        <w:t>w szkole – do ukończenia</w:t>
      </w:r>
      <w:r w:rsidRPr="00602DAF">
        <w:rPr>
          <w:bCs/>
          <w:sz w:val="32"/>
          <w:szCs w:val="32"/>
        </w:rPr>
        <w:br/>
        <w:t>przez nie 24. roku życia.</w:t>
      </w:r>
    </w:p>
    <w:p w14:paraId="22106A31" w14:textId="77777777" w:rsidR="00A605BE" w:rsidRPr="00602DAF" w:rsidRDefault="00A605BE" w:rsidP="00A605BE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2"/>
          <w:szCs w:val="32"/>
        </w:rPr>
      </w:pPr>
    </w:p>
    <w:p w14:paraId="6AC69FB5" w14:textId="77777777" w:rsidR="002035EA" w:rsidRPr="002035EA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6"/>
          <w:szCs w:val="33"/>
        </w:rPr>
      </w:pPr>
      <w:r w:rsidRPr="00602DAF">
        <w:rPr>
          <w:bCs/>
          <w:sz w:val="32"/>
          <w:szCs w:val="32"/>
        </w:rPr>
        <w:t>Zamieszkałym w Polsce: rodzicom, opiekunom faktycznym, opiekunom prawnym, osobom sprawującym pieczę zastępczą nieinstytucjonalną (rodzinom zastępczym, osobom prowadzącym rodzinny dom dziecka), osobom sprawującym pieczę zastępczą instytucjonalną,  tj. dyrektorom placówek opiekuńczo-wychowawczych, dyrektorom regionalnych placówek opiekuńczo-terapeutycznych</w:t>
      </w:r>
      <w:r w:rsidR="00602DAF" w:rsidRPr="00602DAF">
        <w:rPr>
          <w:bCs/>
          <w:sz w:val="32"/>
          <w:szCs w:val="32"/>
        </w:rPr>
        <w:t>, osobom uczącym się (w tym usamodzielnianym).</w:t>
      </w:r>
    </w:p>
    <w:p w14:paraId="60E9CEA6" w14:textId="77777777" w:rsidR="00602DAF" w:rsidRDefault="00602DAF" w:rsidP="002035EA">
      <w:pPr>
        <w:tabs>
          <w:tab w:val="left" w:pos="1128"/>
        </w:tabs>
        <w:spacing w:line="240" w:lineRule="auto"/>
        <w:rPr>
          <w:b/>
          <w:bCs/>
          <w:sz w:val="32"/>
          <w:szCs w:val="32"/>
        </w:rPr>
      </w:pPr>
    </w:p>
    <w:p w14:paraId="04A9A5BA" w14:textId="77777777" w:rsidR="00602DAF" w:rsidRDefault="00602DAF" w:rsidP="002035EA">
      <w:pPr>
        <w:tabs>
          <w:tab w:val="left" w:pos="1128"/>
        </w:tabs>
        <w:spacing w:line="240" w:lineRule="auto"/>
        <w:rPr>
          <w:b/>
          <w:bCs/>
          <w:sz w:val="32"/>
          <w:szCs w:val="32"/>
        </w:rPr>
      </w:pPr>
    </w:p>
    <w:p w14:paraId="7B4787DD" w14:textId="77777777" w:rsidR="002035EA" w:rsidRPr="00602DAF" w:rsidRDefault="002035EA" w:rsidP="002035EA">
      <w:pPr>
        <w:tabs>
          <w:tab w:val="left" w:pos="1128"/>
        </w:tabs>
        <w:spacing w:line="240" w:lineRule="auto"/>
        <w:rPr>
          <w:b/>
          <w:bCs/>
          <w:sz w:val="32"/>
          <w:szCs w:val="32"/>
        </w:rPr>
      </w:pPr>
      <w:r w:rsidRPr="00602DAF">
        <w:rPr>
          <w:b/>
          <w:bCs/>
          <w:sz w:val="32"/>
          <w:szCs w:val="32"/>
        </w:rPr>
        <w:t>Komu przysługuje świadczenie Dobry start?</w:t>
      </w:r>
    </w:p>
    <w:p w14:paraId="02342B71" w14:textId="77777777" w:rsidR="00A605BE" w:rsidRPr="00602DAF" w:rsidRDefault="00A605BE" w:rsidP="00A605BE">
      <w:pPr>
        <w:tabs>
          <w:tab w:val="left" w:pos="1128"/>
        </w:tabs>
        <w:spacing w:line="240" w:lineRule="auto"/>
        <w:rPr>
          <w:bCs/>
          <w:sz w:val="32"/>
          <w:szCs w:val="32"/>
        </w:rPr>
      </w:pPr>
      <w:r w:rsidRPr="00602DAF">
        <w:rPr>
          <w:bCs/>
          <w:sz w:val="32"/>
          <w:szCs w:val="32"/>
        </w:rPr>
        <w:t>Świadczenie przysługuje na dzieci uczące się w szkole, aż do ukończenia przez nie 20. roku życia lub w przypadku dzieci niepełnosprawnych uczących się</w:t>
      </w:r>
      <w:r w:rsidRPr="00602DAF">
        <w:rPr>
          <w:bCs/>
          <w:sz w:val="32"/>
          <w:szCs w:val="32"/>
        </w:rPr>
        <w:br/>
        <w:t>w szkole – do ukończenia</w:t>
      </w:r>
      <w:r w:rsidRPr="00602DAF">
        <w:rPr>
          <w:bCs/>
          <w:sz w:val="32"/>
          <w:szCs w:val="32"/>
        </w:rPr>
        <w:br/>
        <w:t>przez nie 24. roku życia.</w:t>
      </w:r>
    </w:p>
    <w:p w14:paraId="26732ECC" w14:textId="77777777" w:rsidR="00A605BE" w:rsidRDefault="00A605BE" w:rsidP="002035EA">
      <w:pPr>
        <w:tabs>
          <w:tab w:val="left" w:pos="1128"/>
        </w:tabs>
        <w:spacing w:line="240" w:lineRule="auto"/>
        <w:rPr>
          <w:bCs/>
          <w:sz w:val="32"/>
          <w:szCs w:val="32"/>
        </w:rPr>
      </w:pPr>
    </w:p>
    <w:p w14:paraId="2BD70A0D" w14:textId="77777777" w:rsidR="002035EA" w:rsidRPr="00602DAF" w:rsidRDefault="002035EA" w:rsidP="002035EA">
      <w:pPr>
        <w:tabs>
          <w:tab w:val="left" w:pos="1128"/>
        </w:tabs>
        <w:spacing w:line="240" w:lineRule="auto"/>
        <w:rPr>
          <w:bCs/>
          <w:sz w:val="32"/>
          <w:szCs w:val="32"/>
        </w:rPr>
      </w:pPr>
      <w:r w:rsidRPr="00602DAF">
        <w:rPr>
          <w:bCs/>
          <w:sz w:val="32"/>
          <w:szCs w:val="32"/>
        </w:rPr>
        <w:t>Zamieszkałym w Polsce: rodzicom, opiekunom faktycznym, opiekunom prawnym, osobom</w:t>
      </w:r>
      <w:r>
        <w:rPr>
          <w:bCs/>
          <w:sz w:val="33"/>
          <w:szCs w:val="33"/>
        </w:rPr>
        <w:t xml:space="preserve"> sprawującym </w:t>
      </w:r>
      <w:r w:rsidRPr="00602DAF">
        <w:rPr>
          <w:bCs/>
          <w:sz w:val="32"/>
          <w:szCs w:val="32"/>
        </w:rPr>
        <w:t xml:space="preserve">pieczę zastępczą nieinstytucjonalną (rodzinom zastępczym, osobom prowadzącym rodzinny dom dziecka), osobom sprawującym pieczę zastępczą instytucjonalną,  tj. dyrektorom placówek opiekuńczo-wychowawczych, dyrektorom regionalnych placówek opiekuńczo-terapeutycznych </w:t>
      </w:r>
      <w:r w:rsidR="00602DAF" w:rsidRPr="00602DAF">
        <w:rPr>
          <w:bCs/>
          <w:sz w:val="32"/>
          <w:szCs w:val="32"/>
        </w:rPr>
        <w:t>, osobom uczącym się (w tym usamodzielnianym).</w:t>
      </w:r>
    </w:p>
    <w:p w14:paraId="73A95934" w14:textId="77777777" w:rsidR="002035EA" w:rsidRPr="007506B3" w:rsidRDefault="002035EA" w:rsidP="002035EA">
      <w:pPr>
        <w:tabs>
          <w:tab w:val="left" w:pos="1128"/>
        </w:tabs>
        <w:spacing w:line="240" w:lineRule="auto"/>
        <w:rPr>
          <w:b/>
          <w:bCs/>
          <w:sz w:val="33"/>
          <w:szCs w:val="33"/>
        </w:rPr>
      </w:pPr>
    </w:p>
    <w:p w14:paraId="42D020D8" w14:textId="77777777" w:rsidR="00602DAF" w:rsidRDefault="00602DAF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3"/>
          <w:szCs w:val="33"/>
        </w:rPr>
      </w:pPr>
    </w:p>
    <w:p w14:paraId="4588C92C" w14:textId="77777777" w:rsidR="007506B3" w:rsidRPr="00701191" w:rsidRDefault="007506B3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3"/>
          <w:szCs w:val="33"/>
        </w:rPr>
      </w:pPr>
      <w:r w:rsidRPr="00701191">
        <w:rPr>
          <w:b/>
          <w:bCs/>
          <w:sz w:val="33"/>
          <w:szCs w:val="33"/>
        </w:rPr>
        <w:lastRenderedPageBreak/>
        <w:t xml:space="preserve">Od 1 lipca 2021 r. wniosek                </w:t>
      </w:r>
      <w:r>
        <w:rPr>
          <w:b/>
          <w:bCs/>
          <w:sz w:val="33"/>
          <w:szCs w:val="33"/>
        </w:rPr>
        <w:t>o świadczenie Dobry Start 300+</w:t>
      </w:r>
      <w:r>
        <w:rPr>
          <w:b/>
          <w:bCs/>
          <w:sz w:val="33"/>
          <w:szCs w:val="33"/>
        </w:rPr>
        <w:br/>
      </w:r>
      <w:r w:rsidRPr="00701191">
        <w:rPr>
          <w:b/>
          <w:bCs/>
          <w:sz w:val="33"/>
          <w:szCs w:val="33"/>
        </w:rPr>
        <w:t>dla ucznia możesz złożyć tylko elektronicznie:</w:t>
      </w:r>
    </w:p>
    <w:p w14:paraId="2B9A7A7F" w14:textId="77777777" w:rsidR="007506B3" w:rsidRDefault="007506B3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701191">
        <w:rPr>
          <w:rFonts w:ascii="Arial" w:hAnsi="Arial" w:cs="Arial"/>
          <w:sz w:val="33"/>
          <w:szCs w:val="33"/>
        </w:rPr>
        <w:t>■</w:t>
      </w:r>
      <w:r w:rsidRPr="00701191">
        <w:rPr>
          <w:sz w:val="33"/>
          <w:szCs w:val="33"/>
        </w:rPr>
        <w:t xml:space="preserve"> na </w:t>
      </w:r>
      <w:r w:rsidRPr="00701191">
        <w:rPr>
          <w:bCs/>
          <w:sz w:val="33"/>
          <w:szCs w:val="33"/>
        </w:rPr>
        <w:t xml:space="preserve">Platformie Usług Elektronicznych (PUE) ZUS: </w:t>
      </w:r>
      <w:r w:rsidRPr="007506B3">
        <w:rPr>
          <w:bCs/>
          <w:sz w:val="33"/>
          <w:szCs w:val="33"/>
        </w:rPr>
        <w:t>www.zus.pl</w:t>
      </w:r>
      <w:r>
        <w:rPr>
          <w:bCs/>
          <w:sz w:val="33"/>
          <w:szCs w:val="33"/>
        </w:rPr>
        <w:br/>
      </w:r>
      <w:r w:rsidRPr="00701191">
        <w:rPr>
          <w:rFonts w:ascii="Arial" w:hAnsi="Arial" w:cs="Arial"/>
          <w:sz w:val="33"/>
          <w:szCs w:val="33"/>
        </w:rPr>
        <w:t>■</w:t>
      </w:r>
      <w:r w:rsidRPr="00701191">
        <w:rPr>
          <w:sz w:val="33"/>
          <w:szCs w:val="33"/>
        </w:rPr>
        <w:t xml:space="preserve"> przez </w:t>
      </w:r>
      <w:r w:rsidRPr="00701191">
        <w:rPr>
          <w:bCs/>
          <w:sz w:val="33"/>
          <w:szCs w:val="33"/>
        </w:rPr>
        <w:t>bankowość elektroniczną</w:t>
      </w:r>
      <w:r>
        <w:rPr>
          <w:bCs/>
          <w:sz w:val="33"/>
          <w:szCs w:val="33"/>
        </w:rPr>
        <w:br/>
      </w:r>
      <w:r w:rsidRPr="00701191">
        <w:rPr>
          <w:rFonts w:ascii="Arial" w:hAnsi="Arial" w:cs="Arial"/>
          <w:sz w:val="33"/>
          <w:szCs w:val="33"/>
        </w:rPr>
        <w:t>■</w:t>
      </w:r>
      <w:r w:rsidRPr="00701191">
        <w:rPr>
          <w:sz w:val="33"/>
          <w:szCs w:val="33"/>
        </w:rPr>
        <w:t xml:space="preserve"> na portalu </w:t>
      </w:r>
      <w:r w:rsidRPr="00701191">
        <w:rPr>
          <w:bCs/>
          <w:sz w:val="33"/>
          <w:szCs w:val="33"/>
        </w:rPr>
        <w:t>empatia.mpips.gov.pl</w:t>
      </w:r>
    </w:p>
    <w:p w14:paraId="605A27FC" w14:textId="77777777" w:rsidR="002035EA" w:rsidRPr="002035EA" w:rsidRDefault="002035EA" w:rsidP="002035EA">
      <w:pPr>
        <w:pBdr>
          <w:right w:val="single" w:sz="4" w:space="1" w:color="auto"/>
        </w:pBdr>
        <w:rPr>
          <w:b/>
          <w:bCs/>
          <w:sz w:val="6"/>
          <w:szCs w:val="33"/>
        </w:rPr>
      </w:pPr>
    </w:p>
    <w:p w14:paraId="7DBCE42E" w14:textId="77777777" w:rsidR="007506B3" w:rsidRPr="002035EA" w:rsidRDefault="007506B3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3"/>
          <w:szCs w:val="33"/>
        </w:rPr>
      </w:pPr>
      <w:r w:rsidRPr="002035EA">
        <w:rPr>
          <w:b/>
          <w:bCs/>
          <w:sz w:val="33"/>
          <w:szCs w:val="33"/>
        </w:rPr>
        <w:t>Jeśli nie masz profilu PUE</w:t>
      </w:r>
      <w:r w:rsidRPr="002035EA">
        <w:rPr>
          <w:b/>
          <w:bCs/>
          <w:sz w:val="33"/>
          <w:szCs w:val="33"/>
        </w:rPr>
        <w:br/>
      </w:r>
      <w:r w:rsidRPr="002035EA">
        <w:rPr>
          <w:bCs/>
          <w:sz w:val="33"/>
          <w:szCs w:val="33"/>
        </w:rPr>
        <w:t xml:space="preserve">przyjdź do ZUS z: </w:t>
      </w:r>
    </w:p>
    <w:p w14:paraId="528ABFA8" w14:textId="77777777" w:rsidR="007506B3" w:rsidRPr="002035EA" w:rsidRDefault="007506B3" w:rsidP="002035EA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dowodem osobistym, </w:t>
      </w:r>
    </w:p>
    <w:p w14:paraId="2FE76F1E" w14:textId="77777777" w:rsidR="007506B3" w:rsidRPr="002035EA" w:rsidRDefault="007506B3" w:rsidP="002035EA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adresem mailowym, </w:t>
      </w:r>
    </w:p>
    <w:p w14:paraId="5C9E98A1" w14:textId="77777777" w:rsidR="007506B3" w:rsidRDefault="007506B3" w:rsidP="002035EA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numerem telefonu komórkowego, </w:t>
      </w:r>
    </w:p>
    <w:p w14:paraId="4B52444F" w14:textId="77777777" w:rsidR="00547984" w:rsidRDefault="007506B3" w:rsidP="00A605BE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A605BE">
        <w:rPr>
          <w:bCs/>
          <w:sz w:val="33"/>
          <w:szCs w:val="33"/>
        </w:rPr>
        <w:t xml:space="preserve">numerem rachunku bankowego. </w:t>
      </w:r>
    </w:p>
    <w:p w14:paraId="2E137327" w14:textId="77777777" w:rsidR="001A5900" w:rsidRDefault="00570F6C" w:rsidP="001A5900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>
        <w:rPr>
          <w:bCs/>
          <w:sz w:val="33"/>
          <w:szCs w:val="33"/>
        </w:rPr>
        <w:t>nazwami i adresami</w:t>
      </w:r>
      <w:r w:rsidR="00547984" w:rsidRPr="001A5900">
        <w:rPr>
          <w:bCs/>
          <w:sz w:val="33"/>
          <w:szCs w:val="33"/>
        </w:rPr>
        <w:t xml:space="preserve"> szkół</w:t>
      </w:r>
    </w:p>
    <w:p w14:paraId="3B355A96" w14:textId="77777777" w:rsidR="007C72CA" w:rsidRDefault="007C72CA" w:rsidP="001A5900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>
        <w:rPr>
          <w:bCs/>
          <w:sz w:val="33"/>
          <w:szCs w:val="33"/>
        </w:rPr>
        <w:t>pesel</w:t>
      </w:r>
      <w:r w:rsidR="00570F6C">
        <w:rPr>
          <w:bCs/>
          <w:sz w:val="33"/>
          <w:szCs w:val="33"/>
        </w:rPr>
        <w:t>ami dzieci</w:t>
      </w:r>
    </w:p>
    <w:p w14:paraId="08E107E9" w14:textId="77777777" w:rsidR="007506B3" w:rsidRPr="001A5900" w:rsidRDefault="007506B3" w:rsidP="001A5900">
      <w:pPr>
        <w:pStyle w:val="Akapitzlist"/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1A5900">
        <w:rPr>
          <w:bCs/>
          <w:sz w:val="33"/>
          <w:szCs w:val="33"/>
        </w:rPr>
        <w:br/>
      </w:r>
      <w:r w:rsidR="001A5900" w:rsidRPr="001A5900">
        <w:rPr>
          <w:b/>
          <w:bCs/>
          <w:sz w:val="33"/>
          <w:szCs w:val="33"/>
        </w:rPr>
        <w:t>Masz pytania – zadzwoń</w:t>
      </w:r>
      <w:r w:rsidR="001A5900" w:rsidRPr="001A5900">
        <w:rPr>
          <w:b/>
          <w:bCs/>
          <w:sz w:val="33"/>
          <w:szCs w:val="33"/>
        </w:rPr>
        <w:br/>
      </w:r>
      <w:r w:rsidR="001A5900" w:rsidRPr="001A5900">
        <w:rPr>
          <w:b/>
          <w:bCs/>
          <w:sz w:val="36"/>
          <w:szCs w:val="33"/>
        </w:rPr>
        <w:t>22 290 22 02</w:t>
      </w:r>
    </w:p>
    <w:p w14:paraId="3BF919D6" w14:textId="77777777" w:rsidR="002035EA" w:rsidRDefault="007506B3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Czekamy na Ciebie. </w:t>
      </w:r>
      <w:r w:rsidRPr="002035EA">
        <w:rPr>
          <w:b/>
          <w:bCs/>
          <w:sz w:val="33"/>
          <w:szCs w:val="33"/>
        </w:rPr>
        <w:t>Pracownik ZUS</w:t>
      </w:r>
      <w:r w:rsidRPr="00433EF0">
        <w:rPr>
          <w:b/>
          <w:bCs/>
          <w:sz w:val="48"/>
          <w:szCs w:val="48"/>
        </w:rPr>
        <w:t xml:space="preserve"> </w:t>
      </w:r>
      <w:r w:rsidRPr="002035EA">
        <w:rPr>
          <w:b/>
          <w:bCs/>
          <w:sz w:val="33"/>
          <w:szCs w:val="33"/>
        </w:rPr>
        <w:t xml:space="preserve">pomoże Ci </w:t>
      </w:r>
      <w:r w:rsidRPr="002035EA">
        <w:rPr>
          <w:bCs/>
          <w:sz w:val="33"/>
          <w:szCs w:val="33"/>
        </w:rPr>
        <w:t>w</w:t>
      </w:r>
      <w:r w:rsidRPr="00636E22">
        <w:rPr>
          <w:bCs/>
          <w:sz w:val="48"/>
          <w:szCs w:val="48"/>
        </w:rPr>
        <w:t xml:space="preserve"> </w:t>
      </w:r>
      <w:r w:rsidR="002035EA">
        <w:rPr>
          <w:bCs/>
          <w:sz w:val="33"/>
          <w:szCs w:val="33"/>
        </w:rPr>
        <w:t>rejestracji</w:t>
      </w:r>
      <w:r w:rsidR="002035EA">
        <w:rPr>
          <w:bCs/>
          <w:sz w:val="33"/>
          <w:szCs w:val="33"/>
        </w:rPr>
        <w:br/>
      </w:r>
      <w:r w:rsidRPr="002035EA">
        <w:rPr>
          <w:bCs/>
          <w:sz w:val="33"/>
          <w:szCs w:val="33"/>
        </w:rPr>
        <w:t>i</w:t>
      </w:r>
      <w:r w:rsidRPr="00636E22">
        <w:rPr>
          <w:bCs/>
          <w:sz w:val="48"/>
          <w:szCs w:val="48"/>
        </w:rPr>
        <w:t xml:space="preserve"> </w:t>
      </w:r>
      <w:r w:rsidR="002035EA" w:rsidRPr="002035EA">
        <w:rPr>
          <w:bCs/>
          <w:sz w:val="33"/>
          <w:szCs w:val="33"/>
        </w:rPr>
        <w:t>złożeniu wniosku o 300+.</w:t>
      </w:r>
      <w:r w:rsidR="002035EA">
        <w:rPr>
          <w:bCs/>
          <w:sz w:val="33"/>
          <w:szCs w:val="33"/>
        </w:rPr>
        <w:t xml:space="preserve"> </w:t>
      </w:r>
    </w:p>
    <w:p w14:paraId="5E60F651" w14:textId="77777777" w:rsidR="002035EA" w:rsidRPr="00701191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3"/>
          <w:szCs w:val="33"/>
        </w:rPr>
      </w:pPr>
      <w:r w:rsidRPr="00701191">
        <w:rPr>
          <w:b/>
          <w:bCs/>
          <w:sz w:val="33"/>
          <w:szCs w:val="33"/>
        </w:rPr>
        <w:t xml:space="preserve">Od 1 lipca 2021 r. wniosek                </w:t>
      </w:r>
      <w:r>
        <w:rPr>
          <w:b/>
          <w:bCs/>
          <w:sz w:val="33"/>
          <w:szCs w:val="33"/>
        </w:rPr>
        <w:t>o świadczenie Dobry Start 300+</w:t>
      </w:r>
      <w:r>
        <w:rPr>
          <w:b/>
          <w:bCs/>
          <w:sz w:val="33"/>
          <w:szCs w:val="33"/>
        </w:rPr>
        <w:br/>
      </w:r>
      <w:r w:rsidRPr="00701191">
        <w:rPr>
          <w:b/>
          <w:bCs/>
          <w:sz w:val="33"/>
          <w:szCs w:val="33"/>
        </w:rPr>
        <w:t>dla ucznia możesz złożyć tylko elektronicznie:</w:t>
      </w:r>
    </w:p>
    <w:p w14:paraId="48D65785" w14:textId="77777777" w:rsidR="002035EA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701191">
        <w:rPr>
          <w:rFonts w:ascii="Arial" w:hAnsi="Arial" w:cs="Arial"/>
          <w:sz w:val="33"/>
          <w:szCs w:val="33"/>
        </w:rPr>
        <w:t>■</w:t>
      </w:r>
      <w:r w:rsidRPr="00701191">
        <w:rPr>
          <w:sz w:val="33"/>
          <w:szCs w:val="33"/>
        </w:rPr>
        <w:t xml:space="preserve"> na </w:t>
      </w:r>
      <w:r w:rsidRPr="00701191">
        <w:rPr>
          <w:bCs/>
          <w:sz w:val="33"/>
          <w:szCs w:val="33"/>
        </w:rPr>
        <w:t xml:space="preserve">Platformie Usług Elektronicznych (PUE) ZUS: </w:t>
      </w:r>
      <w:r w:rsidRPr="007506B3">
        <w:rPr>
          <w:bCs/>
          <w:sz w:val="33"/>
          <w:szCs w:val="33"/>
        </w:rPr>
        <w:t>www.zus.pl</w:t>
      </w:r>
      <w:r>
        <w:rPr>
          <w:bCs/>
          <w:sz w:val="33"/>
          <w:szCs w:val="33"/>
        </w:rPr>
        <w:br/>
      </w:r>
      <w:r w:rsidRPr="00701191">
        <w:rPr>
          <w:rFonts w:ascii="Arial" w:hAnsi="Arial" w:cs="Arial"/>
          <w:sz w:val="33"/>
          <w:szCs w:val="33"/>
        </w:rPr>
        <w:t>■</w:t>
      </w:r>
      <w:r w:rsidRPr="00701191">
        <w:rPr>
          <w:sz w:val="33"/>
          <w:szCs w:val="33"/>
        </w:rPr>
        <w:t xml:space="preserve"> przez </w:t>
      </w:r>
      <w:r w:rsidRPr="00701191">
        <w:rPr>
          <w:bCs/>
          <w:sz w:val="33"/>
          <w:szCs w:val="33"/>
        </w:rPr>
        <w:t>bankowość elektroniczną</w:t>
      </w:r>
      <w:r>
        <w:rPr>
          <w:bCs/>
          <w:sz w:val="33"/>
          <w:szCs w:val="33"/>
        </w:rPr>
        <w:br/>
      </w:r>
      <w:r w:rsidRPr="00701191">
        <w:rPr>
          <w:rFonts w:ascii="Arial" w:hAnsi="Arial" w:cs="Arial"/>
          <w:sz w:val="33"/>
          <w:szCs w:val="33"/>
        </w:rPr>
        <w:t>■</w:t>
      </w:r>
      <w:r w:rsidRPr="00701191">
        <w:rPr>
          <w:sz w:val="33"/>
          <w:szCs w:val="33"/>
        </w:rPr>
        <w:t xml:space="preserve"> na portalu </w:t>
      </w:r>
      <w:r w:rsidRPr="00701191">
        <w:rPr>
          <w:bCs/>
          <w:sz w:val="33"/>
          <w:szCs w:val="33"/>
        </w:rPr>
        <w:t>empatia.mpips.gov.pl</w:t>
      </w:r>
    </w:p>
    <w:p w14:paraId="61E857D7" w14:textId="77777777" w:rsidR="002035EA" w:rsidRPr="002035EA" w:rsidRDefault="002035EA" w:rsidP="002035EA">
      <w:pPr>
        <w:pBdr>
          <w:right w:val="single" w:sz="4" w:space="1" w:color="auto"/>
        </w:pBdr>
        <w:rPr>
          <w:b/>
          <w:bCs/>
          <w:sz w:val="6"/>
          <w:szCs w:val="33"/>
        </w:rPr>
      </w:pPr>
    </w:p>
    <w:p w14:paraId="297EBABC" w14:textId="77777777" w:rsidR="002035EA" w:rsidRPr="002035EA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3"/>
          <w:szCs w:val="33"/>
        </w:rPr>
      </w:pPr>
      <w:r w:rsidRPr="002035EA">
        <w:rPr>
          <w:b/>
          <w:bCs/>
          <w:sz w:val="33"/>
          <w:szCs w:val="33"/>
        </w:rPr>
        <w:t>Jeśli nie masz profilu PUE</w:t>
      </w:r>
      <w:r w:rsidRPr="002035EA">
        <w:rPr>
          <w:b/>
          <w:bCs/>
          <w:sz w:val="33"/>
          <w:szCs w:val="33"/>
        </w:rPr>
        <w:br/>
      </w:r>
      <w:r w:rsidRPr="002035EA">
        <w:rPr>
          <w:bCs/>
          <w:sz w:val="33"/>
          <w:szCs w:val="33"/>
        </w:rPr>
        <w:t xml:space="preserve">przyjdź do ZUS z: </w:t>
      </w:r>
    </w:p>
    <w:p w14:paraId="7DCE79C9" w14:textId="77777777" w:rsidR="002035EA" w:rsidRPr="002035EA" w:rsidRDefault="002035EA" w:rsidP="002035EA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dowodem osobistym, </w:t>
      </w:r>
    </w:p>
    <w:p w14:paraId="75231CC3" w14:textId="77777777" w:rsidR="002035EA" w:rsidRPr="002035EA" w:rsidRDefault="002035EA" w:rsidP="002035EA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adresem mailowym, </w:t>
      </w:r>
    </w:p>
    <w:p w14:paraId="5F1351B6" w14:textId="77777777" w:rsidR="002035EA" w:rsidRDefault="002035EA" w:rsidP="002035EA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numerem telefonu komórkowego, </w:t>
      </w:r>
    </w:p>
    <w:p w14:paraId="03328A1D" w14:textId="77777777" w:rsidR="00547984" w:rsidRDefault="002035EA" w:rsidP="00A605BE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A605BE">
        <w:rPr>
          <w:bCs/>
          <w:sz w:val="33"/>
          <w:szCs w:val="33"/>
        </w:rPr>
        <w:t xml:space="preserve">numerem rachunku bankowego. </w:t>
      </w:r>
    </w:p>
    <w:p w14:paraId="44E92997" w14:textId="77777777" w:rsidR="00570F6C" w:rsidRDefault="00570F6C" w:rsidP="00570F6C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>
        <w:rPr>
          <w:bCs/>
          <w:sz w:val="33"/>
          <w:szCs w:val="33"/>
        </w:rPr>
        <w:t>nazwami i adresami</w:t>
      </w:r>
      <w:r w:rsidRPr="001A5900">
        <w:rPr>
          <w:bCs/>
          <w:sz w:val="33"/>
          <w:szCs w:val="33"/>
        </w:rPr>
        <w:t xml:space="preserve"> szkół</w:t>
      </w:r>
    </w:p>
    <w:p w14:paraId="3FED6265" w14:textId="77777777" w:rsidR="007C72CA" w:rsidRPr="008D6114" w:rsidRDefault="007C72CA" w:rsidP="001A5900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>
        <w:rPr>
          <w:bCs/>
          <w:sz w:val="33"/>
          <w:szCs w:val="33"/>
        </w:rPr>
        <w:t>pesel</w:t>
      </w:r>
      <w:r w:rsidR="00570F6C">
        <w:rPr>
          <w:bCs/>
          <w:sz w:val="33"/>
          <w:szCs w:val="33"/>
        </w:rPr>
        <w:t>ami dzieci</w:t>
      </w:r>
    </w:p>
    <w:p w14:paraId="10E493B0" w14:textId="77777777" w:rsidR="001A5900" w:rsidRPr="001A5900" w:rsidRDefault="002035EA" w:rsidP="001A5900">
      <w:pPr>
        <w:pStyle w:val="Akapitzlist"/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A605BE">
        <w:rPr>
          <w:bCs/>
          <w:sz w:val="33"/>
          <w:szCs w:val="33"/>
        </w:rPr>
        <w:br/>
      </w:r>
      <w:r w:rsidR="001A5900" w:rsidRPr="001A5900">
        <w:rPr>
          <w:b/>
          <w:bCs/>
          <w:sz w:val="33"/>
          <w:szCs w:val="33"/>
        </w:rPr>
        <w:t>Masz pytania – zadzwoń</w:t>
      </w:r>
      <w:r w:rsidR="001A5900" w:rsidRPr="001A5900">
        <w:rPr>
          <w:b/>
          <w:bCs/>
          <w:sz w:val="33"/>
          <w:szCs w:val="33"/>
        </w:rPr>
        <w:br/>
      </w:r>
      <w:r w:rsidR="001A5900" w:rsidRPr="001A5900">
        <w:rPr>
          <w:b/>
          <w:bCs/>
          <w:sz w:val="36"/>
          <w:szCs w:val="33"/>
        </w:rPr>
        <w:t>22 290 22 02</w:t>
      </w:r>
    </w:p>
    <w:p w14:paraId="2C0275FE" w14:textId="77777777" w:rsidR="002035EA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48"/>
          <w:szCs w:val="48"/>
        </w:rPr>
      </w:pPr>
      <w:r w:rsidRPr="002035EA">
        <w:rPr>
          <w:bCs/>
          <w:sz w:val="33"/>
          <w:szCs w:val="33"/>
        </w:rPr>
        <w:t xml:space="preserve">Czekamy na Ciebie. </w:t>
      </w:r>
      <w:r w:rsidRPr="002035EA">
        <w:rPr>
          <w:b/>
          <w:bCs/>
          <w:sz w:val="33"/>
          <w:szCs w:val="33"/>
        </w:rPr>
        <w:t>Pracownik ZUS</w:t>
      </w:r>
      <w:r w:rsidRPr="00433EF0">
        <w:rPr>
          <w:b/>
          <w:bCs/>
          <w:sz w:val="48"/>
          <w:szCs w:val="48"/>
        </w:rPr>
        <w:t xml:space="preserve"> </w:t>
      </w:r>
      <w:r w:rsidRPr="002035EA">
        <w:rPr>
          <w:b/>
          <w:bCs/>
          <w:sz w:val="33"/>
          <w:szCs w:val="33"/>
        </w:rPr>
        <w:t xml:space="preserve">pomoże Ci </w:t>
      </w:r>
      <w:r w:rsidRPr="002035EA">
        <w:rPr>
          <w:bCs/>
          <w:sz w:val="33"/>
          <w:szCs w:val="33"/>
        </w:rPr>
        <w:t>w</w:t>
      </w:r>
      <w:r w:rsidRPr="00636E22">
        <w:rPr>
          <w:bCs/>
          <w:sz w:val="48"/>
          <w:szCs w:val="48"/>
        </w:rPr>
        <w:t xml:space="preserve"> </w:t>
      </w:r>
      <w:r>
        <w:rPr>
          <w:bCs/>
          <w:sz w:val="33"/>
          <w:szCs w:val="33"/>
        </w:rPr>
        <w:t>rejestracji</w:t>
      </w:r>
      <w:r>
        <w:rPr>
          <w:bCs/>
          <w:sz w:val="33"/>
          <w:szCs w:val="33"/>
        </w:rPr>
        <w:br/>
      </w:r>
      <w:r w:rsidRPr="002035EA">
        <w:rPr>
          <w:bCs/>
          <w:sz w:val="33"/>
          <w:szCs w:val="33"/>
        </w:rPr>
        <w:t>i</w:t>
      </w:r>
      <w:r w:rsidRPr="00636E22">
        <w:rPr>
          <w:bCs/>
          <w:sz w:val="48"/>
          <w:szCs w:val="48"/>
        </w:rPr>
        <w:t xml:space="preserve"> </w:t>
      </w:r>
      <w:r w:rsidRPr="002035EA">
        <w:rPr>
          <w:bCs/>
          <w:sz w:val="33"/>
          <w:szCs w:val="33"/>
        </w:rPr>
        <w:t>złożeniu wniosku o 300+.</w:t>
      </w:r>
      <w:r>
        <w:rPr>
          <w:bCs/>
          <w:sz w:val="33"/>
          <w:szCs w:val="33"/>
        </w:rPr>
        <w:t xml:space="preserve"> </w:t>
      </w:r>
      <w:r w:rsidR="007506B3" w:rsidRPr="00636E22">
        <w:rPr>
          <w:bCs/>
          <w:sz w:val="48"/>
          <w:szCs w:val="48"/>
        </w:rPr>
        <w:t xml:space="preserve"> </w:t>
      </w:r>
    </w:p>
    <w:p w14:paraId="75756DCF" w14:textId="77777777" w:rsidR="002035EA" w:rsidRPr="00701191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3"/>
          <w:szCs w:val="33"/>
        </w:rPr>
      </w:pPr>
      <w:r w:rsidRPr="00701191">
        <w:rPr>
          <w:b/>
          <w:bCs/>
          <w:sz w:val="33"/>
          <w:szCs w:val="33"/>
        </w:rPr>
        <w:t xml:space="preserve">Od 1 lipca 2021 r. wniosek                </w:t>
      </w:r>
      <w:r>
        <w:rPr>
          <w:b/>
          <w:bCs/>
          <w:sz w:val="33"/>
          <w:szCs w:val="33"/>
        </w:rPr>
        <w:t>o świadczenie Dobry Start 300+</w:t>
      </w:r>
      <w:r>
        <w:rPr>
          <w:b/>
          <w:bCs/>
          <w:sz w:val="33"/>
          <w:szCs w:val="33"/>
        </w:rPr>
        <w:br/>
      </w:r>
      <w:r w:rsidRPr="00701191">
        <w:rPr>
          <w:b/>
          <w:bCs/>
          <w:sz w:val="33"/>
          <w:szCs w:val="33"/>
        </w:rPr>
        <w:t>dla ucznia możesz złożyć tylko elektronicznie:</w:t>
      </w:r>
    </w:p>
    <w:p w14:paraId="3502848D" w14:textId="77777777" w:rsidR="002035EA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701191">
        <w:rPr>
          <w:rFonts w:ascii="Arial" w:hAnsi="Arial" w:cs="Arial"/>
          <w:sz w:val="33"/>
          <w:szCs w:val="33"/>
        </w:rPr>
        <w:t>■</w:t>
      </w:r>
      <w:r w:rsidRPr="00701191">
        <w:rPr>
          <w:sz w:val="33"/>
          <w:szCs w:val="33"/>
        </w:rPr>
        <w:t xml:space="preserve"> na </w:t>
      </w:r>
      <w:r w:rsidRPr="00701191">
        <w:rPr>
          <w:bCs/>
          <w:sz w:val="33"/>
          <w:szCs w:val="33"/>
        </w:rPr>
        <w:t xml:space="preserve">Platformie Usług Elektronicznych (PUE) ZUS: </w:t>
      </w:r>
      <w:r w:rsidRPr="007506B3">
        <w:rPr>
          <w:bCs/>
          <w:sz w:val="33"/>
          <w:szCs w:val="33"/>
        </w:rPr>
        <w:t>www.zus.pl</w:t>
      </w:r>
      <w:r>
        <w:rPr>
          <w:bCs/>
          <w:sz w:val="33"/>
          <w:szCs w:val="33"/>
        </w:rPr>
        <w:br/>
      </w:r>
      <w:r w:rsidRPr="00701191">
        <w:rPr>
          <w:rFonts w:ascii="Arial" w:hAnsi="Arial" w:cs="Arial"/>
          <w:sz w:val="33"/>
          <w:szCs w:val="33"/>
        </w:rPr>
        <w:t>■</w:t>
      </w:r>
      <w:r w:rsidRPr="00701191">
        <w:rPr>
          <w:sz w:val="33"/>
          <w:szCs w:val="33"/>
        </w:rPr>
        <w:t xml:space="preserve"> przez </w:t>
      </w:r>
      <w:r w:rsidRPr="00701191">
        <w:rPr>
          <w:bCs/>
          <w:sz w:val="33"/>
          <w:szCs w:val="33"/>
        </w:rPr>
        <w:t>bankowość elektroniczną</w:t>
      </w:r>
      <w:r>
        <w:rPr>
          <w:bCs/>
          <w:sz w:val="33"/>
          <w:szCs w:val="33"/>
        </w:rPr>
        <w:br/>
      </w:r>
      <w:r w:rsidRPr="00701191">
        <w:rPr>
          <w:rFonts w:ascii="Arial" w:hAnsi="Arial" w:cs="Arial"/>
          <w:sz w:val="33"/>
          <w:szCs w:val="33"/>
        </w:rPr>
        <w:t>■</w:t>
      </w:r>
      <w:r w:rsidRPr="00701191">
        <w:rPr>
          <w:sz w:val="33"/>
          <w:szCs w:val="33"/>
        </w:rPr>
        <w:t xml:space="preserve"> na portalu </w:t>
      </w:r>
      <w:r w:rsidRPr="00701191">
        <w:rPr>
          <w:bCs/>
          <w:sz w:val="33"/>
          <w:szCs w:val="33"/>
        </w:rPr>
        <w:t>empatia.mpips.gov.pl</w:t>
      </w:r>
    </w:p>
    <w:p w14:paraId="3CA3F3DC" w14:textId="77777777" w:rsidR="002035EA" w:rsidRPr="002035EA" w:rsidRDefault="002035EA" w:rsidP="002035EA">
      <w:pPr>
        <w:pBdr>
          <w:right w:val="single" w:sz="4" w:space="1" w:color="auto"/>
        </w:pBdr>
        <w:rPr>
          <w:b/>
          <w:bCs/>
          <w:sz w:val="6"/>
          <w:szCs w:val="33"/>
        </w:rPr>
      </w:pPr>
    </w:p>
    <w:p w14:paraId="78CF0234" w14:textId="77777777" w:rsidR="002035EA" w:rsidRPr="002035EA" w:rsidRDefault="002035EA" w:rsidP="002035EA">
      <w:pPr>
        <w:pBdr>
          <w:right w:val="single" w:sz="4" w:space="1" w:color="auto"/>
        </w:pBdr>
        <w:tabs>
          <w:tab w:val="left" w:pos="1128"/>
        </w:tabs>
        <w:spacing w:line="240" w:lineRule="auto"/>
        <w:rPr>
          <w:b/>
          <w:bCs/>
          <w:sz w:val="33"/>
          <w:szCs w:val="33"/>
        </w:rPr>
      </w:pPr>
      <w:r w:rsidRPr="002035EA">
        <w:rPr>
          <w:b/>
          <w:bCs/>
          <w:sz w:val="33"/>
          <w:szCs w:val="33"/>
        </w:rPr>
        <w:t>Jeśli nie masz profilu PUE</w:t>
      </w:r>
      <w:r w:rsidRPr="002035EA">
        <w:rPr>
          <w:b/>
          <w:bCs/>
          <w:sz w:val="33"/>
          <w:szCs w:val="33"/>
        </w:rPr>
        <w:br/>
      </w:r>
      <w:r w:rsidRPr="002035EA">
        <w:rPr>
          <w:bCs/>
          <w:sz w:val="33"/>
          <w:szCs w:val="33"/>
        </w:rPr>
        <w:t xml:space="preserve">przyjdź do ZUS z: </w:t>
      </w:r>
    </w:p>
    <w:p w14:paraId="38948971" w14:textId="77777777" w:rsidR="002035EA" w:rsidRPr="002035EA" w:rsidRDefault="002035EA" w:rsidP="002035EA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dowodem osobistym, </w:t>
      </w:r>
    </w:p>
    <w:p w14:paraId="356973F7" w14:textId="77777777" w:rsidR="002035EA" w:rsidRPr="002035EA" w:rsidRDefault="002035EA" w:rsidP="002035EA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adresem mailowym, </w:t>
      </w:r>
    </w:p>
    <w:p w14:paraId="2992A240" w14:textId="77777777" w:rsidR="002035EA" w:rsidRDefault="002035EA" w:rsidP="002035EA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2035EA">
        <w:rPr>
          <w:bCs/>
          <w:sz w:val="33"/>
          <w:szCs w:val="33"/>
        </w:rPr>
        <w:t xml:space="preserve">numerem telefonu komórkowego, </w:t>
      </w:r>
    </w:p>
    <w:p w14:paraId="79672AB8" w14:textId="77777777" w:rsidR="00547984" w:rsidRDefault="002035EA" w:rsidP="00A605BE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 w:rsidRPr="00A605BE">
        <w:rPr>
          <w:bCs/>
          <w:sz w:val="33"/>
          <w:szCs w:val="33"/>
        </w:rPr>
        <w:t xml:space="preserve">numerem rachunku bankowego. </w:t>
      </w:r>
    </w:p>
    <w:p w14:paraId="05DEBAE6" w14:textId="77777777" w:rsidR="00570F6C" w:rsidRDefault="00570F6C" w:rsidP="00570F6C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>
        <w:rPr>
          <w:bCs/>
          <w:sz w:val="33"/>
          <w:szCs w:val="33"/>
        </w:rPr>
        <w:t>nazwami i adresami</w:t>
      </w:r>
      <w:r w:rsidRPr="001A5900">
        <w:rPr>
          <w:bCs/>
          <w:sz w:val="33"/>
          <w:szCs w:val="33"/>
        </w:rPr>
        <w:t xml:space="preserve"> szkół</w:t>
      </w:r>
    </w:p>
    <w:p w14:paraId="4CB4CC51" w14:textId="77777777" w:rsidR="007C72CA" w:rsidRDefault="007C72CA" w:rsidP="00A605BE">
      <w:pPr>
        <w:pStyle w:val="Akapitzlist"/>
        <w:numPr>
          <w:ilvl w:val="0"/>
          <w:numId w:val="1"/>
        </w:numPr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  <w:r>
        <w:rPr>
          <w:bCs/>
          <w:sz w:val="33"/>
          <w:szCs w:val="33"/>
        </w:rPr>
        <w:t>pesel</w:t>
      </w:r>
      <w:r w:rsidR="00570F6C">
        <w:rPr>
          <w:bCs/>
          <w:sz w:val="33"/>
          <w:szCs w:val="33"/>
        </w:rPr>
        <w:t>ami dzieci</w:t>
      </w:r>
    </w:p>
    <w:p w14:paraId="4F0F1332" w14:textId="77777777" w:rsidR="001A5900" w:rsidRDefault="001A5900" w:rsidP="001A5900">
      <w:pPr>
        <w:pStyle w:val="Akapitzlist"/>
        <w:pBdr>
          <w:right w:val="single" w:sz="4" w:space="1" w:color="auto"/>
        </w:pBdr>
        <w:tabs>
          <w:tab w:val="left" w:pos="1128"/>
        </w:tabs>
        <w:spacing w:line="240" w:lineRule="auto"/>
        <w:rPr>
          <w:bCs/>
          <w:sz w:val="33"/>
          <w:szCs w:val="33"/>
        </w:rPr>
      </w:pPr>
    </w:p>
    <w:p w14:paraId="106041DB" w14:textId="77777777" w:rsidR="008D6114" w:rsidRDefault="001A5900" w:rsidP="00406343">
      <w:pPr>
        <w:pStyle w:val="Akapitzlist"/>
        <w:pBdr>
          <w:right w:val="single" w:sz="4" w:space="1" w:color="auto"/>
        </w:pBdr>
        <w:tabs>
          <w:tab w:val="left" w:pos="1128"/>
        </w:tabs>
        <w:spacing w:line="240" w:lineRule="auto"/>
        <w:ind w:left="709"/>
        <w:rPr>
          <w:b/>
          <w:bCs/>
          <w:sz w:val="36"/>
          <w:szCs w:val="33"/>
        </w:rPr>
      </w:pPr>
      <w:r w:rsidRPr="001A5900">
        <w:rPr>
          <w:b/>
          <w:bCs/>
          <w:sz w:val="33"/>
          <w:szCs w:val="33"/>
        </w:rPr>
        <w:t>Masz pytania – zadzwoń</w:t>
      </w:r>
      <w:r w:rsidRPr="001A5900">
        <w:rPr>
          <w:b/>
          <w:bCs/>
          <w:sz w:val="33"/>
          <w:szCs w:val="33"/>
        </w:rPr>
        <w:br/>
      </w:r>
      <w:r w:rsidRPr="001A5900">
        <w:rPr>
          <w:b/>
          <w:bCs/>
          <w:sz w:val="36"/>
          <w:szCs w:val="33"/>
        </w:rPr>
        <w:t>22 290 22 02</w:t>
      </w:r>
    </w:p>
    <w:p w14:paraId="57CB161F" w14:textId="77777777" w:rsidR="00406343" w:rsidRPr="00406343" w:rsidRDefault="00406343" w:rsidP="00406343">
      <w:pPr>
        <w:pStyle w:val="Akapitzlist"/>
        <w:pBdr>
          <w:right w:val="single" w:sz="4" w:space="1" w:color="auto"/>
        </w:pBdr>
        <w:tabs>
          <w:tab w:val="left" w:pos="1128"/>
        </w:tabs>
        <w:spacing w:line="240" w:lineRule="auto"/>
        <w:ind w:left="709"/>
        <w:rPr>
          <w:b/>
          <w:bCs/>
          <w:sz w:val="14"/>
          <w:szCs w:val="33"/>
        </w:rPr>
      </w:pPr>
    </w:p>
    <w:p w14:paraId="251C7982" w14:textId="77777777" w:rsidR="007506B3" w:rsidRPr="00406343" w:rsidRDefault="002035EA" w:rsidP="001A5900">
      <w:pPr>
        <w:pStyle w:val="Akapitzlist"/>
        <w:pBdr>
          <w:right w:val="single" w:sz="4" w:space="1" w:color="auto"/>
        </w:pBdr>
        <w:tabs>
          <w:tab w:val="left" w:pos="1128"/>
        </w:tabs>
        <w:spacing w:line="240" w:lineRule="auto"/>
        <w:ind w:left="0"/>
        <w:rPr>
          <w:b/>
          <w:bCs/>
          <w:sz w:val="33"/>
          <w:szCs w:val="33"/>
        </w:rPr>
      </w:pPr>
      <w:r w:rsidRPr="00406343">
        <w:rPr>
          <w:bCs/>
          <w:sz w:val="33"/>
          <w:szCs w:val="33"/>
        </w:rPr>
        <w:t xml:space="preserve">Czekamy na Ciebie. </w:t>
      </w:r>
      <w:r w:rsidRPr="00406343">
        <w:rPr>
          <w:b/>
          <w:bCs/>
          <w:sz w:val="33"/>
          <w:szCs w:val="33"/>
        </w:rPr>
        <w:t xml:space="preserve">Pracownik ZUS pomoże Ci </w:t>
      </w:r>
      <w:r w:rsidRPr="00406343">
        <w:rPr>
          <w:bCs/>
          <w:sz w:val="33"/>
          <w:szCs w:val="33"/>
        </w:rPr>
        <w:t>w rejestracji</w:t>
      </w:r>
      <w:r w:rsidRPr="00406343">
        <w:rPr>
          <w:bCs/>
          <w:sz w:val="33"/>
          <w:szCs w:val="33"/>
        </w:rPr>
        <w:br/>
        <w:t>i złożeniu wniosku o 300+.</w:t>
      </w:r>
    </w:p>
    <w:sectPr w:rsidR="007506B3" w:rsidRPr="00406343" w:rsidSect="002035EA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C038F"/>
    <w:multiLevelType w:val="hybridMultilevel"/>
    <w:tmpl w:val="651EB5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B3"/>
    <w:rsid w:val="000425FE"/>
    <w:rsid w:val="00082117"/>
    <w:rsid w:val="001A5900"/>
    <w:rsid w:val="002035EA"/>
    <w:rsid w:val="00406343"/>
    <w:rsid w:val="00547984"/>
    <w:rsid w:val="0056356B"/>
    <w:rsid w:val="00570F6C"/>
    <w:rsid w:val="00602DAF"/>
    <w:rsid w:val="00604694"/>
    <w:rsid w:val="007506B3"/>
    <w:rsid w:val="007C72CA"/>
    <w:rsid w:val="007F7204"/>
    <w:rsid w:val="008D6114"/>
    <w:rsid w:val="00A605BE"/>
    <w:rsid w:val="00C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1D8A"/>
  <w15:docId w15:val="{861E1E63-BD46-414F-AD05-95D8416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6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Bobek, Agata</dc:creator>
  <cp:lastModifiedBy>Maja Majewska</cp:lastModifiedBy>
  <cp:revision>2</cp:revision>
  <dcterms:created xsi:type="dcterms:W3CDTF">2021-08-30T08:51:00Z</dcterms:created>
  <dcterms:modified xsi:type="dcterms:W3CDTF">2021-08-30T08:51:00Z</dcterms:modified>
</cp:coreProperties>
</file>