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C4C9" w14:textId="7A953788" w:rsidR="00ED3CA4" w:rsidRPr="003A6466" w:rsidRDefault="00ED3CA4" w:rsidP="00ED3CA4">
      <w:pPr>
        <w:ind w:left="4253"/>
      </w:pPr>
      <w:r w:rsidRPr="003A6466">
        <w:t xml:space="preserve">Komisarz wyborczy </w:t>
      </w:r>
      <w:r w:rsidR="002F221D">
        <w:t>we Włocławku I</w:t>
      </w:r>
    </w:p>
    <w:p w14:paraId="592F31CD" w14:textId="3CB2284C" w:rsidR="00ED3CA4" w:rsidRPr="003A6466" w:rsidRDefault="00357D95" w:rsidP="00ED3CA4">
      <w:pPr>
        <w:ind w:left="4253"/>
      </w:pPr>
      <w:r>
        <w:t xml:space="preserve">                  </w:t>
      </w:r>
      <w:bookmarkStart w:id="0" w:name="_GoBack"/>
      <w:bookmarkEnd w:id="0"/>
      <w:r w:rsidR="00ED3CA4" w:rsidRPr="003A6466">
        <w:t xml:space="preserve">za pośrednictwem </w:t>
      </w:r>
    </w:p>
    <w:p w14:paraId="62487E64" w14:textId="3994A6AB" w:rsidR="00ED3CA4" w:rsidRPr="003A6466" w:rsidRDefault="002F221D" w:rsidP="00ED3CA4">
      <w:pPr>
        <w:spacing w:before="120"/>
        <w:ind w:left="4253"/>
      </w:pPr>
      <w:r>
        <w:t>Urzędu Gminy Aleksandrów Kujawski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357D95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D379D"/>
    <w:rsid w:val="002F221D"/>
    <w:rsid w:val="00357D95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T500</cp:lastModifiedBy>
  <cp:revision>5</cp:revision>
  <cp:lastPrinted>2020-06-05T07:11:00Z</cp:lastPrinted>
  <dcterms:created xsi:type="dcterms:W3CDTF">2020-06-05T07:13:00Z</dcterms:created>
  <dcterms:modified xsi:type="dcterms:W3CDTF">2020-06-08T15:42:00Z</dcterms:modified>
</cp:coreProperties>
</file>