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EC0264" w14:textId="77777777" w:rsidR="00B25396" w:rsidRPr="00F40AE5" w:rsidRDefault="00B25396" w:rsidP="003169F0">
      <w:pPr>
        <w:autoSpaceDE w:val="0"/>
        <w:autoSpaceDN w:val="0"/>
        <w:adjustRightInd w:val="0"/>
        <w:spacing w:after="0" w:line="240" w:lineRule="auto"/>
        <w:ind w:left="567" w:hanging="567"/>
        <w:jc w:val="center"/>
        <w:rPr>
          <w:rFonts w:asciiTheme="majorHAnsi" w:hAnsiTheme="majorHAnsi" w:cstheme="majorHAnsi"/>
          <w:b/>
          <w:bCs/>
        </w:rPr>
      </w:pPr>
      <w:r w:rsidRPr="00F40AE5">
        <w:rPr>
          <w:rFonts w:asciiTheme="majorHAnsi" w:hAnsiTheme="majorHAnsi" w:cstheme="majorHAnsi"/>
          <w:b/>
          <w:bCs/>
        </w:rPr>
        <w:t>REGULAMIN</w:t>
      </w:r>
    </w:p>
    <w:p w14:paraId="42249FC1" w14:textId="77777777" w:rsidR="00B25396" w:rsidRPr="00F40AE5" w:rsidRDefault="00B25396" w:rsidP="003169F0">
      <w:pPr>
        <w:autoSpaceDE w:val="0"/>
        <w:autoSpaceDN w:val="0"/>
        <w:adjustRightInd w:val="0"/>
        <w:spacing w:after="0" w:line="240" w:lineRule="auto"/>
        <w:ind w:left="567" w:hanging="567"/>
        <w:jc w:val="center"/>
        <w:rPr>
          <w:rFonts w:asciiTheme="majorHAnsi" w:hAnsiTheme="majorHAnsi" w:cstheme="majorHAnsi"/>
          <w:b/>
          <w:bCs/>
        </w:rPr>
      </w:pPr>
      <w:r w:rsidRPr="00F40AE5">
        <w:rPr>
          <w:rFonts w:asciiTheme="majorHAnsi" w:hAnsiTheme="majorHAnsi" w:cstheme="majorHAnsi"/>
          <w:b/>
          <w:bCs/>
        </w:rPr>
        <w:t>uczestnictwa mieszkańców gminy Aleksandrów Kujawski</w:t>
      </w:r>
    </w:p>
    <w:p w14:paraId="12117865" w14:textId="77777777" w:rsidR="00B25396" w:rsidRPr="00F40AE5" w:rsidRDefault="00B25396" w:rsidP="003169F0">
      <w:pPr>
        <w:autoSpaceDE w:val="0"/>
        <w:autoSpaceDN w:val="0"/>
        <w:adjustRightInd w:val="0"/>
        <w:spacing w:after="0" w:line="240" w:lineRule="auto"/>
        <w:ind w:left="567" w:hanging="567"/>
        <w:jc w:val="center"/>
        <w:rPr>
          <w:rFonts w:asciiTheme="majorHAnsi" w:hAnsiTheme="majorHAnsi" w:cstheme="majorHAnsi"/>
          <w:b/>
          <w:bCs/>
        </w:rPr>
      </w:pPr>
      <w:r w:rsidRPr="00F40AE5">
        <w:rPr>
          <w:rFonts w:asciiTheme="majorHAnsi" w:hAnsiTheme="majorHAnsi" w:cstheme="majorHAnsi"/>
          <w:b/>
          <w:bCs/>
        </w:rPr>
        <w:t xml:space="preserve">w projekcie pn.: „OZE -domowe </w:t>
      </w:r>
      <w:proofErr w:type="spellStart"/>
      <w:r w:rsidRPr="00F40AE5">
        <w:rPr>
          <w:rFonts w:asciiTheme="majorHAnsi" w:hAnsiTheme="majorHAnsi" w:cstheme="majorHAnsi"/>
          <w:b/>
          <w:bCs/>
        </w:rPr>
        <w:t>mikroinstalacje</w:t>
      </w:r>
      <w:proofErr w:type="spellEnd"/>
      <w:r w:rsidRPr="00F40AE5">
        <w:rPr>
          <w:rFonts w:asciiTheme="majorHAnsi" w:hAnsiTheme="majorHAnsi" w:cstheme="majorHAnsi"/>
          <w:b/>
          <w:bCs/>
        </w:rPr>
        <w:t xml:space="preserve"> w gminie Aleksandrów Kujawski- II etap”</w:t>
      </w:r>
    </w:p>
    <w:p w14:paraId="434486E5" w14:textId="77777777" w:rsidR="00B25396" w:rsidRPr="00F40AE5" w:rsidRDefault="00B25396" w:rsidP="003169F0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  <w:b/>
          <w:bCs/>
        </w:rPr>
      </w:pPr>
    </w:p>
    <w:p w14:paraId="36F7CE9E" w14:textId="77777777" w:rsidR="00B25396" w:rsidRPr="00F40AE5" w:rsidRDefault="00B25396" w:rsidP="003169F0">
      <w:pPr>
        <w:autoSpaceDE w:val="0"/>
        <w:autoSpaceDN w:val="0"/>
        <w:adjustRightInd w:val="0"/>
        <w:spacing w:after="0" w:line="240" w:lineRule="auto"/>
        <w:ind w:left="567" w:hanging="567"/>
        <w:jc w:val="center"/>
        <w:rPr>
          <w:rFonts w:asciiTheme="majorHAnsi" w:hAnsiTheme="majorHAnsi" w:cstheme="majorHAnsi"/>
          <w:b/>
          <w:bCs/>
        </w:rPr>
      </w:pPr>
      <w:r w:rsidRPr="00F40AE5">
        <w:rPr>
          <w:rFonts w:asciiTheme="majorHAnsi" w:hAnsiTheme="majorHAnsi" w:cstheme="majorHAnsi"/>
          <w:b/>
          <w:bCs/>
        </w:rPr>
        <w:t>§ 1</w:t>
      </w:r>
    </w:p>
    <w:p w14:paraId="5BBE4B8E" w14:textId="77777777" w:rsidR="00B25396" w:rsidRPr="00F40AE5" w:rsidRDefault="00B25396" w:rsidP="003169F0">
      <w:pPr>
        <w:autoSpaceDE w:val="0"/>
        <w:autoSpaceDN w:val="0"/>
        <w:adjustRightInd w:val="0"/>
        <w:spacing w:after="0" w:line="240" w:lineRule="auto"/>
        <w:ind w:left="567" w:hanging="567"/>
        <w:jc w:val="center"/>
        <w:rPr>
          <w:rFonts w:asciiTheme="majorHAnsi" w:hAnsiTheme="majorHAnsi" w:cstheme="majorHAnsi"/>
          <w:b/>
          <w:bCs/>
        </w:rPr>
      </w:pPr>
      <w:r w:rsidRPr="00F40AE5">
        <w:rPr>
          <w:rFonts w:asciiTheme="majorHAnsi" w:hAnsiTheme="majorHAnsi" w:cstheme="majorHAnsi"/>
          <w:b/>
          <w:bCs/>
        </w:rPr>
        <w:t>Pojęcia i definicje</w:t>
      </w:r>
    </w:p>
    <w:p w14:paraId="2E655D5B" w14:textId="77777777" w:rsidR="00B25396" w:rsidRPr="00F40AE5" w:rsidRDefault="00B25396" w:rsidP="003169F0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 xml:space="preserve">Nabór </w:t>
      </w:r>
      <w:r w:rsidR="00F40AE5" w:rsidRPr="00F40AE5">
        <w:rPr>
          <w:rFonts w:asciiTheme="majorHAnsi" w:hAnsiTheme="majorHAnsi" w:cstheme="majorHAnsi"/>
        </w:rPr>
        <w:t>ankiet a następnie deklaracji</w:t>
      </w:r>
      <w:r w:rsidRPr="00F40AE5">
        <w:rPr>
          <w:rFonts w:asciiTheme="majorHAnsi" w:hAnsiTheme="majorHAnsi" w:cstheme="majorHAnsi"/>
        </w:rPr>
        <w:t xml:space="preserve"> prowadzony jest przez Gminę Aleksandrów Kujawski w celu przygotowania wniosku aplikacyjnego o dofinansowanie zakupu i montażu instalacji </w:t>
      </w:r>
      <w:r w:rsidR="00B90CC5" w:rsidRPr="00F40AE5">
        <w:rPr>
          <w:rFonts w:asciiTheme="majorHAnsi" w:hAnsiTheme="majorHAnsi" w:cstheme="majorHAnsi"/>
        </w:rPr>
        <w:t xml:space="preserve"> fotowoltaicznych </w:t>
      </w:r>
      <w:r w:rsidRPr="00F40AE5">
        <w:rPr>
          <w:rFonts w:asciiTheme="majorHAnsi" w:hAnsiTheme="majorHAnsi" w:cstheme="majorHAnsi"/>
        </w:rPr>
        <w:t>z zakresu odnawialnych źródeł energii ze środków Regionalnego Programu Operacyjnego Województwa Kujawsko-Pomorskiego Oś Priorytetowa 3 Efektywność energetyczna i gospodarka niskoemisyjna w regionie Działanie 3.1 Wspieranie wytwarzania i dystrybucji energii pochodzącej ze źródeł odnawialnych. Typ operacji: Budowa lub modernizacja jednostek wytwarzania energii elektrycznej oraz cieplnej (</w:t>
      </w:r>
      <w:proofErr w:type="spellStart"/>
      <w:r w:rsidRPr="00F40AE5">
        <w:rPr>
          <w:rFonts w:asciiTheme="majorHAnsi" w:hAnsiTheme="majorHAnsi" w:cstheme="majorHAnsi"/>
        </w:rPr>
        <w:t>mikroinstalacji</w:t>
      </w:r>
      <w:proofErr w:type="spellEnd"/>
      <w:r w:rsidRPr="00F40AE5">
        <w:rPr>
          <w:rFonts w:asciiTheme="majorHAnsi" w:hAnsiTheme="majorHAnsi" w:cstheme="majorHAnsi"/>
        </w:rPr>
        <w:t xml:space="preserve">) z OZE, wykorzystujących w pierwszej kolejności energię słoneczną i geotermalną, ale także biogaz, w budynkach publicznych oraz mieszkaniowych (w tym związanych z działaniami z zakresu </w:t>
      </w:r>
      <w:proofErr w:type="spellStart"/>
      <w:r w:rsidRPr="00F40AE5">
        <w:rPr>
          <w:rFonts w:asciiTheme="majorHAnsi" w:hAnsiTheme="majorHAnsi" w:cstheme="majorHAnsi"/>
        </w:rPr>
        <w:t>mikrokogeneracji</w:t>
      </w:r>
      <w:proofErr w:type="spellEnd"/>
      <w:r w:rsidRPr="00F40AE5">
        <w:rPr>
          <w:rFonts w:asciiTheme="majorHAnsi" w:hAnsiTheme="majorHAnsi" w:cstheme="majorHAnsi"/>
        </w:rPr>
        <w:t xml:space="preserve"> i </w:t>
      </w:r>
      <w:proofErr w:type="spellStart"/>
      <w:r w:rsidRPr="00F40AE5">
        <w:rPr>
          <w:rFonts w:asciiTheme="majorHAnsi" w:hAnsiTheme="majorHAnsi" w:cstheme="majorHAnsi"/>
        </w:rPr>
        <w:t>mikrotrigeneracji</w:t>
      </w:r>
      <w:proofErr w:type="spellEnd"/>
      <w:r w:rsidRPr="00F40AE5">
        <w:rPr>
          <w:rFonts w:asciiTheme="majorHAnsi" w:hAnsiTheme="majorHAnsi" w:cstheme="majorHAnsi"/>
        </w:rPr>
        <w:t>).</w:t>
      </w:r>
    </w:p>
    <w:p w14:paraId="01BB2C93" w14:textId="77777777" w:rsidR="00B25396" w:rsidRPr="00F40AE5" w:rsidRDefault="00F40AE5" w:rsidP="003169F0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 xml:space="preserve">Ankiety </w:t>
      </w:r>
      <w:r w:rsidR="00B25396" w:rsidRPr="00F40AE5">
        <w:rPr>
          <w:rFonts w:asciiTheme="majorHAnsi" w:hAnsiTheme="majorHAnsi" w:cstheme="majorHAnsi"/>
        </w:rPr>
        <w:t xml:space="preserve">zbierane będą od osób chętnych - właścicieli lub użytkowników budynków mieszkalnych, zameldowanych na terenie Gminy Aleksandrów Kujawski do udziału w </w:t>
      </w:r>
      <w:r w:rsidRPr="00F40AE5">
        <w:rPr>
          <w:rFonts w:asciiTheme="majorHAnsi" w:hAnsiTheme="majorHAnsi" w:cstheme="majorHAnsi"/>
        </w:rPr>
        <w:t>projekcie</w:t>
      </w:r>
      <w:r w:rsidR="00B25396" w:rsidRPr="00F40AE5">
        <w:rPr>
          <w:rFonts w:asciiTheme="majorHAnsi" w:hAnsiTheme="majorHAnsi" w:cstheme="majorHAnsi"/>
        </w:rPr>
        <w:t xml:space="preserve"> w następującym zakresie</w:t>
      </w:r>
      <w:r w:rsidRPr="00F40AE5">
        <w:rPr>
          <w:rFonts w:asciiTheme="majorHAnsi" w:hAnsiTheme="majorHAnsi" w:cstheme="majorHAnsi"/>
        </w:rPr>
        <w:t xml:space="preserve"> m</w:t>
      </w:r>
      <w:r w:rsidR="00B25396" w:rsidRPr="00F40AE5">
        <w:rPr>
          <w:rFonts w:asciiTheme="majorHAnsi" w:hAnsiTheme="majorHAnsi" w:cstheme="majorHAnsi"/>
        </w:rPr>
        <w:t>ontaż</w:t>
      </w:r>
      <w:r w:rsidRPr="00F40AE5">
        <w:rPr>
          <w:rFonts w:asciiTheme="majorHAnsi" w:hAnsiTheme="majorHAnsi" w:cstheme="majorHAnsi"/>
        </w:rPr>
        <w:t>u</w:t>
      </w:r>
      <w:r w:rsidR="00B25396" w:rsidRPr="00F40AE5">
        <w:rPr>
          <w:rFonts w:asciiTheme="majorHAnsi" w:hAnsiTheme="majorHAnsi" w:cstheme="majorHAnsi"/>
        </w:rPr>
        <w:t xml:space="preserve"> instalacji fotowoltaicznych,</w:t>
      </w:r>
    </w:p>
    <w:p w14:paraId="04A9C5F1" w14:textId="77777777" w:rsidR="00B25396" w:rsidRPr="00F40AE5" w:rsidRDefault="00B25396" w:rsidP="003169F0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>Użyte w regulaminie pojęcia oznaczają odpowiednio:</w:t>
      </w:r>
    </w:p>
    <w:p w14:paraId="001B6D6C" w14:textId="77777777" w:rsidR="00B25396" w:rsidRPr="00F40AE5" w:rsidRDefault="00B25396" w:rsidP="003169F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>Gmina – gmina Aleksandrów Kujawski.</w:t>
      </w:r>
    </w:p>
    <w:p w14:paraId="37417B8D" w14:textId="77777777" w:rsidR="00B25396" w:rsidRPr="00F40AE5" w:rsidRDefault="00B25396" w:rsidP="003169F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>Budynek mieszkalny – budynek wolnostojący, jak też w zabudowie bliźniaczej, szeregowej lub grupowej, służący zaspokajaniu potrzeb mieszkalnych, stanowiący konstrukcyjnie samodzielną całość, położony na terenie Gminy.</w:t>
      </w:r>
    </w:p>
    <w:p w14:paraId="662DAB10" w14:textId="77777777" w:rsidR="00B25396" w:rsidRPr="00F40AE5" w:rsidRDefault="00B25396" w:rsidP="003169F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>Mieszkaniec – osoba fizyczna będąca właścicielem lub współwłaścicielem budynku mieszkalnego.</w:t>
      </w:r>
    </w:p>
    <w:p w14:paraId="01087A28" w14:textId="77777777" w:rsidR="00B25396" w:rsidRPr="00F40AE5" w:rsidRDefault="00B25396" w:rsidP="003169F0">
      <w:pPr>
        <w:pStyle w:val="Akapitzlist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>Instalacje OZE:</w:t>
      </w:r>
    </w:p>
    <w:p w14:paraId="3D42EEE1" w14:textId="77777777" w:rsidR="00B25396" w:rsidRPr="00F40AE5" w:rsidRDefault="00B25396" w:rsidP="003169F0">
      <w:pPr>
        <w:pStyle w:val="Akapitzlist"/>
        <w:numPr>
          <w:ilvl w:val="0"/>
          <w:numId w:val="15"/>
        </w:numPr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proofErr w:type="spellStart"/>
      <w:r w:rsidRPr="00F40AE5">
        <w:rPr>
          <w:rFonts w:asciiTheme="majorHAnsi" w:hAnsiTheme="majorHAnsi" w:cstheme="majorHAnsi"/>
        </w:rPr>
        <w:t>Mikroinstalacja</w:t>
      </w:r>
      <w:proofErr w:type="spellEnd"/>
      <w:r w:rsidRPr="00F40AE5">
        <w:rPr>
          <w:rFonts w:asciiTheme="majorHAnsi" w:hAnsiTheme="majorHAnsi" w:cstheme="majorHAnsi"/>
        </w:rPr>
        <w:t xml:space="preserve"> fotowoltaiczna – zespół urządzeń i instalacji, który przekształca promieniowanie słoneczne bezpośrednio w elektryczność, o łącznej mocy elektrycznej nie przekraczającej 40 kW, przyłączony do sieci elektroenergetycznej o napięciu znamionowym niższym niż 110 </w:t>
      </w:r>
      <w:proofErr w:type="spellStart"/>
      <w:r w:rsidRPr="00F40AE5">
        <w:rPr>
          <w:rFonts w:asciiTheme="majorHAnsi" w:hAnsiTheme="majorHAnsi" w:cstheme="majorHAnsi"/>
        </w:rPr>
        <w:t>kV</w:t>
      </w:r>
      <w:proofErr w:type="spellEnd"/>
      <w:r w:rsidRPr="00F40AE5">
        <w:rPr>
          <w:rFonts w:asciiTheme="majorHAnsi" w:hAnsiTheme="majorHAnsi" w:cstheme="majorHAnsi"/>
        </w:rPr>
        <w:t>, służący wytwarzaniu energii elektrycznej wyłącznie na potrzeby własne gospodarstwa domowego.</w:t>
      </w:r>
    </w:p>
    <w:p w14:paraId="4BD2F6DE" w14:textId="77777777" w:rsidR="00B25396" w:rsidRPr="00F40AE5" w:rsidRDefault="00B25396" w:rsidP="003169F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>Projek</w:t>
      </w:r>
      <w:r w:rsidR="00F40AE5" w:rsidRPr="00F40AE5">
        <w:rPr>
          <w:rFonts w:asciiTheme="majorHAnsi" w:hAnsiTheme="majorHAnsi" w:cstheme="majorHAnsi"/>
        </w:rPr>
        <w:t>t</w:t>
      </w:r>
      <w:r w:rsidRPr="00F40AE5">
        <w:rPr>
          <w:rFonts w:asciiTheme="majorHAnsi" w:hAnsiTheme="majorHAnsi" w:cstheme="majorHAnsi"/>
        </w:rPr>
        <w:t xml:space="preserve"> – przedsięwzięcie polegające na kompleksowym wykonaniu przez Gminę </w:t>
      </w:r>
      <w:proofErr w:type="spellStart"/>
      <w:r w:rsidRPr="00F40AE5">
        <w:rPr>
          <w:rFonts w:asciiTheme="majorHAnsi" w:hAnsiTheme="majorHAnsi" w:cstheme="majorHAnsi"/>
        </w:rPr>
        <w:t>mikroinstalacji</w:t>
      </w:r>
      <w:proofErr w:type="spellEnd"/>
      <w:r w:rsidRPr="00F40AE5">
        <w:rPr>
          <w:rFonts w:asciiTheme="majorHAnsi" w:hAnsiTheme="majorHAnsi" w:cstheme="majorHAnsi"/>
        </w:rPr>
        <w:t xml:space="preserve"> fotowoltaicznych na budynkach mieszkalnych stanowiących własność / współwłasność Mieszkańców.</w:t>
      </w:r>
    </w:p>
    <w:p w14:paraId="775592BD" w14:textId="77777777" w:rsidR="00B25396" w:rsidRPr="00F40AE5" w:rsidRDefault="00B25396" w:rsidP="003169F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>Umowa – umowa uczestnictwa w projekcie zawarta pomiędzy Gminą i Mieszkańcem, ustalająca szczegółowo obowiązki stron w zakresie przygotowania i realizacji Projektu, w tym również warunki wykonania i eksploatacji instalacji OZE.</w:t>
      </w:r>
    </w:p>
    <w:p w14:paraId="28EB52AD" w14:textId="77777777" w:rsidR="00B25396" w:rsidRPr="00F40AE5" w:rsidRDefault="00B25396" w:rsidP="003169F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>Regulamin – niniejszy regulamin.</w:t>
      </w:r>
    </w:p>
    <w:p w14:paraId="66CF6D9E" w14:textId="77777777" w:rsidR="00B25396" w:rsidRPr="00F40AE5" w:rsidRDefault="00B25396" w:rsidP="003169F0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>Gmina Aleksandrow Kujawski dopuszcza wprowadzenie zmian w niniejszym Regulaminie uczestnictwa, o czym osoby zainteresowane zostaną poinformowani.</w:t>
      </w:r>
    </w:p>
    <w:p w14:paraId="3EAD3E22" w14:textId="77777777" w:rsidR="00B25396" w:rsidRPr="00F40AE5" w:rsidRDefault="00B25396" w:rsidP="003169F0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  <w:b/>
          <w:bCs/>
        </w:rPr>
      </w:pPr>
    </w:p>
    <w:p w14:paraId="1735823C" w14:textId="77777777" w:rsidR="00B25396" w:rsidRPr="00F40AE5" w:rsidRDefault="00B25396" w:rsidP="003169F0">
      <w:pPr>
        <w:autoSpaceDE w:val="0"/>
        <w:autoSpaceDN w:val="0"/>
        <w:adjustRightInd w:val="0"/>
        <w:spacing w:after="0" w:line="240" w:lineRule="auto"/>
        <w:ind w:left="567" w:hanging="567"/>
        <w:jc w:val="center"/>
        <w:rPr>
          <w:rFonts w:asciiTheme="majorHAnsi" w:hAnsiTheme="majorHAnsi" w:cstheme="majorHAnsi"/>
          <w:b/>
          <w:bCs/>
        </w:rPr>
      </w:pPr>
      <w:r w:rsidRPr="00F40AE5">
        <w:rPr>
          <w:rFonts w:asciiTheme="majorHAnsi" w:hAnsiTheme="majorHAnsi" w:cstheme="majorHAnsi"/>
          <w:b/>
          <w:bCs/>
        </w:rPr>
        <w:t>§ 2</w:t>
      </w:r>
    </w:p>
    <w:p w14:paraId="7AD1F024" w14:textId="77777777" w:rsidR="00B25396" w:rsidRPr="00F40AE5" w:rsidRDefault="00B25396" w:rsidP="003169F0">
      <w:pPr>
        <w:autoSpaceDE w:val="0"/>
        <w:autoSpaceDN w:val="0"/>
        <w:adjustRightInd w:val="0"/>
        <w:spacing w:after="0" w:line="240" w:lineRule="auto"/>
        <w:ind w:left="567" w:hanging="567"/>
        <w:jc w:val="center"/>
        <w:rPr>
          <w:rFonts w:asciiTheme="majorHAnsi" w:hAnsiTheme="majorHAnsi" w:cstheme="majorHAnsi"/>
          <w:b/>
          <w:bCs/>
        </w:rPr>
      </w:pPr>
      <w:r w:rsidRPr="00F40AE5">
        <w:rPr>
          <w:rFonts w:asciiTheme="majorHAnsi" w:hAnsiTheme="majorHAnsi" w:cstheme="majorHAnsi"/>
          <w:b/>
          <w:bCs/>
        </w:rPr>
        <w:t>Postanowienia ogólne</w:t>
      </w:r>
    </w:p>
    <w:p w14:paraId="62F685B2" w14:textId="77777777" w:rsidR="00B25396" w:rsidRPr="00F40AE5" w:rsidRDefault="00B25396" w:rsidP="003169F0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>Regulamin określa zasady uczestnictwa Mieszkańców w Projekcie, którego celem jest zwiększenie poziomu produkcji energii elektrycznej ze źródeł odnawialnych</w:t>
      </w:r>
      <w:r w:rsidR="002B483B" w:rsidRPr="00F40AE5">
        <w:rPr>
          <w:rFonts w:asciiTheme="majorHAnsi" w:hAnsiTheme="majorHAnsi" w:cstheme="majorHAnsi"/>
        </w:rPr>
        <w:t>, tj. instalacje fotowoltaiczne do 10kW.</w:t>
      </w:r>
    </w:p>
    <w:p w14:paraId="2673D7CE" w14:textId="77777777" w:rsidR="00B25396" w:rsidRPr="00F40AE5" w:rsidRDefault="00B25396" w:rsidP="003169F0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  <w:u w:val="single"/>
        </w:rPr>
      </w:pPr>
      <w:r w:rsidRPr="00F40AE5">
        <w:rPr>
          <w:rFonts w:asciiTheme="majorHAnsi" w:hAnsiTheme="majorHAnsi" w:cstheme="majorHAnsi"/>
          <w:u w:val="single"/>
        </w:rPr>
        <w:t>Realizacja Projektu nastąpi wyłącznie w przypadku uzyskania dofinansowania ze środków budżetu Unii Europejskiej za pośrednictwem Programu Operacyjnego Województwa Kujawsko-Pomorskiego 2014 – 2020, do którego Gmina złoży odpowiedni wniosek o dofinansowanie Projektu.</w:t>
      </w:r>
    </w:p>
    <w:p w14:paraId="452AC105" w14:textId="77777777" w:rsidR="00B25396" w:rsidRPr="00F40AE5" w:rsidRDefault="00B25396" w:rsidP="003169F0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>Uczestnictwo Mieszkańca w Projekcie jest dobrowolne.</w:t>
      </w:r>
    </w:p>
    <w:p w14:paraId="143BA5BA" w14:textId="77777777" w:rsidR="00B25396" w:rsidRPr="00F40AE5" w:rsidRDefault="00B25396" w:rsidP="003169F0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lastRenderedPageBreak/>
        <w:t>Bezwzględnym warunkiem udziału w Projekcie jest niewykorzystywanie instalacji na potrzeby prowadzenia działalności gospodarczej (w tym również działalności rolniczej lub agroturystycznej) na nieruchomości i/lub w budynku mieszkalnym,</w:t>
      </w:r>
    </w:p>
    <w:p w14:paraId="4F5179EE" w14:textId="77777777" w:rsidR="00B25396" w:rsidRPr="00F40AE5" w:rsidRDefault="00B25396" w:rsidP="003169F0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>Udział Mieszkańca w Projekcie jest możliwy pod warunkiem:</w:t>
      </w:r>
    </w:p>
    <w:p w14:paraId="03BF837F" w14:textId="77777777" w:rsidR="00B25396" w:rsidRPr="00F40AE5" w:rsidRDefault="00B25396" w:rsidP="003169F0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>uregulowanego stanu prawnego nieruchomości i budynku mieszkalnego,</w:t>
      </w:r>
    </w:p>
    <w:p w14:paraId="65243F0E" w14:textId="77777777" w:rsidR="00B25396" w:rsidRPr="00F40AE5" w:rsidRDefault="00B25396" w:rsidP="003169F0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>brak</w:t>
      </w:r>
      <w:r w:rsidR="00B90CC5" w:rsidRPr="00F40AE5">
        <w:rPr>
          <w:rFonts w:asciiTheme="majorHAnsi" w:hAnsiTheme="majorHAnsi" w:cstheme="majorHAnsi"/>
        </w:rPr>
        <w:t>u</w:t>
      </w:r>
      <w:r w:rsidRPr="00F40AE5">
        <w:rPr>
          <w:rFonts w:asciiTheme="majorHAnsi" w:hAnsiTheme="majorHAnsi" w:cstheme="majorHAnsi"/>
        </w:rPr>
        <w:t xml:space="preserve"> jakichkolwiek wymagalnych zobowiązań wobec Gminy,</w:t>
      </w:r>
    </w:p>
    <w:p w14:paraId="3A93E476" w14:textId="77777777" w:rsidR="00B25396" w:rsidRPr="00F40AE5" w:rsidRDefault="00B25396" w:rsidP="003169F0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>złożenia wniosku o udział w Projekcie,</w:t>
      </w:r>
    </w:p>
    <w:p w14:paraId="56B05DAE" w14:textId="77777777" w:rsidR="00B25396" w:rsidRPr="00F40AE5" w:rsidRDefault="00B25396" w:rsidP="003169F0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 xml:space="preserve">zawarcia Umowy </w:t>
      </w:r>
      <w:r w:rsidR="00B90CC5" w:rsidRPr="00F40AE5">
        <w:rPr>
          <w:rFonts w:asciiTheme="majorHAnsi" w:hAnsiTheme="majorHAnsi" w:cstheme="majorHAnsi"/>
        </w:rPr>
        <w:t>z</w:t>
      </w:r>
      <w:r w:rsidR="00557282" w:rsidRPr="00F40AE5">
        <w:rPr>
          <w:rFonts w:asciiTheme="majorHAnsi" w:hAnsiTheme="majorHAnsi" w:cstheme="majorHAnsi"/>
        </w:rPr>
        <w:t xml:space="preserve"> Gmin</w:t>
      </w:r>
      <w:r w:rsidR="00B90CC5" w:rsidRPr="00F40AE5">
        <w:rPr>
          <w:rFonts w:asciiTheme="majorHAnsi" w:hAnsiTheme="majorHAnsi" w:cstheme="majorHAnsi"/>
        </w:rPr>
        <w:t>ą</w:t>
      </w:r>
      <w:r w:rsidR="00557282" w:rsidRPr="00F40AE5">
        <w:rPr>
          <w:rFonts w:asciiTheme="majorHAnsi" w:hAnsiTheme="majorHAnsi" w:cstheme="majorHAnsi"/>
        </w:rPr>
        <w:t xml:space="preserve"> </w:t>
      </w:r>
      <w:r w:rsidRPr="00F40AE5">
        <w:rPr>
          <w:rFonts w:asciiTheme="majorHAnsi" w:hAnsiTheme="majorHAnsi" w:cstheme="majorHAnsi"/>
        </w:rPr>
        <w:t>i przestrzegania jej postanowień.</w:t>
      </w:r>
    </w:p>
    <w:p w14:paraId="4706BBBF" w14:textId="77777777" w:rsidR="00557282" w:rsidRPr="00F40AE5" w:rsidRDefault="00557282" w:rsidP="003169F0">
      <w:pPr>
        <w:pStyle w:val="Akapitzlist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 xml:space="preserve">W projekcie w pierwszej kolejności biorą udział mieszkańcy (19 osób) którzy złożyli deklarację przystąpienia do I etapu konkursu „OZE - domowe </w:t>
      </w:r>
      <w:proofErr w:type="spellStart"/>
      <w:r w:rsidRPr="00F40AE5">
        <w:rPr>
          <w:rFonts w:asciiTheme="majorHAnsi" w:hAnsiTheme="majorHAnsi" w:cstheme="majorHAnsi"/>
        </w:rPr>
        <w:t>mikroinstalacje</w:t>
      </w:r>
      <w:proofErr w:type="spellEnd"/>
      <w:r w:rsidRPr="00F40AE5">
        <w:rPr>
          <w:rFonts w:asciiTheme="majorHAnsi" w:hAnsiTheme="majorHAnsi" w:cstheme="majorHAnsi"/>
        </w:rPr>
        <w:t xml:space="preserve"> w gminie Aleksandrów Kujawski” i</w:t>
      </w:r>
      <w:r w:rsidR="00D34BD6" w:rsidRPr="00F40AE5">
        <w:rPr>
          <w:rFonts w:asciiTheme="majorHAnsi" w:hAnsiTheme="majorHAnsi" w:cstheme="majorHAnsi"/>
        </w:rPr>
        <w:t xml:space="preserve"> po losowaniu</w:t>
      </w:r>
      <w:r w:rsidRPr="00F40AE5">
        <w:rPr>
          <w:rFonts w:asciiTheme="majorHAnsi" w:hAnsiTheme="majorHAnsi" w:cstheme="majorHAnsi"/>
        </w:rPr>
        <w:t xml:space="preserve"> znalazły się na liście rezerwowej</w:t>
      </w:r>
      <w:r w:rsidR="00AF297A" w:rsidRPr="00F40AE5">
        <w:rPr>
          <w:rFonts w:asciiTheme="majorHAnsi" w:hAnsiTheme="majorHAnsi" w:cstheme="majorHAnsi"/>
        </w:rPr>
        <w:t xml:space="preserve"> oraz </w:t>
      </w:r>
      <w:r w:rsidR="00D34BD6" w:rsidRPr="00F40AE5">
        <w:rPr>
          <w:rFonts w:asciiTheme="majorHAnsi" w:hAnsiTheme="majorHAnsi" w:cstheme="majorHAnsi"/>
        </w:rPr>
        <w:t xml:space="preserve">obecnie </w:t>
      </w:r>
      <w:r w:rsidR="00AF297A" w:rsidRPr="00F40AE5">
        <w:rPr>
          <w:rFonts w:asciiTheme="majorHAnsi" w:hAnsiTheme="majorHAnsi" w:cstheme="majorHAnsi"/>
        </w:rPr>
        <w:t>potwierdziły chęć ponownego udziału w projekcie (II etap) składając w wyznacz</w:t>
      </w:r>
      <w:r w:rsidR="00D34BD6" w:rsidRPr="00F40AE5">
        <w:rPr>
          <w:rFonts w:asciiTheme="majorHAnsi" w:hAnsiTheme="majorHAnsi" w:cstheme="majorHAnsi"/>
        </w:rPr>
        <w:t>o</w:t>
      </w:r>
      <w:r w:rsidR="00AF297A" w:rsidRPr="00F40AE5">
        <w:rPr>
          <w:rFonts w:asciiTheme="majorHAnsi" w:hAnsiTheme="majorHAnsi" w:cstheme="majorHAnsi"/>
        </w:rPr>
        <w:t xml:space="preserve">nym dla nich terminie stosowny wniosek. </w:t>
      </w:r>
    </w:p>
    <w:p w14:paraId="685D5890" w14:textId="77777777" w:rsidR="00557282" w:rsidRPr="00F40AE5" w:rsidRDefault="00557282" w:rsidP="003169F0">
      <w:pPr>
        <w:pStyle w:val="Akapitzlist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 xml:space="preserve">Osoby, które uzyskały wsparcie finansowe na </w:t>
      </w:r>
      <w:proofErr w:type="spellStart"/>
      <w:r w:rsidRPr="00F40AE5">
        <w:rPr>
          <w:rFonts w:asciiTheme="majorHAnsi" w:hAnsiTheme="majorHAnsi" w:cstheme="majorHAnsi"/>
        </w:rPr>
        <w:t>mikroinstalacje</w:t>
      </w:r>
      <w:proofErr w:type="spellEnd"/>
      <w:r w:rsidRPr="00F40AE5">
        <w:rPr>
          <w:rFonts w:asciiTheme="majorHAnsi" w:hAnsiTheme="majorHAnsi" w:cstheme="majorHAnsi"/>
        </w:rPr>
        <w:t xml:space="preserve"> OZE w ramach innych projektów dofinansowanych ze środków unijnych </w:t>
      </w:r>
      <w:r w:rsidR="00AF297A" w:rsidRPr="00F40AE5">
        <w:rPr>
          <w:rFonts w:asciiTheme="majorHAnsi" w:hAnsiTheme="majorHAnsi" w:cstheme="majorHAnsi"/>
        </w:rPr>
        <w:t xml:space="preserve">mogą wziąć udział </w:t>
      </w:r>
      <w:r w:rsidRPr="00F40AE5">
        <w:rPr>
          <w:rFonts w:asciiTheme="majorHAnsi" w:hAnsiTheme="majorHAnsi" w:cstheme="majorHAnsi"/>
        </w:rPr>
        <w:t>w tym konkursie</w:t>
      </w:r>
      <w:r w:rsidR="00F40AE5">
        <w:rPr>
          <w:rFonts w:asciiTheme="majorHAnsi" w:hAnsiTheme="majorHAnsi" w:cstheme="majorHAnsi"/>
        </w:rPr>
        <w:t>,</w:t>
      </w:r>
      <w:r w:rsidRPr="00F40AE5">
        <w:rPr>
          <w:rFonts w:asciiTheme="majorHAnsi" w:hAnsiTheme="majorHAnsi" w:cstheme="majorHAnsi"/>
        </w:rPr>
        <w:t xml:space="preserve"> ale </w:t>
      </w:r>
      <w:r w:rsidR="00AF297A" w:rsidRPr="00F40AE5">
        <w:rPr>
          <w:rFonts w:asciiTheme="majorHAnsi" w:hAnsiTheme="majorHAnsi" w:cstheme="majorHAnsi"/>
        </w:rPr>
        <w:t>w pierwszej kolejności uczestnictwo będą mieli mieszkańcy, którzy instalację będą zakładali po raz pierwszy. W przypadku małej liczby chętnych do udziału w projekcie ww. mieszkańcy wejdą na listę podstawową.</w:t>
      </w:r>
    </w:p>
    <w:p w14:paraId="601B85C5" w14:textId="77777777" w:rsidR="00B25396" w:rsidRPr="00F40AE5" w:rsidRDefault="00B25396" w:rsidP="003169F0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>Jeżeli nieruchomość, na której położony jest budynek mieszkalny stanowi przedmiot współwłasności, postanowienia Regulaminu i Umowy dotyczące Mieszkańca stosuje się do wszystkich współwłaścicieli. W takim przypadku wszyscy współwłaściciele muszą być łącznie stroną umowy, a wszystkie zobowiązania z umowy wynikające, zgodnie z art. 370 Kodeksu Cywilnego, współwłaściciele zaciągają solidarnie.</w:t>
      </w:r>
    </w:p>
    <w:p w14:paraId="1AE7C144" w14:textId="77777777" w:rsidR="00B25396" w:rsidRPr="00F40AE5" w:rsidRDefault="00B25396" w:rsidP="003169F0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 xml:space="preserve">Projekt będzie współfinansowany ze środków pochodzących z Europejskiego Funduszu Rozwoju Regionalnego i wysokość dofinansowania dla uczestnika wyniesie max. </w:t>
      </w:r>
      <w:r w:rsidR="00D34BD6" w:rsidRPr="00F40AE5">
        <w:rPr>
          <w:rFonts w:asciiTheme="majorHAnsi" w:hAnsiTheme="majorHAnsi" w:cstheme="majorHAnsi"/>
        </w:rPr>
        <w:t xml:space="preserve">do </w:t>
      </w:r>
      <w:r w:rsidRPr="00F40AE5">
        <w:rPr>
          <w:rFonts w:asciiTheme="majorHAnsi" w:hAnsiTheme="majorHAnsi" w:cstheme="majorHAnsi"/>
        </w:rPr>
        <w:t>50% kosztów kwalifikowanych.</w:t>
      </w:r>
    </w:p>
    <w:p w14:paraId="47EE1A5B" w14:textId="77777777" w:rsidR="008201C5" w:rsidRPr="00F40AE5" w:rsidRDefault="008201C5" w:rsidP="003169F0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 xml:space="preserve">W ramach niniejszego projektu Gmina może starać się  o dofinansowanie w wysokości </w:t>
      </w:r>
      <w:r w:rsidR="00D34BD6" w:rsidRPr="00F40AE5">
        <w:rPr>
          <w:rFonts w:asciiTheme="majorHAnsi" w:hAnsiTheme="majorHAnsi" w:cstheme="majorHAnsi"/>
        </w:rPr>
        <w:t xml:space="preserve">do </w:t>
      </w:r>
      <w:r w:rsidRPr="00F40AE5">
        <w:rPr>
          <w:rFonts w:asciiTheme="majorHAnsi" w:hAnsiTheme="majorHAnsi" w:cstheme="majorHAnsi"/>
        </w:rPr>
        <w:t xml:space="preserve">1.000.000,00 złotych kosztów kwalifikowalnych (netto) z tym że kwota ok </w:t>
      </w:r>
      <w:r w:rsidR="00214752" w:rsidRPr="00F40AE5">
        <w:rPr>
          <w:rFonts w:asciiTheme="majorHAnsi" w:hAnsiTheme="majorHAnsi" w:cstheme="majorHAnsi"/>
        </w:rPr>
        <w:t>150</w:t>
      </w:r>
      <w:r w:rsidRPr="00F40AE5">
        <w:rPr>
          <w:rFonts w:asciiTheme="majorHAnsi" w:hAnsiTheme="majorHAnsi" w:cstheme="majorHAnsi"/>
        </w:rPr>
        <w:t xml:space="preserve">.000,00 złotych przeznaczona zostanie na montaż </w:t>
      </w:r>
      <w:proofErr w:type="spellStart"/>
      <w:r w:rsidRPr="00F40AE5">
        <w:rPr>
          <w:rFonts w:asciiTheme="majorHAnsi" w:hAnsiTheme="majorHAnsi" w:cstheme="majorHAnsi"/>
        </w:rPr>
        <w:t>mikroinstalacji</w:t>
      </w:r>
      <w:proofErr w:type="spellEnd"/>
      <w:r w:rsidRPr="00F40AE5">
        <w:rPr>
          <w:rFonts w:asciiTheme="majorHAnsi" w:hAnsiTheme="majorHAnsi" w:cstheme="majorHAnsi"/>
        </w:rPr>
        <w:t xml:space="preserve"> OZE na budynkach użyteczności publicznej w </w:t>
      </w:r>
      <w:r w:rsidR="00F40AE5">
        <w:rPr>
          <w:rFonts w:asciiTheme="majorHAnsi" w:hAnsiTheme="majorHAnsi" w:cstheme="majorHAnsi"/>
        </w:rPr>
        <w:t>G</w:t>
      </w:r>
      <w:r w:rsidRPr="00F40AE5">
        <w:rPr>
          <w:rFonts w:asciiTheme="majorHAnsi" w:hAnsiTheme="majorHAnsi" w:cstheme="majorHAnsi"/>
        </w:rPr>
        <w:t>minie Aleksandrów Kujawski. Pozostała kwota zostanie rozdysponowana na potrzeby mieszkańców.</w:t>
      </w:r>
    </w:p>
    <w:p w14:paraId="1475E7EF" w14:textId="77777777" w:rsidR="00D34BD6" w:rsidRPr="00F40AE5" w:rsidRDefault="00D34BD6" w:rsidP="003169F0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 xml:space="preserve">Kwota zarezerwowana dla </w:t>
      </w:r>
      <w:r w:rsidR="00F40AE5">
        <w:rPr>
          <w:rFonts w:asciiTheme="majorHAnsi" w:hAnsiTheme="majorHAnsi" w:cstheme="majorHAnsi"/>
        </w:rPr>
        <w:t>G</w:t>
      </w:r>
      <w:r w:rsidRPr="00F40AE5">
        <w:rPr>
          <w:rFonts w:asciiTheme="majorHAnsi" w:hAnsiTheme="majorHAnsi" w:cstheme="majorHAnsi"/>
        </w:rPr>
        <w:t>miny może ulec zmianie w momencie małego zainteresowania mieszkańców lub w skutek innych okoliczności.</w:t>
      </w:r>
    </w:p>
    <w:p w14:paraId="0A4F6B42" w14:textId="77777777" w:rsidR="00B25396" w:rsidRPr="00F40AE5" w:rsidRDefault="00B25396" w:rsidP="003169F0">
      <w:pPr>
        <w:autoSpaceDE w:val="0"/>
        <w:autoSpaceDN w:val="0"/>
        <w:adjustRightInd w:val="0"/>
        <w:spacing w:after="0" w:line="240" w:lineRule="auto"/>
        <w:ind w:left="567" w:hanging="567"/>
        <w:jc w:val="center"/>
        <w:rPr>
          <w:rFonts w:asciiTheme="majorHAnsi" w:hAnsiTheme="majorHAnsi" w:cstheme="majorHAnsi"/>
          <w:b/>
          <w:bCs/>
        </w:rPr>
      </w:pPr>
    </w:p>
    <w:p w14:paraId="23D275A1" w14:textId="77777777" w:rsidR="00B25396" w:rsidRPr="00F40AE5" w:rsidRDefault="00B25396" w:rsidP="003169F0">
      <w:pPr>
        <w:autoSpaceDE w:val="0"/>
        <w:autoSpaceDN w:val="0"/>
        <w:adjustRightInd w:val="0"/>
        <w:spacing w:after="0" w:line="240" w:lineRule="auto"/>
        <w:ind w:left="567" w:hanging="567"/>
        <w:jc w:val="center"/>
        <w:rPr>
          <w:rFonts w:asciiTheme="majorHAnsi" w:hAnsiTheme="majorHAnsi" w:cstheme="majorHAnsi"/>
          <w:b/>
          <w:bCs/>
        </w:rPr>
      </w:pPr>
      <w:r w:rsidRPr="00F40AE5">
        <w:rPr>
          <w:rFonts w:asciiTheme="majorHAnsi" w:hAnsiTheme="majorHAnsi" w:cstheme="majorHAnsi"/>
          <w:b/>
          <w:bCs/>
        </w:rPr>
        <w:t>§ 3</w:t>
      </w:r>
    </w:p>
    <w:p w14:paraId="5BF7733C" w14:textId="77777777" w:rsidR="00B25396" w:rsidRPr="00F40AE5" w:rsidRDefault="00B25396" w:rsidP="003169F0">
      <w:pPr>
        <w:autoSpaceDE w:val="0"/>
        <w:autoSpaceDN w:val="0"/>
        <w:adjustRightInd w:val="0"/>
        <w:spacing w:after="0" w:line="240" w:lineRule="auto"/>
        <w:ind w:left="567" w:hanging="567"/>
        <w:jc w:val="center"/>
        <w:rPr>
          <w:rFonts w:asciiTheme="majorHAnsi" w:hAnsiTheme="majorHAnsi" w:cstheme="majorHAnsi"/>
          <w:b/>
          <w:bCs/>
          <w:color w:val="FF0000"/>
        </w:rPr>
      </w:pPr>
      <w:r w:rsidRPr="00F40AE5">
        <w:rPr>
          <w:rFonts w:asciiTheme="majorHAnsi" w:hAnsiTheme="majorHAnsi" w:cstheme="majorHAnsi"/>
          <w:b/>
          <w:bCs/>
        </w:rPr>
        <w:t>Ogólne warunki montażu instalacji</w:t>
      </w:r>
    </w:p>
    <w:p w14:paraId="3F0CA528" w14:textId="77777777" w:rsidR="00F04BAA" w:rsidRPr="00F40AE5" w:rsidRDefault="00B25396" w:rsidP="003169F0">
      <w:pPr>
        <w:pStyle w:val="Akapitzlist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 xml:space="preserve">Projekt będzie realizowany w konwencji przetargu nieograniczonego co oznacza, że podstawową dokumentacją techniczną na potrzeby Projektu, będzie </w:t>
      </w:r>
      <w:r w:rsidR="00F04BAA" w:rsidRPr="00F40AE5">
        <w:rPr>
          <w:rFonts w:asciiTheme="majorHAnsi" w:hAnsiTheme="majorHAnsi" w:cstheme="majorHAnsi"/>
        </w:rPr>
        <w:t>specyfikacja techniczna instalacji</w:t>
      </w:r>
      <w:r w:rsidR="00D34BD6" w:rsidRPr="00F40AE5">
        <w:rPr>
          <w:rFonts w:asciiTheme="majorHAnsi" w:hAnsiTheme="majorHAnsi" w:cstheme="majorHAnsi"/>
        </w:rPr>
        <w:t xml:space="preserve"> (projekt instalacji).</w:t>
      </w:r>
    </w:p>
    <w:p w14:paraId="6328B9A2" w14:textId="77777777" w:rsidR="00B25396" w:rsidRPr="00F40AE5" w:rsidRDefault="00B25396" w:rsidP="003169F0">
      <w:pPr>
        <w:pStyle w:val="Akapitzlist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>Mieszkaniec zobowiązany jest w ramach kosztów własnych przygotować specyfikację techniczną instalacji planowanej/</w:t>
      </w:r>
      <w:proofErr w:type="spellStart"/>
      <w:r w:rsidRPr="00F40AE5">
        <w:rPr>
          <w:rFonts w:asciiTheme="majorHAnsi" w:hAnsiTheme="majorHAnsi" w:cstheme="majorHAnsi"/>
        </w:rPr>
        <w:t>ych</w:t>
      </w:r>
      <w:proofErr w:type="spellEnd"/>
      <w:r w:rsidRPr="00F40AE5">
        <w:rPr>
          <w:rFonts w:asciiTheme="majorHAnsi" w:hAnsiTheme="majorHAnsi" w:cstheme="majorHAnsi"/>
        </w:rPr>
        <w:t xml:space="preserve"> w ramach projektu, sporządzoną na podstawie przeprowadzonego audytu/analizy wykonawczej danej instalacji przez certyfikowanego projektanta/instalatora OZE (w przypadku instalacji niewymagających decyzji/zgłoszenia).</w:t>
      </w:r>
    </w:p>
    <w:p w14:paraId="2C666E58" w14:textId="77777777" w:rsidR="00B25396" w:rsidRPr="00F40AE5" w:rsidRDefault="00B25396" w:rsidP="003169F0">
      <w:pPr>
        <w:pStyle w:val="Akapitzlist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>Miejsce przewidziane do wykonania montażu instalacji, może być zweryfikowane przez osoby upoważnione przez Gminę Aleksandrów Kujawski pod kątem możliwości wykonania instalacji.</w:t>
      </w:r>
    </w:p>
    <w:p w14:paraId="70A3EE6C" w14:textId="77777777" w:rsidR="00B25396" w:rsidRPr="00F40AE5" w:rsidRDefault="00B25396" w:rsidP="003169F0">
      <w:pPr>
        <w:pStyle w:val="Akapitzlist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 xml:space="preserve">Zadanie obejmuje m.in. montaż </w:t>
      </w:r>
      <w:proofErr w:type="spellStart"/>
      <w:r w:rsidRPr="00F40AE5">
        <w:rPr>
          <w:rFonts w:asciiTheme="majorHAnsi" w:hAnsiTheme="majorHAnsi" w:cstheme="majorHAnsi"/>
        </w:rPr>
        <w:t>mikroinstalacji</w:t>
      </w:r>
      <w:proofErr w:type="spellEnd"/>
      <w:r w:rsidRPr="00F40AE5">
        <w:rPr>
          <w:rFonts w:asciiTheme="majorHAnsi" w:hAnsiTheme="majorHAnsi" w:cstheme="majorHAnsi"/>
        </w:rPr>
        <w:t xml:space="preserve"> fotowoltaicznych na dachach budynków mieszkalnych, natomiast umiejscowienie i montaż </w:t>
      </w:r>
      <w:proofErr w:type="spellStart"/>
      <w:r w:rsidRPr="00F40AE5">
        <w:rPr>
          <w:rFonts w:asciiTheme="majorHAnsi" w:hAnsiTheme="majorHAnsi" w:cstheme="majorHAnsi"/>
        </w:rPr>
        <w:t>mikroinstalacji</w:t>
      </w:r>
      <w:proofErr w:type="spellEnd"/>
      <w:r w:rsidRPr="00F40AE5">
        <w:rPr>
          <w:rFonts w:asciiTheme="majorHAnsi" w:hAnsiTheme="majorHAnsi" w:cstheme="majorHAnsi"/>
        </w:rPr>
        <w:t xml:space="preserve"> fotowoltaicznej w innych miejscach lub elementach budynku mieszkalnego (np. na ścianach lub na konstrukcji wolnostojącej), będzie dopuszczane jedynie w szczególnych przypadkach.</w:t>
      </w:r>
    </w:p>
    <w:p w14:paraId="5BFE97E0" w14:textId="77777777" w:rsidR="00B25396" w:rsidRPr="00F40AE5" w:rsidRDefault="00B25396" w:rsidP="003169F0">
      <w:pPr>
        <w:pStyle w:val="Akapitzlist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 xml:space="preserve">Nie dopuszcza się montażu </w:t>
      </w:r>
      <w:proofErr w:type="spellStart"/>
      <w:r w:rsidRPr="00F40AE5">
        <w:rPr>
          <w:rFonts w:asciiTheme="majorHAnsi" w:hAnsiTheme="majorHAnsi" w:cstheme="majorHAnsi"/>
        </w:rPr>
        <w:t>mikroinstalacji</w:t>
      </w:r>
      <w:proofErr w:type="spellEnd"/>
      <w:r w:rsidRPr="00F40AE5">
        <w:rPr>
          <w:rFonts w:asciiTheme="majorHAnsi" w:hAnsiTheme="majorHAnsi" w:cstheme="majorHAnsi"/>
        </w:rPr>
        <w:t xml:space="preserve"> fotowoltaicznej na budynkach mieszkalnych, których dachy pokryte są materiałami lub wyrobami zawierającymi azbest. Właściciele takich budynków mogą wziąć </w:t>
      </w:r>
      <w:r w:rsidRPr="00F40AE5">
        <w:rPr>
          <w:rFonts w:asciiTheme="majorHAnsi" w:hAnsiTheme="majorHAnsi" w:cstheme="majorHAnsi"/>
        </w:rPr>
        <w:lastRenderedPageBreak/>
        <w:t xml:space="preserve">udział w Projekcie pod warunkiem złożenia oświadczenia, że przed wykonaniem </w:t>
      </w:r>
      <w:proofErr w:type="spellStart"/>
      <w:r w:rsidRPr="00F40AE5">
        <w:rPr>
          <w:rFonts w:asciiTheme="majorHAnsi" w:hAnsiTheme="majorHAnsi" w:cstheme="majorHAnsi"/>
        </w:rPr>
        <w:t>mikroinstalacji</w:t>
      </w:r>
      <w:proofErr w:type="spellEnd"/>
      <w:r w:rsidRPr="00F40AE5">
        <w:rPr>
          <w:rFonts w:asciiTheme="majorHAnsi" w:hAnsiTheme="majorHAnsi" w:cstheme="majorHAnsi"/>
        </w:rPr>
        <w:t xml:space="preserve"> fotowoltaicznej, na własny koszt i zgodnie z obowiązującymi przepisami prawa, wymienią pokrycie dachowe na nowe. Wymiana pokrycia dachowego musi zostać zakończona nie później niż na miesiąc przed terminem rozpoczęcia montażu </w:t>
      </w:r>
      <w:proofErr w:type="spellStart"/>
      <w:r w:rsidRPr="00F40AE5">
        <w:rPr>
          <w:rFonts w:asciiTheme="majorHAnsi" w:hAnsiTheme="majorHAnsi" w:cstheme="majorHAnsi"/>
        </w:rPr>
        <w:t>mikroinstalacji</w:t>
      </w:r>
      <w:proofErr w:type="spellEnd"/>
      <w:r w:rsidRPr="00F40AE5">
        <w:rPr>
          <w:rFonts w:asciiTheme="majorHAnsi" w:hAnsiTheme="majorHAnsi" w:cstheme="majorHAnsi"/>
        </w:rPr>
        <w:t xml:space="preserve"> fotowoltaicznej na budynku mieszkalnym.</w:t>
      </w:r>
    </w:p>
    <w:p w14:paraId="511542EB" w14:textId="77777777" w:rsidR="00B25396" w:rsidRPr="003169F0" w:rsidRDefault="00B25396" w:rsidP="003169F0">
      <w:pPr>
        <w:pStyle w:val="Akapitzlist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>W związku z zapisami SZOOP RPO WK-P na lata 2014-2020, istnieje możliwość ubiegania się o dofinansowanie na projekty, w których łączna maksymalna moc zainstalowana nie będzie przekraczała następujących limitów: w budynkach wielorodzinnych: pojedyncza instalacja nie przekracza 10 kW w odniesieniu do energii elektrycznej.</w:t>
      </w:r>
      <w:r w:rsidR="003169F0">
        <w:rPr>
          <w:rFonts w:asciiTheme="majorHAnsi" w:hAnsiTheme="majorHAnsi" w:cstheme="majorHAnsi"/>
        </w:rPr>
        <w:t xml:space="preserve"> </w:t>
      </w:r>
      <w:r w:rsidRPr="003169F0">
        <w:rPr>
          <w:rFonts w:asciiTheme="majorHAnsi" w:hAnsiTheme="majorHAnsi" w:cstheme="majorHAnsi"/>
        </w:rPr>
        <w:t>Dlatego też przy kwalifikowaniu do projektu, brana będzie pod uwagę łączna moc wszystkich instalacji dla danego rodzaju energii, tak, aby nie przekroczyła ona dopuszczalnych wartości granicznych. W związku z tym, do projektu może zostać zakwalifikowana ograniczona liczba zgłoszeń</w:t>
      </w:r>
      <w:r w:rsidR="003169F0">
        <w:rPr>
          <w:rFonts w:asciiTheme="majorHAnsi" w:hAnsiTheme="majorHAnsi" w:cstheme="majorHAnsi"/>
        </w:rPr>
        <w:t>.</w:t>
      </w:r>
      <w:r w:rsidRPr="003169F0">
        <w:rPr>
          <w:rFonts w:asciiTheme="majorHAnsi" w:hAnsiTheme="majorHAnsi" w:cstheme="majorHAnsi"/>
        </w:rPr>
        <w:t xml:space="preserve"> Procedurę wyboru uczestników opisano w § 5.</w:t>
      </w:r>
    </w:p>
    <w:p w14:paraId="37B50358" w14:textId="77777777" w:rsidR="00B25396" w:rsidRPr="00F40AE5" w:rsidRDefault="00B25396" w:rsidP="003169F0">
      <w:pPr>
        <w:pStyle w:val="Akapitzlist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</w:p>
    <w:p w14:paraId="364E15DF" w14:textId="77777777" w:rsidR="00B25396" w:rsidRPr="00F40AE5" w:rsidRDefault="00B25396" w:rsidP="003169F0">
      <w:pPr>
        <w:pStyle w:val="Akapitzlist"/>
        <w:autoSpaceDE w:val="0"/>
        <w:autoSpaceDN w:val="0"/>
        <w:adjustRightInd w:val="0"/>
        <w:spacing w:after="0" w:line="240" w:lineRule="auto"/>
        <w:ind w:left="567" w:hanging="567"/>
        <w:jc w:val="center"/>
        <w:rPr>
          <w:rFonts w:asciiTheme="majorHAnsi" w:hAnsiTheme="majorHAnsi" w:cstheme="majorHAnsi"/>
          <w:b/>
        </w:rPr>
      </w:pPr>
      <w:r w:rsidRPr="00F40AE5">
        <w:rPr>
          <w:rFonts w:asciiTheme="majorHAnsi" w:hAnsiTheme="majorHAnsi" w:cstheme="majorHAnsi"/>
          <w:b/>
        </w:rPr>
        <w:t>§ 4 Warunki i ograniczenia</w:t>
      </w:r>
    </w:p>
    <w:p w14:paraId="6CA9C9C0" w14:textId="77777777" w:rsidR="00B25396" w:rsidRPr="00F40AE5" w:rsidRDefault="00B25396" w:rsidP="003169F0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>Instalacje OZE oraz ich efekty mogą być wykorzystywane wyłącznie na potrzeby gospodarstwa domowego.</w:t>
      </w:r>
    </w:p>
    <w:p w14:paraId="48ADBE5D" w14:textId="77777777" w:rsidR="00B25396" w:rsidRPr="00F40AE5" w:rsidRDefault="00B25396" w:rsidP="003169F0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>Instalacje OZE zamontowane w ramach projektu nie mogą być wykorzystywane do prowadzenia działalności rolniczej, działalności gospodarczej oraz agroturystyki.</w:t>
      </w:r>
    </w:p>
    <w:p w14:paraId="4C6CDA1D" w14:textId="77777777" w:rsidR="00B25396" w:rsidRPr="00F40AE5" w:rsidRDefault="00B25396" w:rsidP="003169F0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>W ramach projektu zaplanowano instalacje OZE na istniejących budynkach mieszkalnych.</w:t>
      </w:r>
    </w:p>
    <w:p w14:paraId="06F86CB2" w14:textId="77777777" w:rsidR="00B25396" w:rsidRPr="00F40AE5" w:rsidRDefault="00B25396" w:rsidP="003169F0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 xml:space="preserve">Instalacje fotowoltaiczne będą montowane do tych budynków mieszkalnych, w których roczne zużycie energii elektrycznej wynosi przynajmniej 2.000 kWh, wtedy moc instalacji fotowoltaicznej wynosi 2 </w:t>
      </w:r>
      <w:proofErr w:type="spellStart"/>
      <w:r w:rsidRPr="00F40AE5">
        <w:rPr>
          <w:rFonts w:asciiTheme="majorHAnsi" w:hAnsiTheme="majorHAnsi" w:cstheme="majorHAnsi"/>
        </w:rPr>
        <w:t>kWp</w:t>
      </w:r>
      <w:proofErr w:type="spellEnd"/>
      <w:r w:rsidRPr="00F40AE5">
        <w:rPr>
          <w:rFonts w:asciiTheme="majorHAnsi" w:hAnsiTheme="majorHAnsi" w:cstheme="majorHAnsi"/>
        </w:rPr>
        <w:t xml:space="preserve"> i jest to najmniejsza instalacja, która będzie montowana w ramach projektu.</w:t>
      </w:r>
    </w:p>
    <w:p w14:paraId="036E9A32" w14:textId="77777777" w:rsidR="00B25396" w:rsidRPr="00F40AE5" w:rsidRDefault="00B25396" w:rsidP="003169F0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>Moc zainstalowanej instalacji fotowoltaicznej nie może przekroczyć mocy przyłączeniowej wynikającej z umowy na dostawę energii elektrycznej.</w:t>
      </w:r>
    </w:p>
    <w:p w14:paraId="451E261D" w14:textId="77777777" w:rsidR="00B25396" w:rsidRPr="00F40AE5" w:rsidRDefault="00B25396" w:rsidP="003169F0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>Budynek mieszkalny musi posiadać dobry stan techniczny planowanego miejsca montażu instalacji, w tym sprawną instalację elektryczną oraz wolną powierzchnię wewnątrz budynku, umożliwiającą montaż urządzeń, m.in inwerter.</w:t>
      </w:r>
    </w:p>
    <w:p w14:paraId="30A8F7FC" w14:textId="77777777" w:rsidR="00B25396" w:rsidRPr="00F40AE5" w:rsidRDefault="00B25396" w:rsidP="003169F0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>Budynek mieszkalny musi posiadać przez okres realizacji i trwałości projektu ubezpieczenie od ognia i innych zdarzeń losowych.</w:t>
      </w:r>
    </w:p>
    <w:p w14:paraId="5D3E4308" w14:textId="77777777" w:rsidR="00B25396" w:rsidRPr="00F40AE5" w:rsidRDefault="00B25396" w:rsidP="003169F0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>Ostateczny dobór urządzenia, które zostanie zainstalowane, dokonany zostanie na podstawie zweryfikowanych informacji podanych w deklaracji oraz oceny audytora.</w:t>
      </w:r>
    </w:p>
    <w:p w14:paraId="389E647F" w14:textId="77777777" w:rsidR="00B25396" w:rsidRPr="00F40AE5" w:rsidRDefault="00B25396" w:rsidP="003169F0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>W trakcie realizacji projektu oraz w okresie trwałości tj. w ciągu 5 lat od zatwierdzenia końcowego wniosku o płatność (przewidywany termin do końca 20</w:t>
      </w:r>
      <w:r w:rsidR="00B90CC5" w:rsidRPr="00F40AE5">
        <w:rPr>
          <w:rFonts w:asciiTheme="majorHAnsi" w:hAnsiTheme="majorHAnsi" w:cstheme="majorHAnsi"/>
        </w:rPr>
        <w:t>25</w:t>
      </w:r>
      <w:r w:rsidRPr="00F40AE5">
        <w:rPr>
          <w:rFonts w:asciiTheme="majorHAnsi" w:hAnsiTheme="majorHAnsi" w:cstheme="majorHAnsi"/>
        </w:rPr>
        <w:t>r.) uczestnik zobowiązuje się do:</w:t>
      </w:r>
    </w:p>
    <w:p w14:paraId="2F8226C4" w14:textId="77777777" w:rsidR="00B25396" w:rsidRPr="00F40AE5" w:rsidRDefault="00B25396" w:rsidP="003169F0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>wykorzystywania instalacji OZE oraz jej efektów wyłącznie na potrzeby gospodarstwa domowego;</w:t>
      </w:r>
    </w:p>
    <w:p w14:paraId="2F1603BF" w14:textId="77777777" w:rsidR="00B25396" w:rsidRPr="00F40AE5" w:rsidRDefault="00B25396" w:rsidP="003169F0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>właściwej eksploatacji instalacji, tj. zgodnej z pierwotnym przeznaczeniem i parametrami technicznymi;</w:t>
      </w:r>
    </w:p>
    <w:p w14:paraId="7A9A885B" w14:textId="77777777" w:rsidR="00B25396" w:rsidRPr="00F40AE5" w:rsidRDefault="00B25396" w:rsidP="003169F0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>niedokonywania żadnych przeróbek i zmian w instalacji OZE bez wiedzy i zgody Gminy Aleksandrów Kujawski;</w:t>
      </w:r>
    </w:p>
    <w:p w14:paraId="156E0053" w14:textId="77777777" w:rsidR="00B25396" w:rsidRPr="00F40AE5" w:rsidRDefault="00B25396" w:rsidP="003169F0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>przeprowadzania za pośrednictwem Gminy przeglądów serwisowych zgodnie z warunkami określonymi w karcie gwarancyjnej, którą przekaże wykonawca.</w:t>
      </w:r>
    </w:p>
    <w:p w14:paraId="380F2DF8" w14:textId="77777777" w:rsidR="00B25396" w:rsidRPr="00F40AE5" w:rsidRDefault="00B25396" w:rsidP="003169F0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>W sytuacji, gdy ze względu na małą liczbę zgłoszeń, złożenie wniosku o dofinansowanie nie będzie efektywne kosztowo, projekt nie zostanie przygotowany.</w:t>
      </w:r>
    </w:p>
    <w:p w14:paraId="39635750" w14:textId="77777777" w:rsidR="003169F0" w:rsidRDefault="003169F0" w:rsidP="003169F0">
      <w:pPr>
        <w:autoSpaceDE w:val="0"/>
        <w:autoSpaceDN w:val="0"/>
        <w:adjustRightInd w:val="0"/>
        <w:spacing w:after="0" w:line="240" w:lineRule="auto"/>
        <w:ind w:left="567" w:hanging="567"/>
        <w:jc w:val="center"/>
        <w:rPr>
          <w:rFonts w:asciiTheme="majorHAnsi" w:hAnsiTheme="majorHAnsi" w:cstheme="majorHAnsi"/>
          <w:b/>
          <w:bCs/>
        </w:rPr>
      </w:pPr>
    </w:p>
    <w:p w14:paraId="33197832" w14:textId="77777777" w:rsidR="00B25396" w:rsidRPr="00F40AE5" w:rsidRDefault="00B25396" w:rsidP="003169F0">
      <w:pPr>
        <w:autoSpaceDE w:val="0"/>
        <w:autoSpaceDN w:val="0"/>
        <w:adjustRightInd w:val="0"/>
        <w:spacing w:after="0" w:line="240" w:lineRule="auto"/>
        <w:ind w:left="567" w:hanging="567"/>
        <w:jc w:val="center"/>
        <w:rPr>
          <w:rFonts w:asciiTheme="majorHAnsi" w:hAnsiTheme="majorHAnsi" w:cstheme="majorHAnsi"/>
          <w:b/>
          <w:bCs/>
        </w:rPr>
      </w:pPr>
      <w:r w:rsidRPr="00F40AE5">
        <w:rPr>
          <w:rFonts w:asciiTheme="majorHAnsi" w:hAnsiTheme="majorHAnsi" w:cstheme="majorHAnsi"/>
          <w:b/>
          <w:bCs/>
        </w:rPr>
        <w:t>§ 5</w:t>
      </w:r>
    </w:p>
    <w:p w14:paraId="7324F1B9" w14:textId="77777777" w:rsidR="00B25396" w:rsidRPr="00F40AE5" w:rsidRDefault="00B25396" w:rsidP="003169F0">
      <w:pPr>
        <w:autoSpaceDE w:val="0"/>
        <w:autoSpaceDN w:val="0"/>
        <w:adjustRightInd w:val="0"/>
        <w:spacing w:after="0" w:line="240" w:lineRule="auto"/>
        <w:ind w:left="567" w:hanging="567"/>
        <w:jc w:val="center"/>
        <w:rPr>
          <w:rFonts w:asciiTheme="majorHAnsi" w:hAnsiTheme="majorHAnsi" w:cstheme="majorHAnsi"/>
          <w:b/>
          <w:bCs/>
        </w:rPr>
      </w:pPr>
      <w:r w:rsidRPr="00F40AE5">
        <w:rPr>
          <w:rFonts w:asciiTheme="majorHAnsi" w:hAnsiTheme="majorHAnsi" w:cstheme="majorHAnsi"/>
          <w:b/>
          <w:bCs/>
        </w:rPr>
        <w:t>Kwalifikowanie do udziału w Projekcie</w:t>
      </w:r>
    </w:p>
    <w:p w14:paraId="6B5A450F" w14:textId="77777777" w:rsidR="00D34BD6" w:rsidRPr="00F40AE5" w:rsidRDefault="00B25396" w:rsidP="003169F0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 xml:space="preserve">Złożenie </w:t>
      </w:r>
      <w:r w:rsidR="00D34BD6" w:rsidRPr="00F40AE5">
        <w:rPr>
          <w:rFonts w:asciiTheme="majorHAnsi" w:hAnsiTheme="majorHAnsi" w:cstheme="majorHAnsi"/>
        </w:rPr>
        <w:t>ankiety</w:t>
      </w:r>
      <w:r w:rsidRPr="00F40AE5">
        <w:rPr>
          <w:rFonts w:asciiTheme="majorHAnsi" w:hAnsiTheme="majorHAnsi" w:cstheme="majorHAnsi"/>
        </w:rPr>
        <w:t xml:space="preserve"> nie oznacza, że Uczestnik zostanie zakwalifikowany do projektu. </w:t>
      </w:r>
      <w:r w:rsidR="00D34BD6" w:rsidRPr="00F40AE5">
        <w:rPr>
          <w:rFonts w:asciiTheme="majorHAnsi" w:hAnsiTheme="majorHAnsi" w:cstheme="majorHAnsi"/>
        </w:rPr>
        <w:t>Na podstawie przyjętych ankiet Gmina oszacuje wartość planowanych do poniesienia kosztów instalacji.</w:t>
      </w:r>
    </w:p>
    <w:p w14:paraId="01183E39" w14:textId="77777777" w:rsidR="00D34BD6" w:rsidRPr="00F40AE5" w:rsidRDefault="00D34BD6" w:rsidP="003169F0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>W sytuacji większej liczby złożonych ankiet niż jest dopuszczalna kwota uzyskania dofinasowania z Urzędu Marszałkowskiego nastąpi losowanie.</w:t>
      </w:r>
      <w:r w:rsidR="00FA1AAB" w:rsidRPr="00F40AE5">
        <w:rPr>
          <w:rFonts w:asciiTheme="majorHAnsi" w:hAnsiTheme="majorHAnsi" w:cstheme="majorHAnsi"/>
        </w:rPr>
        <w:t xml:space="preserve"> </w:t>
      </w:r>
      <w:r w:rsidRPr="00F40AE5">
        <w:rPr>
          <w:rFonts w:asciiTheme="majorHAnsi" w:hAnsiTheme="majorHAnsi" w:cstheme="majorHAnsi"/>
        </w:rPr>
        <w:t xml:space="preserve">Dla czynności związanych z losowaniem zostanie </w:t>
      </w:r>
      <w:r w:rsidRPr="00F40AE5">
        <w:rPr>
          <w:rFonts w:asciiTheme="majorHAnsi" w:hAnsiTheme="majorHAnsi" w:cstheme="majorHAnsi"/>
        </w:rPr>
        <w:lastRenderedPageBreak/>
        <w:t>utworzony odrębny regulamin.</w:t>
      </w:r>
      <w:r w:rsidR="00FA1AAB" w:rsidRPr="00F40AE5">
        <w:rPr>
          <w:rFonts w:asciiTheme="majorHAnsi" w:hAnsiTheme="majorHAnsi" w:cstheme="majorHAnsi"/>
        </w:rPr>
        <w:t xml:space="preserve"> Z losowania zostanie utworzona lista podstawowa potencjalnych mieszkańców którzy chcą wziąć udział w projekcie. </w:t>
      </w:r>
    </w:p>
    <w:p w14:paraId="1A17C83B" w14:textId="77777777" w:rsidR="00D34BD6" w:rsidRPr="00F40AE5" w:rsidRDefault="00FA1AAB" w:rsidP="003169F0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 xml:space="preserve">Na podstawie informacji zawartych w ankietach firma </w:t>
      </w:r>
      <w:proofErr w:type="spellStart"/>
      <w:r w:rsidRPr="00F40AE5">
        <w:rPr>
          <w:rFonts w:asciiTheme="majorHAnsi" w:hAnsiTheme="majorHAnsi" w:cstheme="majorHAnsi"/>
        </w:rPr>
        <w:t>GlobalECO</w:t>
      </w:r>
      <w:proofErr w:type="spellEnd"/>
      <w:r w:rsidRPr="00F40AE5">
        <w:rPr>
          <w:rFonts w:asciiTheme="majorHAnsi" w:hAnsiTheme="majorHAnsi" w:cstheme="majorHAnsi"/>
        </w:rPr>
        <w:t xml:space="preserve"> współpracująca z </w:t>
      </w:r>
      <w:r w:rsidR="003169F0">
        <w:rPr>
          <w:rFonts w:asciiTheme="majorHAnsi" w:hAnsiTheme="majorHAnsi" w:cstheme="majorHAnsi"/>
        </w:rPr>
        <w:t>G</w:t>
      </w:r>
      <w:r w:rsidRPr="00F40AE5">
        <w:rPr>
          <w:rFonts w:asciiTheme="majorHAnsi" w:hAnsiTheme="majorHAnsi" w:cstheme="majorHAnsi"/>
        </w:rPr>
        <w:t xml:space="preserve">miną, dokona u mieszkańca wizji lokalnej na posesji celem ustalenia warunków i możliwości technicznych zainstalowania </w:t>
      </w:r>
      <w:proofErr w:type="spellStart"/>
      <w:r w:rsidRPr="00F40AE5">
        <w:rPr>
          <w:rFonts w:asciiTheme="majorHAnsi" w:hAnsiTheme="majorHAnsi" w:cstheme="majorHAnsi"/>
        </w:rPr>
        <w:t>mikroinstalacji</w:t>
      </w:r>
      <w:proofErr w:type="spellEnd"/>
      <w:r w:rsidRPr="00F40AE5">
        <w:rPr>
          <w:rFonts w:asciiTheme="majorHAnsi" w:hAnsiTheme="majorHAnsi" w:cstheme="majorHAnsi"/>
        </w:rPr>
        <w:t xml:space="preserve"> OZE. Każda wizyta umawiana będzie telefonicznie, w dogodnym terminie</w:t>
      </w:r>
      <w:r w:rsidR="003169F0">
        <w:rPr>
          <w:rFonts w:asciiTheme="majorHAnsi" w:hAnsiTheme="majorHAnsi" w:cstheme="majorHAnsi"/>
        </w:rPr>
        <w:t>.</w:t>
      </w:r>
    </w:p>
    <w:p w14:paraId="1D6949C4" w14:textId="77777777" w:rsidR="00FA1AAB" w:rsidRPr="00F40AE5" w:rsidRDefault="00FA1AAB" w:rsidP="003169F0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 xml:space="preserve">Po dokonaniu przez firmę </w:t>
      </w:r>
      <w:proofErr w:type="spellStart"/>
      <w:r w:rsidRPr="00F40AE5">
        <w:rPr>
          <w:rFonts w:asciiTheme="majorHAnsi" w:hAnsiTheme="majorHAnsi" w:cstheme="majorHAnsi"/>
        </w:rPr>
        <w:t>GlobalECO</w:t>
      </w:r>
      <w:proofErr w:type="spellEnd"/>
      <w:r w:rsidRPr="00F40AE5">
        <w:rPr>
          <w:rFonts w:asciiTheme="majorHAnsi" w:hAnsiTheme="majorHAnsi" w:cstheme="majorHAnsi"/>
        </w:rPr>
        <w:t xml:space="preserve"> ww. czynności i uzyskania akceptacji możliwości zainstalowania paneli fotowoltaicznych mieszkaniec zdecyduje czy bierzecie udział w dalszej realizacji projektu poprzez złożenie deklaracji do Urzędu Gminy. Deklaracje będą rozdawane podczas wizji lokalnej przez firmę </w:t>
      </w:r>
      <w:proofErr w:type="spellStart"/>
      <w:r w:rsidRPr="00F40AE5">
        <w:rPr>
          <w:rFonts w:asciiTheme="majorHAnsi" w:hAnsiTheme="majorHAnsi" w:cstheme="majorHAnsi"/>
        </w:rPr>
        <w:t>GlobalECO</w:t>
      </w:r>
      <w:proofErr w:type="spellEnd"/>
      <w:r w:rsidRPr="00F40AE5">
        <w:rPr>
          <w:rFonts w:asciiTheme="majorHAnsi" w:hAnsiTheme="majorHAnsi" w:cstheme="majorHAnsi"/>
        </w:rPr>
        <w:t xml:space="preserve">. Jednocześnie Firma </w:t>
      </w:r>
      <w:proofErr w:type="spellStart"/>
      <w:r w:rsidRPr="00F40AE5">
        <w:rPr>
          <w:rFonts w:asciiTheme="majorHAnsi" w:hAnsiTheme="majorHAnsi" w:cstheme="majorHAnsi"/>
        </w:rPr>
        <w:t>GlobalECO</w:t>
      </w:r>
      <w:proofErr w:type="spellEnd"/>
      <w:r w:rsidRPr="00F40AE5">
        <w:rPr>
          <w:rFonts w:asciiTheme="majorHAnsi" w:hAnsiTheme="majorHAnsi" w:cstheme="majorHAnsi"/>
        </w:rPr>
        <w:t xml:space="preserve"> </w:t>
      </w:r>
      <w:r w:rsidR="006E3B68" w:rsidRPr="00F40AE5">
        <w:rPr>
          <w:rFonts w:asciiTheme="majorHAnsi" w:hAnsiTheme="majorHAnsi" w:cstheme="majorHAnsi"/>
        </w:rPr>
        <w:t>przystąpi</w:t>
      </w:r>
      <w:r w:rsidRPr="00F40AE5">
        <w:rPr>
          <w:rFonts w:asciiTheme="majorHAnsi" w:hAnsiTheme="majorHAnsi" w:cstheme="majorHAnsi"/>
        </w:rPr>
        <w:t xml:space="preserve"> do sporządzenia projektu instalacji.</w:t>
      </w:r>
      <w:r w:rsidR="006E3B68" w:rsidRPr="00F40AE5">
        <w:rPr>
          <w:rFonts w:asciiTheme="majorHAnsi" w:hAnsiTheme="majorHAnsi" w:cstheme="majorHAnsi"/>
        </w:rPr>
        <w:t xml:space="preserve"> </w:t>
      </w:r>
      <w:r w:rsidRPr="00F40AE5">
        <w:rPr>
          <w:rFonts w:asciiTheme="majorHAnsi" w:hAnsiTheme="majorHAnsi" w:cstheme="majorHAnsi"/>
        </w:rPr>
        <w:t>Opłata za projekt wynosi 500zł brutto.</w:t>
      </w:r>
    </w:p>
    <w:p w14:paraId="6B3FAA5F" w14:textId="77777777" w:rsidR="00FA1AAB" w:rsidRPr="00F40AE5" w:rsidRDefault="00FA1AAB" w:rsidP="003169F0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 xml:space="preserve">Po </w:t>
      </w:r>
      <w:r w:rsidR="008939CF" w:rsidRPr="00F40AE5">
        <w:rPr>
          <w:rFonts w:asciiTheme="majorHAnsi" w:hAnsiTheme="majorHAnsi" w:cstheme="majorHAnsi"/>
        </w:rPr>
        <w:t>złożeniu deklaracji przez mieszkańca</w:t>
      </w:r>
      <w:r w:rsidRPr="00F40AE5">
        <w:rPr>
          <w:rFonts w:asciiTheme="majorHAnsi" w:hAnsiTheme="majorHAnsi" w:cstheme="majorHAnsi"/>
        </w:rPr>
        <w:t xml:space="preserve"> zostanie ustalona ostateczna lista podstawowa uczestników projektu. </w:t>
      </w:r>
    </w:p>
    <w:p w14:paraId="0477EF9F" w14:textId="77777777" w:rsidR="00B25396" w:rsidRPr="00F40AE5" w:rsidRDefault="00B25396" w:rsidP="003169F0">
      <w:pPr>
        <w:pStyle w:val="Akapitzlist"/>
        <w:numPr>
          <w:ilvl w:val="0"/>
          <w:numId w:val="4"/>
        </w:numPr>
        <w:spacing w:after="0" w:line="240" w:lineRule="auto"/>
        <w:ind w:left="567" w:hanging="567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>Zakres obowiązków do wykonania przez właściciela budynku mieszkalnego:</w:t>
      </w:r>
    </w:p>
    <w:p w14:paraId="08304E41" w14:textId="77777777" w:rsidR="00B25396" w:rsidRPr="00F40AE5" w:rsidRDefault="00B25396" w:rsidP="003169F0">
      <w:pPr>
        <w:pStyle w:val="Akapitzlist"/>
        <w:numPr>
          <w:ilvl w:val="0"/>
          <w:numId w:val="16"/>
        </w:numPr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>W gestii Właściciela/współwłaściciela/Użytkownika budynku pozostaje zapewnienie w każdym z pomieszczeń przeznaczonych do montażu instalacji, prac przygotowawczych których zakres zostanie podany właścicielowi budynku przez osobę dokonującą oceny możliwości założenia instalacji OZE.</w:t>
      </w:r>
    </w:p>
    <w:p w14:paraId="4036BC86" w14:textId="77777777" w:rsidR="00B25396" w:rsidRPr="00F40AE5" w:rsidRDefault="00B25396" w:rsidP="003169F0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>W przypadku budynków o przeznaczaniu mieszanym (np. budynek z częścią mieszkalną i częścią gospodarczą/usługową) zakwalifikowanie do udziału w projekcie będzie możliwe tylko i wyłącznie w przypadku udokumentowania przez właściciela części mieszkalnej budynku. W tym celu należy przedstawić dokumenty które w sposób jednoznaczny pozwolą określić granice pomiędzy częściami budynku – tj. mieszkalną i inną (np. usługową) – np. projekt budowlany, inwentaryzacja budynku z wyszczególnieniem powierzchni użytkowej i mieszkalnej oraz przedłożenie rzutu budynku w cześć graficznej z zaznaczeniem części użytkowej i mieszkalnej.</w:t>
      </w:r>
    </w:p>
    <w:p w14:paraId="0EEB4144" w14:textId="77777777" w:rsidR="00B25396" w:rsidRPr="00F40AE5" w:rsidRDefault="00B25396" w:rsidP="003169F0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>W sytuacji gdy budynek został przystosowany z budynku gospodarczego na mieszkalny należy przedstawić decyzję o zmianie sposobu użytkowania budynku.</w:t>
      </w:r>
    </w:p>
    <w:p w14:paraId="72338659" w14:textId="77777777" w:rsidR="00B25396" w:rsidRPr="00F40AE5" w:rsidRDefault="00B25396" w:rsidP="003169F0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>Instalacje OZE będą montowane tylko na/w budynkach mieszkalnych/mieszanych których powierzchnia użytkowa wynosi nie więcej niż 300m2.</w:t>
      </w:r>
    </w:p>
    <w:p w14:paraId="3DB5EA76" w14:textId="77777777" w:rsidR="00F04BAA" w:rsidRPr="00F40AE5" w:rsidRDefault="00F04BAA" w:rsidP="003169F0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 xml:space="preserve">Instalacja elektryczna </w:t>
      </w:r>
      <w:proofErr w:type="spellStart"/>
      <w:r w:rsidRPr="00F40AE5">
        <w:rPr>
          <w:rFonts w:asciiTheme="majorHAnsi" w:hAnsiTheme="majorHAnsi" w:cstheme="majorHAnsi"/>
        </w:rPr>
        <w:t>włączeniowa</w:t>
      </w:r>
      <w:proofErr w:type="spellEnd"/>
      <w:r w:rsidRPr="00F40AE5">
        <w:rPr>
          <w:rFonts w:asciiTheme="majorHAnsi" w:hAnsiTheme="majorHAnsi" w:cstheme="majorHAnsi"/>
        </w:rPr>
        <w:t xml:space="preserve"> w budynku powinna być sprawna, posiadać uziemienie i zabezpieczenia przeciwprzepięciowe i przeciwporażeniowe. Dostosowanie instalacji elektrycznej do obecnych wymogów przepisów i norm leży po stronie właściciela budynku i winno być wykonane przed montażem instalacji fotowoltaicznej.</w:t>
      </w:r>
    </w:p>
    <w:p w14:paraId="06F07A87" w14:textId="77777777" w:rsidR="00B25396" w:rsidRPr="00F40AE5" w:rsidRDefault="00B25396" w:rsidP="003169F0">
      <w:pPr>
        <w:pStyle w:val="Akapitzlist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</w:p>
    <w:p w14:paraId="52992F5C" w14:textId="77777777" w:rsidR="00B25396" w:rsidRPr="00F40AE5" w:rsidRDefault="00B25396" w:rsidP="003169F0">
      <w:pPr>
        <w:autoSpaceDE w:val="0"/>
        <w:autoSpaceDN w:val="0"/>
        <w:adjustRightInd w:val="0"/>
        <w:spacing w:after="0" w:line="240" w:lineRule="auto"/>
        <w:ind w:left="567" w:hanging="567"/>
        <w:jc w:val="center"/>
        <w:rPr>
          <w:rFonts w:asciiTheme="majorHAnsi" w:hAnsiTheme="majorHAnsi" w:cstheme="majorHAnsi"/>
          <w:b/>
          <w:bCs/>
        </w:rPr>
      </w:pPr>
      <w:r w:rsidRPr="00F40AE5">
        <w:rPr>
          <w:rFonts w:asciiTheme="majorHAnsi" w:hAnsiTheme="majorHAnsi" w:cstheme="majorHAnsi"/>
          <w:b/>
          <w:bCs/>
        </w:rPr>
        <w:t>§ 6</w:t>
      </w:r>
    </w:p>
    <w:p w14:paraId="59BABD9A" w14:textId="77777777" w:rsidR="00B25396" w:rsidRPr="00F40AE5" w:rsidRDefault="00B25396" w:rsidP="003169F0">
      <w:pPr>
        <w:autoSpaceDE w:val="0"/>
        <w:autoSpaceDN w:val="0"/>
        <w:adjustRightInd w:val="0"/>
        <w:spacing w:after="0" w:line="240" w:lineRule="auto"/>
        <w:ind w:left="567" w:hanging="567"/>
        <w:jc w:val="center"/>
        <w:rPr>
          <w:rFonts w:asciiTheme="majorHAnsi" w:hAnsiTheme="majorHAnsi" w:cstheme="majorHAnsi"/>
          <w:b/>
          <w:bCs/>
        </w:rPr>
      </w:pPr>
      <w:r w:rsidRPr="00F40AE5">
        <w:rPr>
          <w:rFonts w:asciiTheme="majorHAnsi" w:hAnsiTheme="majorHAnsi" w:cstheme="majorHAnsi"/>
          <w:b/>
          <w:bCs/>
        </w:rPr>
        <w:t>Etapy i ramowe kalendarium przygotowania i wdrażania Projektu</w:t>
      </w:r>
    </w:p>
    <w:p w14:paraId="6C08AD56" w14:textId="77777777" w:rsidR="00B25396" w:rsidRPr="00F40AE5" w:rsidRDefault="00B25396" w:rsidP="003169F0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 xml:space="preserve">Etap I – składanie przez Mieszkańców </w:t>
      </w:r>
      <w:r w:rsidR="006E3B68" w:rsidRPr="00F40AE5">
        <w:rPr>
          <w:rFonts w:asciiTheme="majorHAnsi" w:hAnsiTheme="majorHAnsi" w:cstheme="majorHAnsi"/>
        </w:rPr>
        <w:t>ankiet</w:t>
      </w:r>
      <w:r w:rsidRPr="00F40AE5">
        <w:rPr>
          <w:rFonts w:asciiTheme="majorHAnsi" w:hAnsiTheme="majorHAnsi" w:cstheme="majorHAnsi"/>
        </w:rPr>
        <w:t xml:space="preserve"> </w:t>
      </w:r>
      <w:r w:rsidR="00214752" w:rsidRPr="00F40AE5">
        <w:rPr>
          <w:rFonts w:asciiTheme="majorHAnsi" w:hAnsiTheme="majorHAnsi" w:cstheme="majorHAnsi"/>
        </w:rPr>
        <w:t xml:space="preserve">w formie papierowej </w:t>
      </w:r>
      <w:r w:rsidRPr="00F40AE5">
        <w:rPr>
          <w:rFonts w:asciiTheme="majorHAnsi" w:hAnsiTheme="majorHAnsi" w:cstheme="majorHAnsi"/>
        </w:rPr>
        <w:t xml:space="preserve">o udział w Projekcie (do </w:t>
      </w:r>
      <w:r w:rsidR="00F04BAA" w:rsidRPr="00F40AE5">
        <w:rPr>
          <w:rFonts w:asciiTheme="majorHAnsi" w:hAnsiTheme="majorHAnsi" w:cstheme="majorHAnsi"/>
        </w:rPr>
        <w:t>28</w:t>
      </w:r>
      <w:r w:rsidRPr="00F40AE5">
        <w:rPr>
          <w:rFonts w:asciiTheme="majorHAnsi" w:hAnsiTheme="majorHAnsi" w:cstheme="majorHAnsi"/>
        </w:rPr>
        <w:t>-09-201</w:t>
      </w:r>
      <w:r w:rsidR="00F04BAA" w:rsidRPr="00F40AE5">
        <w:rPr>
          <w:rFonts w:asciiTheme="majorHAnsi" w:hAnsiTheme="majorHAnsi" w:cstheme="majorHAnsi"/>
        </w:rPr>
        <w:t>8r. do godz. 14.00</w:t>
      </w:r>
      <w:r w:rsidRPr="00F40AE5">
        <w:rPr>
          <w:rFonts w:asciiTheme="majorHAnsi" w:hAnsiTheme="majorHAnsi" w:cstheme="majorHAnsi"/>
        </w:rPr>
        <w:t xml:space="preserve"> </w:t>
      </w:r>
      <w:r w:rsidR="00F04BAA" w:rsidRPr="00F40AE5">
        <w:rPr>
          <w:rFonts w:asciiTheme="majorHAnsi" w:hAnsiTheme="majorHAnsi" w:cstheme="majorHAnsi"/>
        </w:rPr>
        <w:t>w ostatnim dniu składania</w:t>
      </w:r>
      <w:r w:rsidRPr="00F40AE5">
        <w:rPr>
          <w:rFonts w:asciiTheme="majorHAnsi" w:hAnsiTheme="majorHAnsi" w:cstheme="majorHAnsi"/>
        </w:rPr>
        <w:t>).</w:t>
      </w:r>
    </w:p>
    <w:p w14:paraId="23EEA7C4" w14:textId="77777777" w:rsidR="006E3B68" w:rsidRPr="00F40AE5" w:rsidRDefault="00B25396" w:rsidP="003169F0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 xml:space="preserve">Etap II, przeprowadzenie </w:t>
      </w:r>
      <w:r w:rsidR="008939CF" w:rsidRPr="00F40AE5">
        <w:rPr>
          <w:rFonts w:asciiTheme="majorHAnsi" w:hAnsiTheme="majorHAnsi" w:cstheme="majorHAnsi"/>
        </w:rPr>
        <w:t xml:space="preserve">przy udziale firmy </w:t>
      </w:r>
      <w:proofErr w:type="spellStart"/>
      <w:r w:rsidR="008939CF" w:rsidRPr="00F40AE5">
        <w:rPr>
          <w:rFonts w:asciiTheme="majorHAnsi" w:hAnsiTheme="majorHAnsi" w:cstheme="majorHAnsi"/>
        </w:rPr>
        <w:t>GlobalECO</w:t>
      </w:r>
      <w:proofErr w:type="spellEnd"/>
      <w:r w:rsidR="008939CF" w:rsidRPr="00F40AE5">
        <w:rPr>
          <w:rFonts w:asciiTheme="majorHAnsi" w:hAnsiTheme="majorHAnsi" w:cstheme="majorHAnsi"/>
        </w:rPr>
        <w:t xml:space="preserve"> </w:t>
      </w:r>
      <w:r w:rsidRPr="00F40AE5">
        <w:rPr>
          <w:rFonts w:asciiTheme="majorHAnsi" w:hAnsiTheme="majorHAnsi" w:cstheme="majorHAnsi"/>
        </w:rPr>
        <w:t>audyt</w:t>
      </w:r>
      <w:r w:rsidR="008939CF" w:rsidRPr="00F40AE5">
        <w:rPr>
          <w:rFonts w:asciiTheme="majorHAnsi" w:hAnsiTheme="majorHAnsi" w:cstheme="majorHAnsi"/>
        </w:rPr>
        <w:t>u</w:t>
      </w:r>
      <w:r w:rsidRPr="00F40AE5">
        <w:rPr>
          <w:rFonts w:asciiTheme="majorHAnsi" w:hAnsiTheme="majorHAnsi" w:cstheme="majorHAnsi"/>
        </w:rPr>
        <w:t xml:space="preserve"> budynk</w:t>
      </w:r>
      <w:r w:rsidR="008939CF" w:rsidRPr="00F40AE5">
        <w:rPr>
          <w:rFonts w:asciiTheme="majorHAnsi" w:hAnsiTheme="majorHAnsi" w:cstheme="majorHAnsi"/>
        </w:rPr>
        <w:t>u</w:t>
      </w:r>
      <w:r w:rsidRPr="00F40AE5">
        <w:rPr>
          <w:rFonts w:asciiTheme="majorHAnsi" w:hAnsiTheme="majorHAnsi" w:cstheme="majorHAnsi"/>
        </w:rPr>
        <w:t xml:space="preserve"> mieszkaln</w:t>
      </w:r>
      <w:r w:rsidR="008939CF" w:rsidRPr="00F40AE5">
        <w:rPr>
          <w:rFonts w:asciiTheme="majorHAnsi" w:hAnsiTheme="majorHAnsi" w:cstheme="majorHAnsi"/>
        </w:rPr>
        <w:t>ego (tj. projektu instalacji)</w:t>
      </w:r>
      <w:r w:rsidRPr="00F40AE5">
        <w:rPr>
          <w:rFonts w:asciiTheme="majorHAnsi" w:hAnsiTheme="majorHAnsi" w:cstheme="majorHAnsi"/>
        </w:rPr>
        <w:t xml:space="preserve"> w celu potwierdzenia możliwości prawidłowego wykonania </w:t>
      </w:r>
      <w:proofErr w:type="spellStart"/>
      <w:r w:rsidRPr="00F40AE5">
        <w:rPr>
          <w:rFonts w:asciiTheme="majorHAnsi" w:hAnsiTheme="majorHAnsi" w:cstheme="majorHAnsi"/>
        </w:rPr>
        <w:t>mikroinstalacji</w:t>
      </w:r>
      <w:proofErr w:type="spellEnd"/>
      <w:r w:rsidRPr="00F40AE5">
        <w:rPr>
          <w:rFonts w:asciiTheme="majorHAnsi" w:hAnsiTheme="majorHAnsi" w:cstheme="majorHAnsi"/>
        </w:rPr>
        <w:t xml:space="preserve">, w tym weryfikacji technicznych możliwości montażu i poprawnego działania, oraz uzyskania wymaganych parametrów pracy </w:t>
      </w:r>
      <w:proofErr w:type="spellStart"/>
      <w:r w:rsidRPr="00F40AE5">
        <w:rPr>
          <w:rFonts w:asciiTheme="majorHAnsi" w:hAnsiTheme="majorHAnsi" w:cstheme="majorHAnsi"/>
        </w:rPr>
        <w:t>mikroinstalacji</w:t>
      </w:r>
      <w:proofErr w:type="spellEnd"/>
      <w:r w:rsidRPr="00F40AE5">
        <w:rPr>
          <w:rFonts w:asciiTheme="majorHAnsi" w:hAnsiTheme="majorHAnsi" w:cstheme="majorHAnsi"/>
        </w:rPr>
        <w:t xml:space="preserve">, opracowywanie </w:t>
      </w:r>
      <w:r w:rsidR="00F04BAA" w:rsidRPr="00F40AE5">
        <w:rPr>
          <w:rFonts w:asciiTheme="majorHAnsi" w:hAnsiTheme="majorHAnsi" w:cstheme="majorHAnsi"/>
        </w:rPr>
        <w:t>specyfikacji technicznej instalacji planowanej/</w:t>
      </w:r>
      <w:proofErr w:type="spellStart"/>
      <w:r w:rsidR="00F04BAA" w:rsidRPr="00F40AE5">
        <w:rPr>
          <w:rFonts w:asciiTheme="majorHAnsi" w:hAnsiTheme="majorHAnsi" w:cstheme="majorHAnsi"/>
        </w:rPr>
        <w:t>ych</w:t>
      </w:r>
      <w:proofErr w:type="spellEnd"/>
      <w:r w:rsidR="00F04BAA" w:rsidRPr="00F40AE5">
        <w:rPr>
          <w:rFonts w:asciiTheme="majorHAnsi" w:hAnsiTheme="majorHAnsi" w:cstheme="majorHAnsi"/>
        </w:rPr>
        <w:t xml:space="preserve"> w ramach projektu, sporządzoną na podstawie przeprowadzonego audytu/analizy wykonawczej danej instalacji przez certyfikowanego projektanta/instalatora OZE </w:t>
      </w:r>
      <w:r w:rsidRPr="00F40AE5">
        <w:rPr>
          <w:rFonts w:asciiTheme="majorHAnsi" w:hAnsiTheme="majorHAnsi" w:cstheme="majorHAnsi"/>
        </w:rPr>
        <w:t>dla budynków mieszkalnych, które uzyskały pozytywne wyniki audytu</w:t>
      </w:r>
      <w:r w:rsidR="003169F0">
        <w:rPr>
          <w:rFonts w:asciiTheme="majorHAnsi" w:hAnsiTheme="majorHAnsi" w:cstheme="majorHAnsi"/>
        </w:rPr>
        <w:t>.</w:t>
      </w:r>
      <w:r w:rsidRPr="00F40AE5">
        <w:rPr>
          <w:rFonts w:asciiTheme="majorHAnsi" w:hAnsiTheme="majorHAnsi" w:cstheme="majorHAnsi"/>
        </w:rPr>
        <w:t xml:space="preserve"> </w:t>
      </w:r>
    </w:p>
    <w:p w14:paraId="15A6D6DC" w14:textId="77777777" w:rsidR="00B25396" w:rsidRPr="00F40AE5" w:rsidRDefault="00B25396" w:rsidP="003169F0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>Etap III – opracowanie przez Gminę i złożenie stosownego wniosku o dofinansowanie w ramach Programu Operacyjnego Województwa Kujawsko-Pomorskiego na lata 2014 – 2020 (</w:t>
      </w:r>
      <w:r w:rsidR="006E3B68" w:rsidRPr="00F40AE5">
        <w:rPr>
          <w:rFonts w:asciiTheme="majorHAnsi" w:hAnsiTheme="majorHAnsi" w:cstheme="majorHAnsi"/>
        </w:rPr>
        <w:t xml:space="preserve">do 23 </w:t>
      </w:r>
      <w:r w:rsidRPr="00F40AE5">
        <w:rPr>
          <w:rFonts w:asciiTheme="majorHAnsi" w:hAnsiTheme="majorHAnsi" w:cstheme="majorHAnsi"/>
        </w:rPr>
        <w:t>listopad</w:t>
      </w:r>
      <w:r w:rsidR="006E3B68" w:rsidRPr="00F40AE5">
        <w:rPr>
          <w:rFonts w:asciiTheme="majorHAnsi" w:hAnsiTheme="majorHAnsi" w:cstheme="majorHAnsi"/>
        </w:rPr>
        <w:t>a</w:t>
      </w:r>
      <w:r w:rsidRPr="00F40AE5">
        <w:rPr>
          <w:rFonts w:asciiTheme="majorHAnsi" w:hAnsiTheme="majorHAnsi" w:cstheme="majorHAnsi"/>
        </w:rPr>
        <w:t xml:space="preserve"> </w:t>
      </w:r>
      <w:r w:rsidR="00F04BAA" w:rsidRPr="00F40AE5">
        <w:rPr>
          <w:rFonts w:asciiTheme="majorHAnsi" w:hAnsiTheme="majorHAnsi" w:cstheme="majorHAnsi"/>
        </w:rPr>
        <w:t>2018</w:t>
      </w:r>
      <w:r w:rsidRPr="00F40AE5">
        <w:rPr>
          <w:rFonts w:asciiTheme="majorHAnsi" w:hAnsiTheme="majorHAnsi" w:cstheme="majorHAnsi"/>
        </w:rPr>
        <w:t xml:space="preserve"> r.)</w:t>
      </w:r>
    </w:p>
    <w:p w14:paraId="3C8D626E" w14:textId="77777777" w:rsidR="00B25396" w:rsidRPr="00F40AE5" w:rsidRDefault="008939CF" w:rsidP="003169F0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lastRenderedPageBreak/>
        <w:t xml:space="preserve">Po zweryfikowaniu spełnienia warunków udziału w projekcie oraz uwzględnieniu mocy / wielkości instalacji uczestnik projektu w stosownym czasie zostanie poproszony o zgłoszenie się do Urzędu Gminy Aleksandrów Kujawski w celu zawarcia </w:t>
      </w:r>
      <w:bookmarkStart w:id="0" w:name="_Hlk525210709"/>
      <w:r w:rsidRPr="00F40AE5">
        <w:rPr>
          <w:rFonts w:asciiTheme="majorHAnsi" w:hAnsiTheme="majorHAnsi" w:cstheme="majorHAnsi"/>
        </w:rPr>
        <w:t>umowy użyczenia lub umowy o warunkach realizacji instalacji fotowoltaicznej.</w:t>
      </w:r>
      <w:bookmarkEnd w:id="0"/>
      <w:r w:rsidRPr="00F40AE5">
        <w:rPr>
          <w:rFonts w:asciiTheme="majorHAnsi" w:hAnsiTheme="majorHAnsi" w:cstheme="majorHAnsi"/>
        </w:rPr>
        <w:t xml:space="preserve"> </w:t>
      </w:r>
      <w:r w:rsidR="00B25396" w:rsidRPr="00F40AE5">
        <w:rPr>
          <w:rFonts w:asciiTheme="majorHAnsi" w:hAnsiTheme="majorHAnsi" w:cstheme="majorHAnsi"/>
        </w:rPr>
        <w:t>Etap IV – zawieranie Umów z Mieszkańcami o udział w Projekcie (I</w:t>
      </w:r>
      <w:r w:rsidRPr="00F40AE5">
        <w:rPr>
          <w:rFonts w:asciiTheme="majorHAnsi" w:hAnsiTheme="majorHAnsi" w:cstheme="majorHAnsi"/>
        </w:rPr>
        <w:t>I</w:t>
      </w:r>
      <w:r w:rsidR="006E3B68" w:rsidRPr="00F40AE5">
        <w:rPr>
          <w:rFonts w:asciiTheme="majorHAnsi" w:hAnsiTheme="majorHAnsi" w:cstheme="majorHAnsi"/>
        </w:rPr>
        <w:t>I</w:t>
      </w:r>
      <w:r w:rsidR="00B25396" w:rsidRPr="00F40AE5">
        <w:rPr>
          <w:rFonts w:asciiTheme="majorHAnsi" w:hAnsiTheme="majorHAnsi" w:cstheme="majorHAnsi"/>
        </w:rPr>
        <w:t>-</w:t>
      </w:r>
      <w:r w:rsidR="006E3B68" w:rsidRPr="00F40AE5">
        <w:rPr>
          <w:rFonts w:asciiTheme="majorHAnsi" w:hAnsiTheme="majorHAnsi" w:cstheme="majorHAnsi"/>
        </w:rPr>
        <w:t>I</w:t>
      </w:r>
      <w:r w:rsidRPr="00F40AE5">
        <w:rPr>
          <w:rFonts w:asciiTheme="majorHAnsi" w:hAnsiTheme="majorHAnsi" w:cstheme="majorHAnsi"/>
        </w:rPr>
        <w:t>V</w:t>
      </w:r>
      <w:r w:rsidR="00B25396" w:rsidRPr="00F40AE5">
        <w:rPr>
          <w:rFonts w:asciiTheme="majorHAnsi" w:hAnsiTheme="majorHAnsi" w:cstheme="majorHAnsi"/>
        </w:rPr>
        <w:t xml:space="preserve"> kwartał 201</w:t>
      </w:r>
      <w:r w:rsidR="00F04BAA" w:rsidRPr="00F40AE5">
        <w:rPr>
          <w:rFonts w:asciiTheme="majorHAnsi" w:hAnsiTheme="majorHAnsi" w:cstheme="majorHAnsi"/>
        </w:rPr>
        <w:t>9</w:t>
      </w:r>
      <w:r w:rsidR="00B25396" w:rsidRPr="00F40AE5">
        <w:rPr>
          <w:rFonts w:asciiTheme="majorHAnsi" w:hAnsiTheme="majorHAnsi" w:cstheme="majorHAnsi"/>
        </w:rPr>
        <w:t>r.)</w:t>
      </w:r>
    </w:p>
    <w:p w14:paraId="1705EBC2" w14:textId="77777777" w:rsidR="00B25396" w:rsidRPr="00F40AE5" w:rsidRDefault="00B25396" w:rsidP="003169F0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  <w:color w:val="FF0000"/>
        </w:rPr>
      </w:pPr>
      <w:r w:rsidRPr="00F40AE5">
        <w:rPr>
          <w:rFonts w:asciiTheme="majorHAnsi" w:hAnsiTheme="majorHAnsi" w:cstheme="majorHAnsi"/>
        </w:rPr>
        <w:t xml:space="preserve">Etap V - realizacja Projektu, w tym wybór Wykonawcy i montaż </w:t>
      </w:r>
      <w:proofErr w:type="spellStart"/>
      <w:r w:rsidRPr="00F40AE5">
        <w:rPr>
          <w:rFonts w:asciiTheme="majorHAnsi" w:hAnsiTheme="majorHAnsi" w:cstheme="majorHAnsi"/>
        </w:rPr>
        <w:t>mikroinstalacji</w:t>
      </w:r>
      <w:proofErr w:type="spellEnd"/>
      <w:r w:rsidRPr="00F40AE5">
        <w:rPr>
          <w:rFonts w:asciiTheme="majorHAnsi" w:hAnsiTheme="majorHAnsi" w:cstheme="majorHAnsi"/>
        </w:rPr>
        <w:t xml:space="preserve"> fotowoltaicznych na poszczególnych budynkach mieszkalnych (</w:t>
      </w:r>
      <w:r w:rsidR="006E3B68" w:rsidRPr="00F40AE5">
        <w:rPr>
          <w:rFonts w:asciiTheme="majorHAnsi" w:hAnsiTheme="majorHAnsi" w:cstheme="majorHAnsi"/>
        </w:rPr>
        <w:t>2019/2020</w:t>
      </w:r>
      <w:r w:rsidRPr="00F40AE5">
        <w:rPr>
          <w:rFonts w:asciiTheme="majorHAnsi" w:hAnsiTheme="majorHAnsi" w:cstheme="majorHAnsi"/>
        </w:rPr>
        <w:t xml:space="preserve"> r.).</w:t>
      </w:r>
    </w:p>
    <w:p w14:paraId="59322420" w14:textId="77777777" w:rsidR="00B25396" w:rsidRPr="00F40AE5" w:rsidRDefault="00B25396" w:rsidP="003169F0">
      <w:pPr>
        <w:autoSpaceDE w:val="0"/>
        <w:autoSpaceDN w:val="0"/>
        <w:adjustRightInd w:val="0"/>
        <w:spacing w:after="0" w:line="240" w:lineRule="auto"/>
        <w:ind w:left="567" w:hanging="567"/>
        <w:jc w:val="center"/>
        <w:rPr>
          <w:rFonts w:asciiTheme="majorHAnsi" w:hAnsiTheme="majorHAnsi" w:cstheme="majorHAnsi"/>
          <w:b/>
          <w:bCs/>
        </w:rPr>
      </w:pPr>
    </w:p>
    <w:p w14:paraId="73A0D7BB" w14:textId="77777777" w:rsidR="00B25396" w:rsidRPr="00F40AE5" w:rsidRDefault="00B25396" w:rsidP="003169F0">
      <w:pPr>
        <w:autoSpaceDE w:val="0"/>
        <w:autoSpaceDN w:val="0"/>
        <w:adjustRightInd w:val="0"/>
        <w:spacing w:after="0" w:line="240" w:lineRule="auto"/>
        <w:ind w:left="567" w:hanging="567"/>
        <w:jc w:val="center"/>
        <w:rPr>
          <w:rFonts w:asciiTheme="majorHAnsi" w:hAnsiTheme="majorHAnsi" w:cstheme="majorHAnsi"/>
          <w:b/>
          <w:bCs/>
        </w:rPr>
      </w:pPr>
      <w:r w:rsidRPr="00F40AE5">
        <w:rPr>
          <w:rFonts w:asciiTheme="majorHAnsi" w:hAnsiTheme="majorHAnsi" w:cstheme="majorHAnsi"/>
          <w:b/>
          <w:bCs/>
        </w:rPr>
        <w:t>§ 7</w:t>
      </w:r>
    </w:p>
    <w:p w14:paraId="7C8127A7" w14:textId="77777777" w:rsidR="00B25396" w:rsidRPr="00F40AE5" w:rsidRDefault="00B25396" w:rsidP="003169F0">
      <w:pPr>
        <w:autoSpaceDE w:val="0"/>
        <w:autoSpaceDN w:val="0"/>
        <w:adjustRightInd w:val="0"/>
        <w:spacing w:after="0" w:line="240" w:lineRule="auto"/>
        <w:ind w:left="567" w:hanging="567"/>
        <w:jc w:val="center"/>
        <w:rPr>
          <w:rFonts w:asciiTheme="majorHAnsi" w:hAnsiTheme="majorHAnsi" w:cstheme="majorHAnsi"/>
          <w:b/>
          <w:bCs/>
        </w:rPr>
      </w:pPr>
      <w:r w:rsidRPr="00F40AE5">
        <w:rPr>
          <w:rFonts w:asciiTheme="majorHAnsi" w:hAnsiTheme="majorHAnsi" w:cstheme="majorHAnsi"/>
          <w:b/>
          <w:bCs/>
        </w:rPr>
        <w:t>Koszty związane z udziałem w Projekcie</w:t>
      </w:r>
    </w:p>
    <w:p w14:paraId="01DB224A" w14:textId="77777777" w:rsidR="00B25396" w:rsidRPr="00F40AE5" w:rsidRDefault="00B25396" w:rsidP="003169F0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 xml:space="preserve">Mieszkaniec, z którym zostanie podpisana Umowa, będzie zobowiązany do uiszczenia na rzecz Gminy, </w:t>
      </w:r>
      <w:r w:rsidRPr="00F40AE5">
        <w:rPr>
          <w:rFonts w:asciiTheme="majorHAnsi" w:hAnsiTheme="majorHAnsi" w:cstheme="majorHAnsi"/>
          <w:b/>
          <w:bCs/>
        </w:rPr>
        <w:t xml:space="preserve">bezzwrotnych </w:t>
      </w:r>
      <w:r w:rsidRPr="00F40AE5">
        <w:rPr>
          <w:rFonts w:asciiTheme="majorHAnsi" w:hAnsiTheme="majorHAnsi" w:cstheme="majorHAnsi"/>
        </w:rPr>
        <w:t xml:space="preserve">opłat związanych z uczestnictwem w Projekcie </w:t>
      </w:r>
      <w:proofErr w:type="spellStart"/>
      <w:r w:rsidRPr="00F40AE5">
        <w:rPr>
          <w:rFonts w:asciiTheme="majorHAnsi" w:hAnsiTheme="majorHAnsi" w:cstheme="majorHAnsi"/>
        </w:rPr>
        <w:t>tj</w:t>
      </w:r>
      <w:proofErr w:type="spellEnd"/>
      <w:r w:rsidRPr="00F40AE5">
        <w:rPr>
          <w:rFonts w:asciiTheme="majorHAnsi" w:hAnsiTheme="majorHAnsi" w:cstheme="majorHAnsi"/>
        </w:rPr>
        <w:t>:</w:t>
      </w:r>
    </w:p>
    <w:p w14:paraId="4EBF24A8" w14:textId="77777777" w:rsidR="00B25396" w:rsidRPr="00F40AE5" w:rsidRDefault="00B25396" w:rsidP="003169F0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 xml:space="preserve">w przypadku otrzymania przez Gminę decyzji o przyznaniu dotacji unijnej na realizację Projektu, </w:t>
      </w:r>
      <w:r w:rsidRPr="00F40AE5">
        <w:rPr>
          <w:rFonts w:asciiTheme="majorHAnsi" w:hAnsiTheme="majorHAnsi" w:cstheme="majorHAnsi"/>
          <w:bCs/>
        </w:rPr>
        <w:t xml:space="preserve">opłaty </w:t>
      </w:r>
      <w:r w:rsidRPr="00F40AE5">
        <w:rPr>
          <w:rFonts w:asciiTheme="majorHAnsi" w:hAnsiTheme="majorHAnsi" w:cstheme="majorHAnsi"/>
        </w:rPr>
        <w:t xml:space="preserve">przeznaczonej na pokrycie wymaganego udziału / wkładu własnego, tj. w wysokości </w:t>
      </w:r>
      <w:r w:rsidR="006E3B68" w:rsidRPr="00F40AE5">
        <w:rPr>
          <w:rFonts w:asciiTheme="majorHAnsi" w:hAnsiTheme="majorHAnsi" w:cstheme="majorHAnsi"/>
        </w:rPr>
        <w:t>maksimum</w:t>
      </w:r>
      <w:r w:rsidRPr="00F40AE5">
        <w:rPr>
          <w:rFonts w:asciiTheme="majorHAnsi" w:hAnsiTheme="majorHAnsi" w:cstheme="majorHAnsi"/>
        </w:rPr>
        <w:t xml:space="preserve"> </w:t>
      </w:r>
      <w:r w:rsidR="006E3B68" w:rsidRPr="00F40AE5">
        <w:rPr>
          <w:rFonts w:asciiTheme="majorHAnsi" w:hAnsiTheme="majorHAnsi" w:cstheme="majorHAnsi"/>
        </w:rPr>
        <w:t xml:space="preserve">do </w:t>
      </w:r>
      <w:r w:rsidR="00F04BAA" w:rsidRPr="00F40AE5">
        <w:rPr>
          <w:rFonts w:asciiTheme="majorHAnsi" w:hAnsiTheme="majorHAnsi" w:cstheme="majorHAnsi"/>
          <w:b/>
        </w:rPr>
        <w:t>50</w:t>
      </w:r>
      <w:r w:rsidRPr="00F40AE5">
        <w:rPr>
          <w:rFonts w:asciiTheme="majorHAnsi" w:hAnsiTheme="majorHAnsi" w:cstheme="majorHAnsi"/>
          <w:b/>
        </w:rPr>
        <w:t xml:space="preserve"> % wydatków kwalifikowalnych Projektu</w:t>
      </w:r>
      <w:r w:rsidRPr="00F40AE5">
        <w:rPr>
          <w:rFonts w:asciiTheme="majorHAnsi" w:hAnsiTheme="majorHAnsi" w:cstheme="majorHAnsi"/>
        </w:rPr>
        <w:t xml:space="preserve">. Opłata pokryje część kosztów związanych z realizacją Projektu (m.in. wykonanie indywidualnej </w:t>
      </w:r>
      <w:proofErr w:type="spellStart"/>
      <w:r w:rsidRPr="00F40AE5">
        <w:rPr>
          <w:rFonts w:asciiTheme="majorHAnsi" w:hAnsiTheme="majorHAnsi" w:cstheme="majorHAnsi"/>
        </w:rPr>
        <w:t>mikroinstalacji</w:t>
      </w:r>
      <w:proofErr w:type="spellEnd"/>
      <w:r w:rsidRPr="00F40AE5">
        <w:rPr>
          <w:rFonts w:asciiTheme="majorHAnsi" w:hAnsiTheme="majorHAnsi" w:cstheme="majorHAnsi"/>
        </w:rPr>
        <w:t xml:space="preserve"> fotowoltaicznej na budynku mieszkalnym Mieszkańca).</w:t>
      </w:r>
    </w:p>
    <w:p w14:paraId="15EE2E95" w14:textId="77777777" w:rsidR="00B25396" w:rsidRPr="00F40AE5" w:rsidRDefault="003169F0" w:rsidP="003169F0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oraz </w:t>
      </w:r>
      <w:r w:rsidR="00B25396" w:rsidRPr="00F40AE5">
        <w:rPr>
          <w:rFonts w:asciiTheme="majorHAnsi" w:hAnsiTheme="majorHAnsi" w:cstheme="majorHAnsi"/>
        </w:rPr>
        <w:t xml:space="preserve">pokrycie kosztów </w:t>
      </w:r>
      <w:r w:rsidR="00B25396" w:rsidRPr="00F40AE5">
        <w:rPr>
          <w:rFonts w:asciiTheme="majorHAnsi" w:hAnsiTheme="majorHAnsi" w:cstheme="majorHAnsi"/>
          <w:b/>
        </w:rPr>
        <w:t>VAT</w:t>
      </w:r>
      <w:r>
        <w:rPr>
          <w:rFonts w:asciiTheme="majorHAnsi" w:hAnsiTheme="majorHAnsi" w:cstheme="majorHAnsi"/>
          <w:b/>
        </w:rPr>
        <w:t>.</w:t>
      </w:r>
    </w:p>
    <w:p w14:paraId="6D7DC3AC" w14:textId="77777777" w:rsidR="00B25396" w:rsidRPr="00F40AE5" w:rsidRDefault="00B25396" w:rsidP="003169F0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 xml:space="preserve">Osoby składające </w:t>
      </w:r>
      <w:r w:rsidR="003169F0">
        <w:rPr>
          <w:rFonts w:asciiTheme="majorHAnsi" w:hAnsiTheme="majorHAnsi" w:cstheme="majorHAnsi"/>
        </w:rPr>
        <w:t>deklarację</w:t>
      </w:r>
      <w:r w:rsidRPr="00F40AE5">
        <w:rPr>
          <w:rFonts w:asciiTheme="majorHAnsi" w:hAnsiTheme="majorHAnsi" w:cstheme="majorHAnsi"/>
        </w:rPr>
        <w:t xml:space="preserve"> do projektu, deklarują ponadto pokrycie innych niezbędnych kosztów nie objętych dofinansowaniem związanych m.in. z eksploatacją instalacji, ubezpieczeniem; kosztów naprawy instalacji w przypadku, gdy uszkodzenie nie jest objęte gwarancją (np. uszkodzenie będące wynikiem nieprawidłowej eksploatacji); w razie ich wystąpienia - dodatkowych kosztów niekwalifikowanych związanych z niestandardowymi warunkami, co zwiększy zużycie materiału lub konieczność dokonania modernizacji istniejących instalacji. </w:t>
      </w:r>
    </w:p>
    <w:p w14:paraId="0CC88A82" w14:textId="77777777" w:rsidR="00B25396" w:rsidRPr="00F40AE5" w:rsidRDefault="00B25396" w:rsidP="003169F0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>Wkład własny uczestnika projektu w projekcie należy wpłacić w ciągu 14 dni po otrzymaniu informacji z Urzędu Gminy Aleksandrów Kujawski o podpisaniu umowy o dofinansowania projektu i wyłonieniu wykonawcy projektu oraz o kwocie wynikającej z oferty złożonej przez wykonawcę lub po opublikowaniu tych informacji na stronie internetowej www.gmina-aleksandrowkujawski.pl</w:t>
      </w:r>
    </w:p>
    <w:p w14:paraId="04765BCC" w14:textId="77777777" w:rsidR="00B25396" w:rsidRPr="00F40AE5" w:rsidRDefault="00B25396" w:rsidP="003169F0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>Wysokości opłat, o których mowa w ust. 1  przypadających na Mieszkańca, zostaną ostatecznie ustalone w wyniku przeprowadzenia i rozstrzygnięcia przez Gminę przetarg</w:t>
      </w:r>
      <w:r w:rsidR="00F40AE5" w:rsidRPr="00F40AE5">
        <w:rPr>
          <w:rFonts w:asciiTheme="majorHAnsi" w:hAnsiTheme="majorHAnsi" w:cstheme="majorHAnsi"/>
        </w:rPr>
        <w:t>u</w:t>
      </w:r>
      <w:r w:rsidRPr="00F40AE5">
        <w:rPr>
          <w:rFonts w:asciiTheme="majorHAnsi" w:hAnsiTheme="majorHAnsi" w:cstheme="majorHAnsi"/>
        </w:rPr>
        <w:t xml:space="preserve">. Do czasu rozstrzygnięcia </w:t>
      </w:r>
      <w:r w:rsidR="00F40AE5" w:rsidRPr="00F40AE5">
        <w:rPr>
          <w:rFonts w:asciiTheme="majorHAnsi" w:hAnsiTheme="majorHAnsi" w:cstheme="majorHAnsi"/>
        </w:rPr>
        <w:t>przetargu</w:t>
      </w:r>
      <w:r w:rsidRPr="00F40AE5">
        <w:rPr>
          <w:rFonts w:asciiTheme="majorHAnsi" w:hAnsiTheme="majorHAnsi" w:cstheme="majorHAnsi"/>
        </w:rPr>
        <w:t>, do wiadomości Mieszkańca podawane będą jedynie szacunkowe wysokości opłat mających przypadać na Mieszkańca.</w:t>
      </w:r>
    </w:p>
    <w:p w14:paraId="4BAC47EC" w14:textId="77777777" w:rsidR="00B25396" w:rsidRPr="00F40AE5" w:rsidRDefault="00B25396" w:rsidP="003169F0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 xml:space="preserve">Wysokość partycypacji uczestnika w kosztach może ulec zmianie i zostanie ustalona po przeprowadzeniu procedury przetargowej na wybór Wykonawcy </w:t>
      </w:r>
      <w:r w:rsidR="00214752" w:rsidRPr="00F40AE5">
        <w:rPr>
          <w:rFonts w:asciiTheme="majorHAnsi" w:hAnsiTheme="majorHAnsi" w:cstheme="majorHAnsi"/>
        </w:rPr>
        <w:t>instalacji</w:t>
      </w:r>
      <w:r w:rsidRPr="00F40AE5">
        <w:rPr>
          <w:rFonts w:asciiTheme="majorHAnsi" w:hAnsiTheme="majorHAnsi" w:cstheme="majorHAnsi"/>
        </w:rPr>
        <w:t xml:space="preserve"> przez Gminę Aleksandrów Kujawski.</w:t>
      </w:r>
    </w:p>
    <w:p w14:paraId="2B500606" w14:textId="77777777" w:rsidR="00B25396" w:rsidRPr="00F40AE5" w:rsidRDefault="00B25396" w:rsidP="003169F0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>Ostateczne rozliczenie dofinansowania i wysokości wkładu własnego zostanie dokonane po zatwierdzeniu przez IOK końcowego wniosku o płatność.</w:t>
      </w:r>
    </w:p>
    <w:p w14:paraId="3803CD20" w14:textId="77777777" w:rsidR="00B25396" w:rsidRPr="00F40AE5" w:rsidRDefault="00B25396" w:rsidP="003169F0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  <w:b/>
          <w:bCs/>
        </w:rPr>
      </w:pPr>
      <w:r w:rsidRPr="00F40AE5">
        <w:rPr>
          <w:rFonts w:asciiTheme="majorHAnsi" w:hAnsiTheme="majorHAnsi" w:cstheme="majorHAnsi"/>
        </w:rPr>
        <w:t>Pozostałe koszty przygotowania i wdrożenia Projektu, nie wymienione w ust. 1, poniesie Gmina.</w:t>
      </w:r>
    </w:p>
    <w:p w14:paraId="04E12044" w14:textId="77777777" w:rsidR="00B25396" w:rsidRPr="00F40AE5" w:rsidRDefault="00B25396" w:rsidP="003169F0">
      <w:pPr>
        <w:pStyle w:val="Akapitzlist"/>
        <w:autoSpaceDE w:val="0"/>
        <w:autoSpaceDN w:val="0"/>
        <w:adjustRightInd w:val="0"/>
        <w:spacing w:after="0" w:line="240" w:lineRule="auto"/>
        <w:ind w:left="567" w:hanging="567"/>
        <w:jc w:val="center"/>
        <w:rPr>
          <w:rFonts w:asciiTheme="majorHAnsi" w:hAnsiTheme="majorHAnsi" w:cstheme="majorHAnsi"/>
        </w:rPr>
      </w:pPr>
    </w:p>
    <w:p w14:paraId="4B9F89CC" w14:textId="77777777" w:rsidR="00B25396" w:rsidRPr="00F40AE5" w:rsidRDefault="00B25396" w:rsidP="003169F0">
      <w:pPr>
        <w:pStyle w:val="Akapitzlist"/>
        <w:autoSpaceDE w:val="0"/>
        <w:autoSpaceDN w:val="0"/>
        <w:adjustRightInd w:val="0"/>
        <w:spacing w:after="0" w:line="240" w:lineRule="auto"/>
        <w:ind w:left="567" w:hanging="567"/>
        <w:jc w:val="center"/>
        <w:rPr>
          <w:rFonts w:asciiTheme="majorHAnsi" w:hAnsiTheme="majorHAnsi" w:cstheme="majorHAnsi"/>
          <w:b/>
          <w:bCs/>
        </w:rPr>
      </w:pPr>
      <w:r w:rsidRPr="00F40AE5">
        <w:rPr>
          <w:rFonts w:asciiTheme="majorHAnsi" w:hAnsiTheme="majorHAnsi" w:cstheme="majorHAnsi"/>
          <w:b/>
          <w:bCs/>
        </w:rPr>
        <w:t>§ 8</w:t>
      </w:r>
    </w:p>
    <w:p w14:paraId="427640AF" w14:textId="77777777" w:rsidR="00B25396" w:rsidRPr="00F40AE5" w:rsidRDefault="00B25396" w:rsidP="003169F0">
      <w:pPr>
        <w:autoSpaceDE w:val="0"/>
        <w:autoSpaceDN w:val="0"/>
        <w:adjustRightInd w:val="0"/>
        <w:spacing w:after="0" w:line="240" w:lineRule="auto"/>
        <w:ind w:left="567" w:hanging="567"/>
        <w:jc w:val="center"/>
        <w:rPr>
          <w:rFonts w:asciiTheme="majorHAnsi" w:hAnsiTheme="majorHAnsi" w:cstheme="majorHAnsi"/>
          <w:b/>
          <w:bCs/>
        </w:rPr>
      </w:pPr>
      <w:r w:rsidRPr="00F40AE5">
        <w:rPr>
          <w:rFonts w:asciiTheme="majorHAnsi" w:hAnsiTheme="majorHAnsi" w:cstheme="majorHAnsi"/>
          <w:b/>
          <w:bCs/>
        </w:rPr>
        <w:t>Informacja o podstawowych ryzykach</w:t>
      </w:r>
    </w:p>
    <w:p w14:paraId="4D9C50CA" w14:textId="77777777" w:rsidR="00B25396" w:rsidRPr="00F40AE5" w:rsidRDefault="00B25396" w:rsidP="003169F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 xml:space="preserve">Proces przygotowania i wdrażania Projektu wiąże się z następującymi podstawowymi </w:t>
      </w:r>
      <w:proofErr w:type="spellStart"/>
      <w:r w:rsidRPr="00F40AE5">
        <w:rPr>
          <w:rFonts w:asciiTheme="majorHAnsi" w:hAnsiTheme="majorHAnsi" w:cstheme="majorHAnsi"/>
        </w:rPr>
        <w:t>ryzykami</w:t>
      </w:r>
      <w:proofErr w:type="spellEnd"/>
      <w:r w:rsidRPr="00F40AE5">
        <w:rPr>
          <w:rFonts w:asciiTheme="majorHAnsi" w:hAnsiTheme="majorHAnsi" w:cstheme="majorHAnsi"/>
        </w:rPr>
        <w:t>:</w:t>
      </w:r>
    </w:p>
    <w:p w14:paraId="00D43FB6" w14:textId="77777777" w:rsidR="006E3B68" w:rsidRPr="00F40AE5" w:rsidRDefault="00B25396" w:rsidP="003169F0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 xml:space="preserve">Ryzyko nieotrzymania przez Gminę dofinansowania ze środków Regionalnego Programu Operacyjnego Województwa Kujawsko-Pomorskiego. W takim przypadku projekt nie będzie realizowany, a poniesione przez Mieszkańca opłaty, o których mowa w § 3 ust. 2 </w:t>
      </w:r>
      <w:r w:rsidRPr="00F40AE5">
        <w:rPr>
          <w:rFonts w:asciiTheme="majorHAnsi" w:hAnsiTheme="majorHAnsi" w:cstheme="majorHAnsi"/>
          <w:b/>
          <w:bCs/>
        </w:rPr>
        <w:t>nie będą podlegały zwrotowi</w:t>
      </w:r>
      <w:r w:rsidRPr="00F40AE5">
        <w:rPr>
          <w:rFonts w:asciiTheme="majorHAnsi" w:hAnsiTheme="majorHAnsi" w:cstheme="majorHAnsi"/>
        </w:rPr>
        <w:t xml:space="preserve">. </w:t>
      </w:r>
    </w:p>
    <w:p w14:paraId="699CD2ED" w14:textId="77777777" w:rsidR="00B25396" w:rsidRPr="00F40AE5" w:rsidRDefault="00B25396" w:rsidP="003169F0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 xml:space="preserve">Ryzyko konieczności wykonania dodatkowych robót budowlanych i/lub przeróbek budynku. Może zaistnieć na etapie wdrażania Projektu, w przypadku gdy stwierdzona zostanie konieczność wykonania dodatkowych robót budowlanych i/lub przeróbek w budynku, niezbędnych do montażu lub prawidłowego funkcjonowania </w:t>
      </w:r>
      <w:proofErr w:type="spellStart"/>
      <w:r w:rsidRPr="00F40AE5">
        <w:rPr>
          <w:rFonts w:asciiTheme="majorHAnsi" w:hAnsiTheme="majorHAnsi" w:cstheme="majorHAnsi"/>
        </w:rPr>
        <w:t>mikroinstalacji</w:t>
      </w:r>
      <w:proofErr w:type="spellEnd"/>
      <w:r w:rsidRPr="00F40AE5">
        <w:rPr>
          <w:rFonts w:asciiTheme="majorHAnsi" w:hAnsiTheme="majorHAnsi" w:cstheme="majorHAnsi"/>
        </w:rPr>
        <w:t xml:space="preserve"> fotowoltaicznej.</w:t>
      </w:r>
    </w:p>
    <w:p w14:paraId="4054B593" w14:textId="77777777" w:rsidR="00B25396" w:rsidRPr="00F40AE5" w:rsidRDefault="00B25396" w:rsidP="003169F0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lastRenderedPageBreak/>
        <w:t>Ryzyko długiego okresu związania warunkami umowy o udział w Projekcie. Ryzyko to może ujawnić się np.</w:t>
      </w:r>
      <w:r w:rsidR="00F557F1" w:rsidRPr="00F40AE5">
        <w:rPr>
          <w:rFonts w:asciiTheme="majorHAnsi" w:hAnsiTheme="majorHAnsi" w:cstheme="majorHAnsi"/>
        </w:rPr>
        <w:t xml:space="preserve"> </w:t>
      </w:r>
      <w:r w:rsidRPr="00F40AE5">
        <w:rPr>
          <w:rFonts w:asciiTheme="majorHAnsi" w:hAnsiTheme="majorHAnsi" w:cstheme="majorHAnsi"/>
        </w:rPr>
        <w:t xml:space="preserve">w chwili konieczności zbycia nieruchomości. Wówczas sprzedający nieruchomość musi zapewnić przejęcie przez nabywcę nieruchomości praw i obowiązków wynikających z umowy o udział w Projekcie. Obejmuje ono również np. brak możliwości przeróbek lub demontażu instalacji w tym okresie oraz demontażu </w:t>
      </w:r>
      <w:proofErr w:type="spellStart"/>
      <w:r w:rsidRPr="00F40AE5">
        <w:rPr>
          <w:rFonts w:asciiTheme="majorHAnsi" w:hAnsiTheme="majorHAnsi" w:cstheme="majorHAnsi"/>
        </w:rPr>
        <w:t>mikroinstalacji</w:t>
      </w:r>
      <w:proofErr w:type="spellEnd"/>
      <w:r w:rsidRPr="00F40AE5">
        <w:rPr>
          <w:rFonts w:asciiTheme="majorHAnsi" w:hAnsiTheme="majorHAnsi" w:cstheme="majorHAnsi"/>
        </w:rPr>
        <w:t xml:space="preserve"> i przeznaczenia powierzchni dachu na inne cele.</w:t>
      </w:r>
    </w:p>
    <w:p w14:paraId="0CC6A7CA" w14:textId="77777777" w:rsidR="00B25396" w:rsidRPr="00F40AE5" w:rsidRDefault="00B25396" w:rsidP="003169F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 xml:space="preserve">Okoliczności wymienione w ust. 1 stanowią jedynie podstawowe ryzyka i nie wyczerpują katalogu sytuacji, które mogą pojawić się w okresie wdrażania Projektu i okresie zachowania jego trwałości. </w:t>
      </w:r>
    </w:p>
    <w:p w14:paraId="3C1FACA0" w14:textId="77777777" w:rsidR="00B25396" w:rsidRPr="00F40AE5" w:rsidRDefault="00B25396" w:rsidP="003169F0">
      <w:pPr>
        <w:autoSpaceDE w:val="0"/>
        <w:autoSpaceDN w:val="0"/>
        <w:adjustRightInd w:val="0"/>
        <w:spacing w:after="0" w:line="240" w:lineRule="auto"/>
        <w:ind w:left="567" w:hanging="567"/>
        <w:jc w:val="center"/>
        <w:rPr>
          <w:rFonts w:asciiTheme="majorHAnsi" w:hAnsiTheme="majorHAnsi" w:cstheme="majorHAnsi"/>
          <w:b/>
        </w:rPr>
      </w:pPr>
    </w:p>
    <w:p w14:paraId="262E5177" w14:textId="77777777" w:rsidR="00B25396" w:rsidRPr="00F40AE5" w:rsidRDefault="00B25396" w:rsidP="003169F0">
      <w:pPr>
        <w:autoSpaceDE w:val="0"/>
        <w:autoSpaceDN w:val="0"/>
        <w:adjustRightInd w:val="0"/>
        <w:spacing w:after="0" w:line="240" w:lineRule="auto"/>
        <w:ind w:left="567" w:hanging="567"/>
        <w:jc w:val="center"/>
        <w:rPr>
          <w:rFonts w:asciiTheme="majorHAnsi" w:hAnsiTheme="majorHAnsi" w:cstheme="majorHAnsi"/>
          <w:b/>
        </w:rPr>
      </w:pPr>
      <w:r w:rsidRPr="00F40AE5">
        <w:rPr>
          <w:rFonts w:asciiTheme="majorHAnsi" w:hAnsiTheme="majorHAnsi" w:cstheme="majorHAnsi"/>
          <w:b/>
        </w:rPr>
        <w:t>§ 9</w:t>
      </w:r>
    </w:p>
    <w:p w14:paraId="59F805D1" w14:textId="77777777" w:rsidR="00B25396" w:rsidRPr="00F40AE5" w:rsidRDefault="00B25396" w:rsidP="003169F0">
      <w:pPr>
        <w:autoSpaceDE w:val="0"/>
        <w:autoSpaceDN w:val="0"/>
        <w:adjustRightInd w:val="0"/>
        <w:spacing w:after="0" w:line="240" w:lineRule="auto"/>
        <w:ind w:left="567" w:hanging="567"/>
        <w:jc w:val="center"/>
        <w:rPr>
          <w:rFonts w:asciiTheme="majorHAnsi" w:hAnsiTheme="majorHAnsi" w:cstheme="majorHAnsi"/>
          <w:b/>
        </w:rPr>
      </w:pPr>
      <w:r w:rsidRPr="00F40AE5">
        <w:rPr>
          <w:rFonts w:asciiTheme="majorHAnsi" w:hAnsiTheme="majorHAnsi" w:cstheme="majorHAnsi"/>
          <w:b/>
        </w:rPr>
        <w:t>Procedura czynności dokonywanych po otrzymaniu dofinansowania ze środków regionalnego programu operacyjnego województwa kujawsko-pomorskiego na lata 2014-2020 na realizację projektu przez gminę</w:t>
      </w:r>
    </w:p>
    <w:p w14:paraId="1B03F6A0" w14:textId="77777777" w:rsidR="00B25396" w:rsidRPr="00F40AE5" w:rsidRDefault="00B25396" w:rsidP="003169F0">
      <w:pPr>
        <w:autoSpaceDE w:val="0"/>
        <w:autoSpaceDN w:val="0"/>
        <w:adjustRightInd w:val="0"/>
        <w:spacing w:after="0" w:line="240" w:lineRule="auto"/>
        <w:ind w:left="567" w:hanging="567"/>
        <w:jc w:val="center"/>
        <w:rPr>
          <w:rFonts w:asciiTheme="majorHAnsi" w:hAnsiTheme="majorHAnsi" w:cstheme="majorHAnsi"/>
          <w:b/>
          <w:bCs/>
        </w:rPr>
      </w:pPr>
    </w:p>
    <w:p w14:paraId="0219077C" w14:textId="77777777" w:rsidR="00B25396" w:rsidRPr="00F40AE5" w:rsidRDefault="00B25396" w:rsidP="003169F0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  <w:bCs/>
        </w:rPr>
      </w:pPr>
      <w:r w:rsidRPr="00F40AE5">
        <w:rPr>
          <w:rFonts w:asciiTheme="majorHAnsi" w:hAnsiTheme="majorHAnsi" w:cstheme="majorHAnsi"/>
          <w:bCs/>
        </w:rPr>
        <w:t>Po podpisaniu przez Gminę Aleksandrów Kujawski umowy o dofinansowanie na realizację projektu, zakwalifikowani do udziału w projekcie Uczestnicy otrzymają zaproszenie do podpisania z Gminą Aleksandrów Kujawski umowy Uczestnictwa w projekcie, dotyczącej ustalenia wzajemnych zobowiązań stron pod względem organizacyjnym i finansowym, a także do złożenia ewentualnych dodatkowych dokumentów i dopełnienia wszelkich formalności w celu prawidłowej realizacji projektu.</w:t>
      </w:r>
    </w:p>
    <w:p w14:paraId="1540CBBC" w14:textId="77777777" w:rsidR="00B25396" w:rsidRPr="00F40AE5" w:rsidRDefault="00B25396" w:rsidP="003169F0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  <w:bCs/>
        </w:rPr>
      </w:pPr>
      <w:r w:rsidRPr="00F40AE5">
        <w:rPr>
          <w:rFonts w:asciiTheme="majorHAnsi" w:hAnsiTheme="majorHAnsi" w:cstheme="majorHAnsi"/>
          <w:bCs/>
        </w:rPr>
        <w:t xml:space="preserve">W ciągu 14 dni kalendarzowych od podpisania </w:t>
      </w:r>
      <w:r w:rsidR="00F557F1" w:rsidRPr="00F40AE5">
        <w:rPr>
          <w:rFonts w:asciiTheme="majorHAnsi" w:hAnsiTheme="majorHAnsi" w:cstheme="majorHAnsi"/>
          <w:bCs/>
        </w:rPr>
        <w:t xml:space="preserve">umowy użyczenia lub umowy o warunkach realizacji instalacji fotowoltaicznej </w:t>
      </w:r>
      <w:r w:rsidRPr="00F40AE5">
        <w:rPr>
          <w:rFonts w:asciiTheme="majorHAnsi" w:hAnsiTheme="majorHAnsi" w:cstheme="majorHAnsi"/>
          <w:bCs/>
        </w:rPr>
        <w:t>(dzień podpisania umowy stanowi pierwszy dzień terminu), Uczestnik projektu zobowiązuje się do dokonania wpłaty wkładu własnego na konto wskazanym przez Gminę Aleksandrów Kujawski. Płatność należy dokonać jednorazowo w całości, bez możliwości rozłożenia jej na raty.</w:t>
      </w:r>
    </w:p>
    <w:p w14:paraId="71D49ACD" w14:textId="77777777" w:rsidR="00B25396" w:rsidRPr="00F40AE5" w:rsidRDefault="00B25396" w:rsidP="003169F0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  <w:bCs/>
        </w:rPr>
      </w:pPr>
      <w:r w:rsidRPr="00F40AE5">
        <w:rPr>
          <w:rFonts w:asciiTheme="majorHAnsi" w:hAnsiTheme="majorHAnsi" w:cstheme="majorHAnsi"/>
          <w:bCs/>
        </w:rPr>
        <w:t>Przewidywany termin podpisywania umów i koniecznoś</w:t>
      </w:r>
      <w:r w:rsidR="00F557F1" w:rsidRPr="00F40AE5">
        <w:rPr>
          <w:rFonts w:asciiTheme="majorHAnsi" w:hAnsiTheme="majorHAnsi" w:cstheme="majorHAnsi"/>
          <w:bCs/>
        </w:rPr>
        <w:t>ć</w:t>
      </w:r>
      <w:r w:rsidRPr="00F40AE5">
        <w:rPr>
          <w:rFonts w:asciiTheme="majorHAnsi" w:hAnsiTheme="majorHAnsi" w:cstheme="majorHAnsi"/>
          <w:bCs/>
        </w:rPr>
        <w:t xml:space="preserve"> dokonywania wpłat wkładu własnego to </w:t>
      </w:r>
      <w:r w:rsidR="002B483B" w:rsidRPr="00F40AE5">
        <w:rPr>
          <w:rFonts w:asciiTheme="majorHAnsi" w:hAnsiTheme="majorHAnsi" w:cstheme="majorHAnsi"/>
          <w:bCs/>
        </w:rPr>
        <w:t>III/</w:t>
      </w:r>
      <w:r w:rsidR="00F557F1" w:rsidRPr="00F40AE5">
        <w:rPr>
          <w:rFonts w:asciiTheme="majorHAnsi" w:hAnsiTheme="majorHAnsi" w:cstheme="majorHAnsi"/>
          <w:bCs/>
        </w:rPr>
        <w:t>I</w:t>
      </w:r>
      <w:r w:rsidR="002B483B" w:rsidRPr="00F40AE5">
        <w:rPr>
          <w:rFonts w:asciiTheme="majorHAnsi" w:hAnsiTheme="majorHAnsi" w:cstheme="majorHAnsi"/>
          <w:bCs/>
        </w:rPr>
        <w:t>V</w:t>
      </w:r>
      <w:r w:rsidRPr="00F40AE5">
        <w:rPr>
          <w:rFonts w:asciiTheme="majorHAnsi" w:hAnsiTheme="majorHAnsi" w:cstheme="majorHAnsi"/>
          <w:bCs/>
        </w:rPr>
        <w:t xml:space="preserve"> kwartał 201</w:t>
      </w:r>
      <w:r w:rsidR="00F557F1" w:rsidRPr="00F40AE5">
        <w:rPr>
          <w:rFonts w:asciiTheme="majorHAnsi" w:hAnsiTheme="majorHAnsi" w:cstheme="majorHAnsi"/>
          <w:bCs/>
        </w:rPr>
        <w:t>9</w:t>
      </w:r>
      <w:r w:rsidRPr="00F40AE5">
        <w:rPr>
          <w:rFonts w:asciiTheme="majorHAnsi" w:hAnsiTheme="majorHAnsi" w:cstheme="majorHAnsi"/>
          <w:bCs/>
        </w:rPr>
        <w:t xml:space="preserve"> roku, przy czym termin ten uzależniony jest od procedury oceny projektów dokonywanej i podpisywania umów o dofinansowanie na ich realizację przez IOK.</w:t>
      </w:r>
    </w:p>
    <w:p w14:paraId="0443A176" w14:textId="77777777" w:rsidR="00B25396" w:rsidRPr="00F40AE5" w:rsidRDefault="00B25396" w:rsidP="003169F0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  <w:bCs/>
        </w:rPr>
      </w:pPr>
      <w:r w:rsidRPr="00F40AE5">
        <w:rPr>
          <w:rFonts w:asciiTheme="majorHAnsi" w:hAnsiTheme="majorHAnsi" w:cstheme="majorHAnsi"/>
          <w:bCs/>
        </w:rPr>
        <w:t>Nie dokonanie przez Uczestnika projektu wpłaty w podanym terminie i w określonej wysokości, będzie równoznaczne z rezygnacją z jego udziału w projekcie i rozwiązaniem umowy Uczestnictwa w projekcie.</w:t>
      </w:r>
    </w:p>
    <w:p w14:paraId="3195F06E" w14:textId="77777777" w:rsidR="00B25396" w:rsidRPr="00F40AE5" w:rsidRDefault="00B25396" w:rsidP="003169F0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  <w:bCs/>
        </w:rPr>
      </w:pPr>
      <w:r w:rsidRPr="00F40AE5">
        <w:rPr>
          <w:rFonts w:asciiTheme="majorHAnsi" w:hAnsiTheme="majorHAnsi" w:cstheme="majorHAnsi"/>
          <w:bCs/>
        </w:rPr>
        <w:t xml:space="preserve">Zakwalifikowane instalacje powinny zostać zrealizowane przez Gminę Aleksandrów Kujawski </w:t>
      </w:r>
      <w:r w:rsidR="002B483B" w:rsidRPr="00F40AE5">
        <w:rPr>
          <w:rFonts w:asciiTheme="majorHAnsi" w:hAnsiTheme="majorHAnsi" w:cstheme="majorHAnsi"/>
          <w:bCs/>
        </w:rPr>
        <w:t>na przełomie 2019/2020</w:t>
      </w:r>
      <w:r w:rsidRPr="00F40AE5">
        <w:rPr>
          <w:rFonts w:asciiTheme="majorHAnsi" w:hAnsiTheme="majorHAnsi" w:cstheme="majorHAnsi"/>
          <w:bCs/>
          <w:color w:val="FF0000"/>
        </w:rPr>
        <w:t xml:space="preserve"> </w:t>
      </w:r>
      <w:r w:rsidRPr="00F40AE5">
        <w:rPr>
          <w:rFonts w:asciiTheme="majorHAnsi" w:hAnsiTheme="majorHAnsi" w:cstheme="majorHAnsi"/>
          <w:bCs/>
        </w:rPr>
        <w:t>roku. Termin realizacji projektu zależy od liczby mieszkańców, którzy przystąpią i zostaną zakwalifikowani do udziału w projekcie (im więcej chętnych, tym termin realizacji dłuższy).</w:t>
      </w:r>
    </w:p>
    <w:p w14:paraId="60356727" w14:textId="77777777" w:rsidR="00B25396" w:rsidRPr="00F40AE5" w:rsidRDefault="00B25396" w:rsidP="003169F0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  <w:bCs/>
        </w:rPr>
      </w:pPr>
      <w:r w:rsidRPr="00F40AE5">
        <w:rPr>
          <w:rFonts w:asciiTheme="majorHAnsi" w:hAnsiTheme="majorHAnsi" w:cstheme="majorHAnsi"/>
          <w:bCs/>
        </w:rPr>
        <w:t>Zamontowane instalacje przez 5 lat od zatwierdzenia końcowego wniosku o płatność będą:</w:t>
      </w:r>
    </w:p>
    <w:p w14:paraId="7BC33009" w14:textId="77777777" w:rsidR="00B25396" w:rsidRPr="00F40AE5" w:rsidRDefault="00B25396" w:rsidP="003169F0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  <w:bCs/>
        </w:rPr>
      </w:pPr>
      <w:r w:rsidRPr="00F40AE5">
        <w:rPr>
          <w:rFonts w:asciiTheme="majorHAnsi" w:hAnsiTheme="majorHAnsi" w:cstheme="majorHAnsi"/>
          <w:bCs/>
        </w:rPr>
        <w:t>stanowiły własność Gminy Aleksandrów Kujawski i przez ten czas zostaną użyczone do bezpłatnego użytkowania właścicielom/ użytkownikom budynków mieszkalnych. Po pięciu latach zostaną przekazane właścicielom/ użytkownikom budynków mieszkalnych;</w:t>
      </w:r>
    </w:p>
    <w:p w14:paraId="0A16C68E" w14:textId="77777777" w:rsidR="00B25396" w:rsidRPr="00F40AE5" w:rsidRDefault="00B25396" w:rsidP="003169F0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  <w:bCs/>
        </w:rPr>
      </w:pPr>
      <w:r w:rsidRPr="00F40AE5">
        <w:rPr>
          <w:rFonts w:asciiTheme="majorHAnsi" w:hAnsiTheme="majorHAnsi" w:cstheme="majorHAnsi"/>
          <w:bCs/>
        </w:rPr>
        <w:t>ubezpieczone przez Gminę Aleksandrów Kujawski;</w:t>
      </w:r>
    </w:p>
    <w:p w14:paraId="26CBDDAD" w14:textId="77777777" w:rsidR="00B25396" w:rsidRPr="00F40AE5" w:rsidRDefault="00B25396" w:rsidP="003169F0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  <w:bCs/>
        </w:rPr>
      </w:pPr>
      <w:r w:rsidRPr="00F40AE5">
        <w:rPr>
          <w:rFonts w:asciiTheme="majorHAnsi" w:hAnsiTheme="majorHAnsi" w:cstheme="majorHAnsi"/>
          <w:bCs/>
        </w:rPr>
        <w:t>objęte gwarancją</w:t>
      </w:r>
      <w:r w:rsidR="003169F0">
        <w:rPr>
          <w:rFonts w:asciiTheme="majorHAnsi" w:hAnsiTheme="majorHAnsi" w:cstheme="majorHAnsi"/>
          <w:bCs/>
        </w:rPr>
        <w:t xml:space="preserve"> i serwisowaniem.</w:t>
      </w:r>
    </w:p>
    <w:p w14:paraId="7603F024" w14:textId="77777777" w:rsidR="00214752" w:rsidRPr="00F40AE5" w:rsidRDefault="00214752" w:rsidP="003169F0">
      <w:pPr>
        <w:autoSpaceDE w:val="0"/>
        <w:autoSpaceDN w:val="0"/>
        <w:adjustRightInd w:val="0"/>
        <w:spacing w:after="0" w:line="240" w:lineRule="auto"/>
        <w:ind w:left="567" w:hanging="567"/>
        <w:jc w:val="center"/>
        <w:rPr>
          <w:rFonts w:asciiTheme="majorHAnsi" w:hAnsiTheme="majorHAnsi" w:cstheme="majorHAnsi"/>
          <w:b/>
          <w:bCs/>
        </w:rPr>
      </w:pPr>
    </w:p>
    <w:p w14:paraId="10207B0F" w14:textId="77777777" w:rsidR="00B25396" w:rsidRPr="00F40AE5" w:rsidRDefault="00B25396" w:rsidP="003169F0">
      <w:pPr>
        <w:autoSpaceDE w:val="0"/>
        <w:autoSpaceDN w:val="0"/>
        <w:adjustRightInd w:val="0"/>
        <w:spacing w:after="0" w:line="240" w:lineRule="auto"/>
        <w:ind w:left="567" w:hanging="567"/>
        <w:jc w:val="center"/>
        <w:rPr>
          <w:rFonts w:asciiTheme="majorHAnsi" w:hAnsiTheme="majorHAnsi" w:cstheme="majorHAnsi"/>
          <w:b/>
          <w:bCs/>
        </w:rPr>
      </w:pPr>
      <w:r w:rsidRPr="00F40AE5">
        <w:rPr>
          <w:rFonts w:asciiTheme="majorHAnsi" w:hAnsiTheme="majorHAnsi" w:cstheme="majorHAnsi"/>
          <w:b/>
          <w:bCs/>
        </w:rPr>
        <w:t>§ 10</w:t>
      </w:r>
    </w:p>
    <w:p w14:paraId="491DAA2B" w14:textId="77777777" w:rsidR="00B25396" w:rsidRPr="00F40AE5" w:rsidRDefault="00B25396" w:rsidP="003169F0">
      <w:pPr>
        <w:autoSpaceDE w:val="0"/>
        <w:autoSpaceDN w:val="0"/>
        <w:adjustRightInd w:val="0"/>
        <w:spacing w:after="0" w:line="240" w:lineRule="auto"/>
        <w:ind w:left="567" w:hanging="567"/>
        <w:jc w:val="center"/>
        <w:rPr>
          <w:rFonts w:asciiTheme="majorHAnsi" w:hAnsiTheme="majorHAnsi" w:cstheme="majorHAnsi"/>
          <w:b/>
          <w:bCs/>
        </w:rPr>
      </w:pPr>
      <w:r w:rsidRPr="00F40AE5">
        <w:rPr>
          <w:rFonts w:asciiTheme="majorHAnsi" w:hAnsiTheme="majorHAnsi" w:cstheme="majorHAnsi"/>
          <w:b/>
          <w:bCs/>
        </w:rPr>
        <w:t>Postanowienia końcowe</w:t>
      </w:r>
    </w:p>
    <w:p w14:paraId="1216048C" w14:textId="77777777" w:rsidR="00B25396" w:rsidRPr="00F40AE5" w:rsidRDefault="00B25396" w:rsidP="003169F0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 xml:space="preserve">Integralną część regulaminu stanowi Załącznik nr 1 – wzór </w:t>
      </w:r>
      <w:r w:rsidR="002B483B" w:rsidRPr="00F40AE5">
        <w:rPr>
          <w:rFonts w:asciiTheme="majorHAnsi" w:hAnsiTheme="majorHAnsi" w:cstheme="majorHAnsi"/>
        </w:rPr>
        <w:t>ankiety</w:t>
      </w:r>
      <w:r w:rsidRPr="00F40AE5">
        <w:rPr>
          <w:rFonts w:asciiTheme="majorHAnsi" w:hAnsiTheme="majorHAnsi" w:cstheme="majorHAnsi"/>
        </w:rPr>
        <w:t>.</w:t>
      </w:r>
    </w:p>
    <w:p w14:paraId="71B928ED" w14:textId="77777777" w:rsidR="00B25396" w:rsidRPr="00F40AE5" w:rsidRDefault="00B25396" w:rsidP="003169F0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>W sprawach nieuregulowanych w regulaminie mają zastosowanie przepisy Kodeksu Cywilnego oraz postanowienia Umowy.</w:t>
      </w:r>
    </w:p>
    <w:p w14:paraId="67640388" w14:textId="77777777" w:rsidR="00B95051" w:rsidRPr="00F40AE5" w:rsidRDefault="00B25396" w:rsidP="003169F0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>Gmina zastrzega sobie prawo anulowania projektu</w:t>
      </w:r>
      <w:r w:rsidR="002B483B" w:rsidRPr="00F40AE5">
        <w:rPr>
          <w:rFonts w:asciiTheme="majorHAnsi" w:hAnsiTheme="majorHAnsi" w:cstheme="majorHAnsi"/>
        </w:rPr>
        <w:t>.</w:t>
      </w:r>
    </w:p>
    <w:p w14:paraId="02E866EE" w14:textId="77777777" w:rsidR="002B483B" w:rsidRPr="00F40AE5" w:rsidRDefault="002B483B" w:rsidP="003169F0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Theme="majorHAnsi" w:hAnsiTheme="majorHAnsi" w:cstheme="majorHAnsi"/>
        </w:rPr>
      </w:pPr>
      <w:bookmarkStart w:id="1" w:name="_GoBack"/>
      <w:bookmarkEnd w:id="1"/>
    </w:p>
    <w:p w14:paraId="28C168DE" w14:textId="77777777" w:rsidR="002B483B" w:rsidRPr="00F40AE5" w:rsidRDefault="002B483B" w:rsidP="003169F0">
      <w:pPr>
        <w:autoSpaceDE w:val="0"/>
        <w:autoSpaceDN w:val="0"/>
        <w:adjustRightInd w:val="0"/>
        <w:spacing w:after="0" w:line="240" w:lineRule="auto"/>
        <w:ind w:left="567" w:hanging="567"/>
        <w:jc w:val="right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>/-/ Andrzej Olszewski</w:t>
      </w:r>
    </w:p>
    <w:p w14:paraId="1EE0CD2B" w14:textId="77777777" w:rsidR="002B483B" w:rsidRPr="00F40AE5" w:rsidRDefault="002B483B" w:rsidP="003169F0">
      <w:pPr>
        <w:autoSpaceDE w:val="0"/>
        <w:autoSpaceDN w:val="0"/>
        <w:adjustRightInd w:val="0"/>
        <w:spacing w:after="0" w:line="240" w:lineRule="auto"/>
        <w:ind w:left="567" w:hanging="567"/>
        <w:jc w:val="right"/>
        <w:rPr>
          <w:rFonts w:asciiTheme="majorHAnsi" w:hAnsiTheme="majorHAnsi" w:cstheme="majorHAnsi"/>
        </w:rPr>
      </w:pPr>
      <w:r w:rsidRPr="00F40AE5">
        <w:rPr>
          <w:rFonts w:asciiTheme="majorHAnsi" w:hAnsiTheme="majorHAnsi" w:cstheme="majorHAnsi"/>
        </w:rPr>
        <w:t>Wójt Gminy Aleksandrów Kujawski</w:t>
      </w:r>
    </w:p>
    <w:sectPr w:rsidR="002B483B" w:rsidRPr="00F40AE5" w:rsidSect="009F2608">
      <w:headerReference w:type="default" r:id="rId8"/>
      <w:footerReference w:type="default" r:id="rId9"/>
      <w:pgSz w:w="11906" w:h="16838"/>
      <w:pgMar w:top="1417" w:right="991" w:bottom="1417" w:left="1417" w:header="708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F8CE0A" w14:textId="77777777" w:rsidR="00AB3FC9" w:rsidRDefault="00AB3FC9">
      <w:pPr>
        <w:spacing w:after="0" w:line="240" w:lineRule="auto"/>
      </w:pPr>
      <w:r>
        <w:separator/>
      </w:r>
    </w:p>
  </w:endnote>
  <w:endnote w:type="continuationSeparator" w:id="0">
    <w:p w14:paraId="1C82CE98" w14:textId="77777777" w:rsidR="00AB3FC9" w:rsidRDefault="00AB3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2279331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775D73D" w14:textId="77777777" w:rsidR="009F2608" w:rsidRDefault="00214752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ECEE705" w14:textId="77777777" w:rsidR="009F2608" w:rsidRDefault="00AB3F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8D18FD" w14:textId="77777777" w:rsidR="00AB3FC9" w:rsidRDefault="00AB3FC9">
      <w:pPr>
        <w:spacing w:after="0" w:line="240" w:lineRule="auto"/>
      </w:pPr>
      <w:r>
        <w:separator/>
      </w:r>
    </w:p>
  </w:footnote>
  <w:footnote w:type="continuationSeparator" w:id="0">
    <w:p w14:paraId="32966BBA" w14:textId="77777777" w:rsidR="00AB3FC9" w:rsidRDefault="00AB3F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20E5EA" w14:textId="77777777" w:rsidR="00B95885" w:rsidRDefault="00214752">
    <w:pPr>
      <w:pStyle w:val="Nagwek"/>
    </w:pPr>
    <w:r w:rsidRPr="000C550A">
      <w:rPr>
        <w:rFonts w:ascii="Calibri Light" w:hAnsi="Calibri Light" w:cs="Arial"/>
        <w:noProof/>
        <w:color w:val="000000"/>
        <w:sz w:val="20"/>
        <w:szCs w:val="20"/>
        <w:lang w:eastAsia="pl-PL"/>
      </w:rPr>
      <w:drawing>
        <wp:inline distT="0" distB="0" distL="0" distR="0" wp14:anchorId="2EEBC182" wp14:editId="256B5465">
          <wp:extent cx="5753100" cy="819150"/>
          <wp:effectExtent l="0" t="0" r="0" b="0"/>
          <wp:docPr id="8" name="Obraz 8" descr="EFR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EFRR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720F57C" w14:textId="77777777" w:rsidR="00B95885" w:rsidRDefault="00AB3F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AB01CB"/>
    <w:multiLevelType w:val="hybridMultilevel"/>
    <w:tmpl w:val="F796DA88"/>
    <w:lvl w:ilvl="0" w:tplc="D6BC98B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436078"/>
    <w:multiLevelType w:val="hybridMultilevel"/>
    <w:tmpl w:val="9D0C633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3B197E"/>
    <w:multiLevelType w:val="hybridMultilevel"/>
    <w:tmpl w:val="1AD0145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FA4F41"/>
    <w:multiLevelType w:val="hybridMultilevel"/>
    <w:tmpl w:val="695C61A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F42663"/>
    <w:multiLevelType w:val="hybridMultilevel"/>
    <w:tmpl w:val="AC4C53D8"/>
    <w:lvl w:ilvl="0" w:tplc="390E1F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CA654F"/>
    <w:multiLevelType w:val="hybridMultilevel"/>
    <w:tmpl w:val="F17CD64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E76E09"/>
    <w:multiLevelType w:val="hybridMultilevel"/>
    <w:tmpl w:val="E64CB76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3B69D7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E96CBA"/>
    <w:multiLevelType w:val="hybridMultilevel"/>
    <w:tmpl w:val="00424B92"/>
    <w:lvl w:ilvl="0" w:tplc="7256B8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E8F026E"/>
    <w:multiLevelType w:val="hybridMultilevel"/>
    <w:tmpl w:val="BD2265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2C247A"/>
    <w:multiLevelType w:val="hybridMultilevel"/>
    <w:tmpl w:val="9A32015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E6746E"/>
    <w:multiLevelType w:val="hybridMultilevel"/>
    <w:tmpl w:val="315E38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2C4D6B"/>
    <w:multiLevelType w:val="hybridMultilevel"/>
    <w:tmpl w:val="CDD01EE4"/>
    <w:lvl w:ilvl="0" w:tplc="D6BC98B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D72E49"/>
    <w:multiLevelType w:val="hybridMultilevel"/>
    <w:tmpl w:val="FF445EB0"/>
    <w:lvl w:ilvl="0" w:tplc="FC58503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2E2D8A"/>
    <w:multiLevelType w:val="hybridMultilevel"/>
    <w:tmpl w:val="940873D6"/>
    <w:lvl w:ilvl="0" w:tplc="7A962D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537D06"/>
    <w:multiLevelType w:val="hybridMultilevel"/>
    <w:tmpl w:val="BDACF8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3431C5"/>
    <w:multiLevelType w:val="hybridMultilevel"/>
    <w:tmpl w:val="28BC30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AF3707"/>
    <w:multiLevelType w:val="hybridMultilevel"/>
    <w:tmpl w:val="CA8028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0A4EAA"/>
    <w:multiLevelType w:val="hybridMultilevel"/>
    <w:tmpl w:val="0D2A45C4"/>
    <w:lvl w:ilvl="0" w:tplc="7A962D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D56A45"/>
    <w:multiLevelType w:val="hybridMultilevel"/>
    <w:tmpl w:val="1DF6E0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D97C78"/>
    <w:multiLevelType w:val="hybridMultilevel"/>
    <w:tmpl w:val="C60668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4"/>
  </w:num>
  <w:num w:numId="3">
    <w:abstractNumId w:val="6"/>
  </w:num>
  <w:num w:numId="4">
    <w:abstractNumId w:val="15"/>
  </w:num>
  <w:num w:numId="5">
    <w:abstractNumId w:val="8"/>
  </w:num>
  <w:num w:numId="6">
    <w:abstractNumId w:val="5"/>
  </w:num>
  <w:num w:numId="7">
    <w:abstractNumId w:val="12"/>
  </w:num>
  <w:num w:numId="8">
    <w:abstractNumId w:val="13"/>
  </w:num>
  <w:num w:numId="9">
    <w:abstractNumId w:val="0"/>
  </w:num>
  <w:num w:numId="10">
    <w:abstractNumId w:val="16"/>
  </w:num>
  <w:num w:numId="11">
    <w:abstractNumId w:val="11"/>
  </w:num>
  <w:num w:numId="12">
    <w:abstractNumId w:val="10"/>
  </w:num>
  <w:num w:numId="13">
    <w:abstractNumId w:val="4"/>
  </w:num>
  <w:num w:numId="14">
    <w:abstractNumId w:val="1"/>
  </w:num>
  <w:num w:numId="15">
    <w:abstractNumId w:val="7"/>
  </w:num>
  <w:num w:numId="16">
    <w:abstractNumId w:val="18"/>
  </w:num>
  <w:num w:numId="17">
    <w:abstractNumId w:val="19"/>
  </w:num>
  <w:num w:numId="18">
    <w:abstractNumId w:val="9"/>
  </w:num>
  <w:num w:numId="19">
    <w:abstractNumId w:val="17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396"/>
    <w:rsid w:val="001F5681"/>
    <w:rsid w:val="00214752"/>
    <w:rsid w:val="002B483B"/>
    <w:rsid w:val="003169F0"/>
    <w:rsid w:val="00557282"/>
    <w:rsid w:val="006E3B68"/>
    <w:rsid w:val="008201C5"/>
    <w:rsid w:val="008939CF"/>
    <w:rsid w:val="00895497"/>
    <w:rsid w:val="008C15DC"/>
    <w:rsid w:val="009551AD"/>
    <w:rsid w:val="00AB3FC9"/>
    <w:rsid w:val="00AF297A"/>
    <w:rsid w:val="00AF79AC"/>
    <w:rsid w:val="00B25396"/>
    <w:rsid w:val="00B90CC5"/>
    <w:rsid w:val="00B95051"/>
    <w:rsid w:val="00BE2246"/>
    <w:rsid w:val="00BF6C3C"/>
    <w:rsid w:val="00D003AF"/>
    <w:rsid w:val="00D34BD6"/>
    <w:rsid w:val="00D905EA"/>
    <w:rsid w:val="00DA5C6F"/>
    <w:rsid w:val="00DF4BFD"/>
    <w:rsid w:val="00F04BAA"/>
    <w:rsid w:val="00F40AE5"/>
    <w:rsid w:val="00F557F1"/>
    <w:rsid w:val="00F72C83"/>
    <w:rsid w:val="00FA1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ADC84"/>
  <w15:chartTrackingRefBased/>
  <w15:docId w15:val="{B3E686F7-7A3E-4DA6-B6D4-88DE25E75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25396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253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5396"/>
  </w:style>
  <w:style w:type="paragraph" w:styleId="Stopka">
    <w:name w:val="footer"/>
    <w:basedOn w:val="Normalny"/>
    <w:link w:val="StopkaZnak"/>
    <w:uiPriority w:val="99"/>
    <w:unhideWhenUsed/>
    <w:rsid w:val="00B253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5396"/>
  </w:style>
  <w:style w:type="paragraph" w:styleId="Akapitzlist">
    <w:name w:val="List Paragraph"/>
    <w:basedOn w:val="Normalny"/>
    <w:uiPriority w:val="34"/>
    <w:qFormat/>
    <w:rsid w:val="00B25396"/>
    <w:pPr>
      <w:ind w:left="720"/>
      <w:contextualSpacing/>
    </w:pPr>
  </w:style>
  <w:style w:type="paragraph" w:customStyle="1" w:styleId="Default">
    <w:name w:val="Default"/>
    <w:rsid w:val="00B2539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B2539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2539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147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47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1CD00E-67A2-4888-A8BB-DA6097C82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6</Pages>
  <Words>2930</Words>
  <Characters>17585</Characters>
  <Application>Microsoft Office Word</Application>
  <DocSecurity>0</DocSecurity>
  <Lines>146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MonikaRolirad</dc:creator>
  <cp:keywords/>
  <dc:description/>
  <cp:lastModifiedBy>MonikaRolirad</cp:lastModifiedBy>
  <cp:revision>5</cp:revision>
  <cp:lastPrinted>2018-09-21T11:11:00Z</cp:lastPrinted>
  <dcterms:created xsi:type="dcterms:W3CDTF">2018-09-20T05:37:00Z</dcterms:created>
  <dcterms:modified xsi:type="dcterms:W3CDTF">2018-09-21T11:33:00Z</dcterms:modified>
</cp:coreProperties>
</file>