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7AB" w:rsidRDefault="00E537AB"/>
    <w:p w:rsidR="00E537AB" w:rsidRDefault="00021AFF">
      <w:pPr>
        <w:jc w:val="right"/>
        <w:rPr>
          <w:sz w:val="22"/>
        </w:rPr>
      </w:pPr>
      <w:r>
        <w:rPr>
          <w:sz w:val="22"/>
        </w:rPr>
        <w:t>Piła, dnia       sierpnia 2016 r.</w:t>
      </w:r>
    </w:p>
    <w:p w:rsidR="00E537AB" w:rsidRDefault="00E537AB">
      <w:pPr>
        <w:rPr>
          <w:sz w:val="22"/>
        </w:rPr>
      </w:pPr>
    </w:p>
    <w:p w:rsidR="00F80E8A" w:rsidRDefault="00F80E8A">
      <w:pPr>
        <w:rPr>
          <w:sz w:val="22"/>
        </w:rPr>
      </w:pPr>
    </w:p>
    <w:p w:rsidR="00E537AB" w:rsidRDefault="00E537AB">
      <w:pPr>
        <w:rPr>
          <w:sz w:val="22"/>
        </w:rPr>
      </w:pPr>
    </w:p>
    <w:p w:rsidR="00E537AB" w:rsidRPr="00EB7561" w:rsidRDefault="001F4E7A">
      <w:pPr>
        <w:spacing w:after="200" w:line="276" w:lineRule="auto"/>
      </w:pPr>
      <w:r w:rsidRPr="00EB7561">
        <w:t>Szanowni Państwo</w:t>
      </w:r>
    </w:p>
    <w:p w:rsidR="00E537AB" w:rsidRDefault="001F4E7A" w:rsidP="00EB7561">
      <w:pPr>
        <w:spacing w:line="360" w:lineRule="auto"/>
        <w:jc w:val="both"/>
      </w:pPr>
      <w:r>
        <w:rPr>
          <w:i/>
        </w:rPr>
        <w:tab/>
      </w:r>
      <w:r>
        <w:t xml:space="preserve">Zakład Ubezpieczeń Społecznych na rok szkolny 2016/2017 kieruje do uczniów </w:t>
      </w:r>
      <w:r w:rsidR="00EB7561">
        <w:br/>
      </w:r>
      <w:r>
        <w:t xml:space="preserve">i nauczycieli gimnazjów projekt edukacyjny </w:t>
      </w:r>
      <w:r w:rsidR="00307372" w:rsidRPr="00307372">
        <w:t>do</w:t>
      </w:r>
      <w:r w:rsidR="002B6482">
        <w:t>t</w:t>
      </w:r>
      <w:r w:rsidR="00A83BDF">
        <w:t>yczący</w:t>
      </w:r>
      <w:r w:rsidR="00307372" w:rsidRPr="00307372">
        <w:t xml:space="preserve"> przeprowadzenia jednej lekcji z zakresu ubezpieczeń społecznych. </w:t>
      </w:r>
      <w:r w:rsidR="00307372">
        <w:t xml:space="preserve"> </w:t>
      </w:r>
    </w:p>
    <w:p w:rsidR="00307372" w:rsidRDefault="00307372" w:rsidP="00EB7561">
      <w:pPr>
        <w:spacing w:line="360" w:lineRule="auto"/>
        <w:jc w:val="both"/>
      </w:pPr>
      <w:r>
        <w:t>Celem gimnazjalnego „Projektu z ZUS”</w:t>
      </w:r>
      <w:r w:rsidR="002B6482">
        <w:t xml:space="preserve">, który powiązany jest z programem wiedzy </w:t>
      </w:r>
      <w:r w:rsidR="00A84C46">
        <w:br/>
      </w:r>
      <w:r w:rsidR="002B6482">
        <w:t>o społeczeństwie,</w:t>
      </w:r>
      <w:r>
        <w:t xml:space="preserve"> jest wykształcenie u młodych ludzi świadomości </w:t>
      </w:r>
      <w:r w:rsidR="002B6482">
        <w:t>z zakresu</w:t>
      </w:r>
      <w:r>
        <w:t xml:space="preserve"> ubezpieczeń społecznych</w:t>
      </w:r>
      <w:r w:rsidR="002B6482">
        <w:t>.</w:t>
      </w:r>
    </w:p>
    <w:p w:rsidR="00307372" w:rsidRDefault="00307372" w:rsidP="00EB7561">
      <w:pPr>
        <w:spacing w:line="360" w:lineRule="auto"/>
        <w:jc w:val="both"/>
      </w:pPr>
      <w:r>
        <w:t xml:space="preserve">W trakcie </w:t>
      </w:r>
      <w:r w:rsidR="002B6482">
        <w:t xml:space="preserve">jego </w:t>
      </w:r>
      <w:r>
        <w:t xml:space="preserve">realizacji uczniowie poznają podstawy systemu ubezpieczeń społecznych, obowiązki </w:t>
      </w:r>
      <w:r w:rsidR="002B6482">
        <w:t>i korzyści jakie przysługują jego uczestnikom.</w:t>
      </w:r>
    </w:p>
    <w:p w:rsidR="00307372" w:rsidRDefault="00307372" w:rsidP="00EB7561">
      <w:pPr>
        <w:spacing w:line="360" w:lineRule="auto"/>
        <w:jc w:val="both"/>
      </w:pPr>
      <w:r>
        <w:t>Gimnazjalny „Projekt z ZUS” obejmuje:</w:t>
      </w:r>
    </w:p>
    <w:p w:rsidR="00307372" w:rsidRDefault="00307372" w:rsidP="00307372">
      <w:pPr>
        <w:pStyle w:val="Akapitzlist"/>
        <w:numPr>
          <w:ilvl w:val="0"/>
          <w:numId w:val="1"/>
        </w:numPr>
        <w:jc w:val="both"/>
      </w:pPr>
      <w:r>
        <w:t>scenariusz lekcji wprowadzającej (cel projektu i zakres tematyczny),</w:t>
      </w:r>
    </w:p>
    <w:p w:rsidR="00307372" w:rsidRDefault="00307372" w:rsidP="00307372">
      <w:pPr>
        <w:pStyle w:val="Akapitzlist"/>
        <w:numPr>
          <w:ilvl w:val="0"/>
          <w:numId w:val="1"/>
        </w:numPr>
        <w:jc w:val="both"/>
      </w:pPr>
      <w:r>
        <w:t>prezentację na lekcję,</w:t>
      </w:r>
    </w:p>
    <w:p w:rsidR="00307372" w:rsidRDefault="00307372" w:rsidP="00307372">
      <w:pPr>
        <w:pStyle w:val="Akapitzlist"/>
        <w:numPr>
          <w:ilvl w:val="0"/>
          <w:numId w:val="1"/>
        </w:numPr>
        <w:jc w:val="both"/>
      </w:pPr>
      <w:r>
        <w:t>karty projektu,</w:t>
      </w:r>
    </w:p>
    <w:p w:rsidR="00307372" w:rsidRDefault="00307372" w:rsidP="00307372">
      <w:pPr>
        <w:pStyle w:val="Akapitzlist"/>
        <w:numPr>
          <w:ilvl w:val="0"/>
          <w:numId w:val="1"/>
        </w:numPr>
        <w:jc w:val="both"/>
      </w:pPr>
      <w:r>
        <w:t>arkusze oceny,</w:t>
      </w:r>
    </w:p>
    <w:p w:rsidR="00307372" w:rsidRDefault="00307372" w:rsidP="00307372">
      <w:pPr>
        <w:pStyle w:val="Akapitzlist"/>
        <w:numPr>
          <w:ilvl w:val="0"/>
          <w:numId w:val="1"/>
        </w:numPr>
        <w:jc w:val="both"/>
      </w:pPr>
      <w:r>
        <w:t>opiekę merytoryczn</w:t>
      </w:r>
      <w:r w:rsidR="00A84C46">
        <w:t>ą</w:t>
      </w:r>
      <w:bookmarkStart w:id="0" w:name="_GoBack"/>
      <w:bookmarkEnd w:id="0"/>
      <w:r>
        <w:t>,</w:t>
      </w:r>
    </w:p>
    <w:p w:rsidR="00307372" w:rsidRDefault="00307372" w:rsidP="00307372">
      <w:pPr>
        <w:pStyle w:val="Akapitzlist"/>
        <w:numPr>
          <w:ilvl w:val="0"/>
          <w:numId w:val="1"/>
        </w:numPr>
        <w:jc w:val="both"/>
      </w:pPr>
      <w:r>
        <w:t>szkolenia dla nauczycieli – opiekunów projektu.</w:t>
      </w:r>
    </w:p>
    <w:p w:rsidR="00EB7561" w:rsidRDefault="00EB7561" w:rsidP="00EB7561">
      <w:pPr>
        <w:jc w:val="both"/>
      </w:pPr>
    </w:p>
    <w:p w:rsidR="00307372" w:rsidRDefault="00307372" w:rsidP="00EB7561">
      <w:pPr>
        <w:spacing w:line="360" w:lineRule="auto"/>
        <w:jc w:val="both"/>
      </w:pPr>
      <w:r>
        <w:t xml:space="preserve">Udział w „Projekcie z ZUS” umożliwi młodzieży gimnazjalnej zdobycie </w:t>
      </w:r>
      <w:r w:rsidR="002B6482">
        <w:t xml:space="preserve">podstawowej </w:t>
      </w:r>
      <w:r>
        <w:t xml:space="preserve"> wiedzy dotyczącej ubezpieczeń społecznych</w:t>
      </w:r>
      <w:r w:rsidR="002B6482">
        <w:t xml:space="preserve"> niezbędnej w dalszej edukacji oraz funkcjonowaniu na rynku pracy</w:t>
      </w:r>
      <w:r>
        <w:t>.</w:t>
      </w:r>
    </w:p>
    <w:p w:rsidR="00EB7561" w:rsidRDefault="00307372" w:rsidP="00EB7561">
      <w:pPr>
        <w:spacing w:line="360" w:lineRule="auto"/>
        <w:jc w:val="both"/>
      </w:pPr>
      <w:r>
        <w:tab/>
        <w:t xml:space="preserve">Uprzejmie prosimy o rozpowszechnienie </w:t>
      </w:r>
      <w:r w:rsidR="002B6482">
        <w:t>niniejszej</w:t>
      </w:r>
      <w:r>
        <w:t xml:space="preserve"> informacji o „Projekcie</w:t>
      </w:r>
      <w:r w:rsidR="00EB7561">
        <w:t xml:space="preserve"> z ZUS” wśród Dyrektorów Gimnazjów</w:t>
      </w:r>
      <w:r w:rsidR="002B6482">
        <w:t xml:space="preserve">. </w:t>
      </w:r>
    </w:p>
    <w:p w:rsidR="005E19CB" w:rsidRDefault="005E19CB" w:rsidP="00EB7561">
      <w:pPr>
        <w:spacing w:line="360" w:lineRule="auto"/>
        <w:jc w:val="both"/>
      </w:pPr>
      <w:r>
        <w:tab/>
        <w:t xml:space="preserve">Dyrektorów szkół zachęcamy do wzięcia udziału i zgłoszenia swoich placówek na załączonym druku zgłoszenia, który należy przesłać na adres e-mail: </w:t>
      </w:r>
      <w:hyperlink r:id="rId9" w:history="1">
        <w:r w:rsidRPr="00FF3CC7">
          <w:rPr>
            <w:rStyle w:val="Hipercze"/>
          </w:rPr>
          <w:t>malgorzata.jagielka@zus.pl</w:t>
        </w:r>
      </w:hyperlink>
      <w:r>
        <w:t>,</w:t>
      </w:r>
    </w:p>
    <w:p w:rsidR="005E19CB" w:rsidRDefault="005E19CB" w:rsidP="005E19CB">
      <w:pPr>
        <w:spacing w:line="360" w:lineRule="auto"/>
        <w:jc w:val="both"/>
      </w:pPr>
      <w:r>
        <w:tab/>
        <w:t>Osobą do kontaktu w sprawie „Projektu z ZUS” w Oddziale w Pile jest Pani Małgorzata Jagiełka, tel. 67 210 58 88 lub 502 006 874.</w:t>
      </w:r>
    </w:p>
    <w:p w:rsidR="005E19CB" w:rsidRDefault="005E19CB" w:rsidP="00EB7561">
      <w:pPr>
        <w:spacing w:line="360" w:lineRule="auto"/>
        <w:jc w:val="both"/>
      </w:pPr>
    </w:p>
    <w:p w:rsidR="00EB7561" w:rsidRDefault="00EB7561" w:rsidP="00EB7561">
      <w:pPr>
        <w:spacing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Z poważaniem </w:t>
      </w:r>
    </w:p>
    <w:p w:rsidR="00307372" w:rsidRDefault="00307372" w:rsidP="00EB7561">
      <w:pPr>
        <w:spacing w:line="360" w:lineRule="auto"/>
        <w:jc w:val="both"/>
        <w:rPr>
          <w:sz w:val="22"/>
        </w:rPr>
      </w:pPr>
    </w:p>
    <w:sectPr w:rsidR="00307372">
      <w:footerReference w:type="default" r:id="rId10"/>
      <w:headerReference w:type="first" r:id="rId11"/>
      <w:footerReference w:type="first" r:id="rId12"/>
      <w:pgSz w:w="11906" w:h="16838"/>
      <w:pgMar w:top="1738" w:right="1134" w:bottom="1418" w:left="1418" w:header="709" w:footer="136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064F" w:rsidRDefault="00BC064F">
      <w:r>
        <w:separator/>
      </w:r>
    </w:p>
  </w:endnote>
  <w:endnote w:type="continuationSeparator" w:id="0">
    <w:p w:rsidR="00BC064F" w:rsidRDefault="00BC06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37AB" w:rsidRDefault="00021AFF">
    <w:pPr>
      <w:jc w:val="center"/>
      <w:rPr>
        <w:sz w:val="20"/>
      </w:rPr>
    </w:pPr>
    <w:r>
      <w:rPr>
        <w:sz w:val="20"/>
      </w:rPr>
      <w:t xml:space="preserve">Strona: </w:t>
    </w:r>
    <w:r>
      <w:rPr>
        <w:sz w:val="20"/>
      </w:rPr>
      <w:fldChar w:fldCharType="begin"/>
    </w:r>
    <w:r>
      <w:rPr>
        <w:sz w:val="20"/>
      </w:rPr>
      <w:instrText xml:space="preserve"> PAGE </w:instrText>
    </w:r>
    <w:r>
      <w:rPr>
        <w:sz w:val="20"/>
      </w:rPr>
      <w:fldChar w:fldCharType="separate"/>
    </w:r>
    <w:r w:rsidR="005E19CB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</w:instrText>
    </w:r>
    <w:r>
      <w:rPr>
        <w:sz w:val="20"/>
      </w:rPr>
      <w:fldChar w:fldCharType="separate"/>
    </w:r>
    <w:r w:rsidR="00A84C46">
      <w:rPr>
        <w:noProof/>
        <w:sz w:val="20"/>
      </w:rPr>
      <w:t>1</w:t>
    </w:r>
    <w:r>
      <w:rPr>
        <w:sz w:val="20"/>
      </w:rPr>
      <w:fldChar w:fldCharType="end"/>
    </w:r>
  </w:p>
  <w:p w:rsidR="00E537AB" w:rsidRDefault="00E537AB">
    <w:pPr>
      <w:jc w:val="center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37AB" w:rsidRDefault="00021AFF">
    <w:pPr>
      <w:pStyle w:val="Stopka"/>
      <w:tabs>
        <w:tab w:val="clear" w:pos="4536"/>
      </w:tabs>
    </w:pPr>
    <w:r>
      <w:rPr>
        <w:noProof/>
      </w:rPr>
      <w:drawing>
        <wp:anchor distT="0" distB="0" distL="114300" distR="114300" simplePos="0" relativeHeight="2" behindDoc="0" locked="0" layoutInCell="1" allowOverlap="1" wp14:anchorId="580E26B2" wp14:editId="31EF5135">
          <wp:simplePos x="0" y="0"/>
          <wp:positionH relativeFrom="column">
            <wp:posOffset>3810</wp:posOffset>
          </wp:positionH>
          <wp:positionV relativeFrom="paragraph">
            <wp:posOffset>71755</wp:posOffset>
          </wp:positionV>
          <wp:extent cx="5934075" cy="19050"/>
          <wp:effectExtent l="0" t="0" r="0" b="0"/>
          <wp:wrapNone/>
          <wp:docPr id="2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34075" cy="19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:rsidR="00E537AB" w:rsidRDefault="00021AFF">
    <w:pPr>
      <w:pStyle w:val="Stopka"/>
      <w:tabs>
        <w:tab w:val="left" w:pos="6804"/>
      </w:tabs>
      <w:jc w:val="center"/>
      <w:rPr>
        <w:sz w:val="20"/>
      </w:rPr>
    </w:pPr>
    <w:r>
      <w:rPr>
        <w:sz w:val="20"/>
      </w:rPr>
      <w:t xml:space="preserve">Strona: </w:t>
    </w:r>
    <w:r>
      <w:rPr>
        <w:sz w:val="20"/>
      </w:rPr>
      <w:fldChar w:fldCharType="begin"/>
    </w:r>
    <w:r>
      <w:rPr>
        <w:sz w:val="20"/>
      </w:rPr>
      <w:instrText xml:space="preserve"> PAGE </w:instrText>
    </w:r>
    <w:r>
      <w:rPr>
        <w:sz w:val="20"/>
      </w:rPr>
      <w:fldChar w:fldCharType="separate"/>
    </w:r>
    <w:r w:rsidR="00A84C46">
      <w:rPr>
        <w:noProof/>
        <w:sz w:val="20"/>
      </w:rPr>
      <w:t>1</w:t>
    </w:r>
    <w:r>
      <w:fldChar w:fldCharType="end"/>
    </w:r>
    <w:r>
      <w:rPr>
        <w:sz w:val="20"/>
      </w:rPr>
      <w:t>/</w:t>
    </w:r>
    <w:r>
      <w:rPr>
        <w:sz w:val="20"/>
      </w:rPr>
      <w:fldChar w:fldCharType="begin"/>
    </w:r>
    <w:r>
      <w:rPr>
        <w:sz w:val="20"/>
      </w:rPr>
      <w:instrText xml:space="preserve"> NUMPAGES </w:instrText>
    </w:r>
    <w:r>
      <w:rPr>
        <w:sz w:val="20"/>
      </w:rPr>
      <w:fldChar w:fldCharType="separate"/>
    </w:r>
    <w:r w:rsidR="00A84C46">
      <w:rPr>
        <w:noProof/>
        <w:sz w:val="20"/>
      </w:rPr>
      <w:t>1</w:t>
    </w:r>
    <w:r>
      <w:fldChar w:fldCharType="end"/>
    </w:r>
  </w:p>
  <w:p w:rsidR="00E537AB" w:rsidRDefault="00021AFF">
    <w:pPr>
      <w:pStyle w:val="Stopka"/>
      <w:tabs>
        <w:tab w:val="clear" w:pos="4536"/>
      </w:tabs>
      <w:rPr>
        <w:sz w:val="20"/>
      </w:rPr>
    </w:pPr>
    <w:r>
      <w:tab/>
    </w:r>
    <w:r w:rsidR="004763F7">
      <w:rPr>
        <w:noProof/>
      </w:rPr>
      <w:drawing>
        <wp:inline distT="0" distB="0" distL="0" distR="0" wp14:anchorId="19166CA0" wp14:editId="0C51F1FF">
          <wp:extent cx="142875" cy="123825"/>
          <wp:effectExtent l="0" t="0" r="9525" b="9525"/>
          <wp:docPr id="3" name="Obraz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 preferRelativeResize="0"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" cy="1238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20"/>
      </w:rPr>
      <w:t xml:space="preserve">: </w:t>
    </w:r>
    <w:bookmarkStart w:id="5" w:name="Telefon_TJO"/>
    <w:bookmarkEnd w:id="5"/>
    <w:r>
      <w:rPr>
        <w:sz w:val="20"/>
      </w:rPr>
      <w:t>(67) 210-57-00</w:t>
    </w:r>
    <w:r>
      <w:rPr>
        <w:sz w:val="20"/>
      </w:rPr>
      <w:tab/>
    </w:r>
  </w:p>
  <w:p w:rsidR="00E537AB" w:rsidRDefault="00021AFF">
    <w:pPr>
      <w:pStyle w:val="Stopka"/>
      <w:tabs>
        <w:tab w:val="clear" w:pos="4536"/>
        <w:tab w:val="right" w:pos="9360"/>
      </w:tabs>
      <w:rPr>
        <w:sz w:val="20"/>
      </w:rPr>
    </w:pPr>
    <w:r>
      <w:t xml:space="preserve">www.zus.pl </w:t>
    </w:r>
    <w:r>
      <w:tab/>
    </w:r>
    <w:r>
      <w:rPr>
        <w:sz w:val="20"/>
      </w:rPr>
      <w:t xml:space="preserve">faks: </w:t>
    </w:r>
    <w:bookmarkStart w:id="6" w:name="Fax_TJO"/>
    <w:bookmarkEnd w:id="6"/>
    <w:r>
      <w:rPr>
        <w:sz w:val="20"/>
      </w:rPr>
      <w:t>(67) 212-24-19</w:t>
    </w:r>
    <w:r>
      <w:rPr>
        <w:sz w:val="20"/>
      </w:rPr>
      <w:tab/>
    </w:r>
  </w:p>
  <w:p w:rsidR="00E537AB" w:rsidRDefault="00E537AB">
    <w:pPr>
      <w:pStyle w:val="Stopka"/>
      <w:tabs>
        <w:tab w:val="left" w:pos="6804"/>
      </w:tabs>
      <w:jc w:val="center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064F" w:rsidRDefault="00BC064F">
      <w:r>
        <w:separator/>
      </w:r>
    </w:p>
  </w:footnote>
  <w:footnote w:type="continuationSeparator" w:id="0">
    <w:p w:rsidR="00BC064F" w:rsidRDefault="00BC06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-Prosty1"/>
      <w:tblW w:w="0" w:type="auto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tblBorders>
      <w:tblLook w:val="04A0" w:firstRow="1" w:lastRow="0" w:firstColumn="1" w:lastColumn="0" w:noHBand="0" w:noVBand="1"/>
    </w:tblPr>
    <w:tblGrid>
      <w:gridCol w:w="2046"/>
      <w:gridCol w:w="7524"/>
    </w:tblGrid>
    <w:tr w:rsidR="00E537AB">
      <w:tc>
        <w:tcPr>
          <w:tcW w:w="1944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</w:tcPr>
        <w:p w:rsidR="00E537AB" w:rsidRDefault="004763F7">
          <w:pPr>
            <w:pStyle w:val="Nagwek"/>
            <w:tabs>
              <w:tab w:val="clear" w:pos="4536"/>
              <w:tab w:val="clear" w:pos="9072"/>
              <w:tab w:val="right" w:pos="9354"/>
            </w:tabs>
          </w:pPr>
          <w:bookmarkStart w:id="1" w:name="LogoZUS"/>
          <w:bookmarkEnd w:id="1"/>
          <w:r>
            <w:rPr>
              <w:noProof/>
            </w:rPr>
            <w:drawing>
              <wp:inline distT="0" distB="0" distL="0" distR="0">
                <wp:extent cx="1152525" cy="523875"/>
                <wp:effectExtent l="0" t="0" r="9525" b="9525"/>
                <wp:docPr id="4" name="Obraz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2525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26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</w:tcPr>
        <w:p w:rsidR="00E537AB" w:rsidRDefault="00021AFF">
          <w:pPr>
            <w:rPr>
              <w:sz w:val="28"/>
            </w:rPr>
          </w:pPr>
          <w:r>
            <w:rPr>
              <w:sz w:val="28"/>
            </w:rPr>
            <w:t xml:space="preserve">ZAKŁAD  UBEZPIECZEŃ  SPOŁECZNYCH </w:t>
          </w:r>
        </w:p>
        <w:p w:rsidR="00E537AB" w:rsidRDefault="00021AFF">
          <w:pPr>
            <w:rPr>
              <w:sz w:val="22"/>
            </w:rPr>
          </w:pPr>
          <w:bookmarkStart w:id="2" w:name="Nazwa_Oddzialu"/>
          <w:bookmarkStart w:id="3" w:name="Ulica_TJO"/>
          <w:bookmarkStart w:id="4" w:name="Kod_Pocztowy_TJO"/>
          <w:bookmarkEnd w:id="2"/>
          <w:bookmarkEnd w:id="3"/>
          <w:bookmarkEnd w:id="4"/>
          <w:r>
            <w:rPr>
              <w:sz w:val="22"/>
            </w:rPr>
            <w:t>Oddział w Pile</w:t>
          </w:r>
        </w:p>
        <w:p w:rsidR="00E537AB" w:rsidRDefault="00021AFF">
          <w:pPr>
            <w:pStyle w:val="Nagwek"/>
            <w:tabs>
              <w:tab w:val="clear" w:pos="4536"/>
              <w:tab w:val="clear" w:pos="9072"/>
              <w:tab w:val="right" w:pos="9354"/>
            </w:tabs>
          </w:pPr>
          <w:r>
            <w:rPr>
              <w:sz w:val="22"/>
            </w:rPr>
            <w:t>ul. Dr. Drygasa 7, 64-920 Piła</w:t>
          </w:r>
        </w:p>
      </w:tc>
    </w:tr>
  </w:tbl>
  <w:p w:rsidR="00E537AB" w:rsidRDefault="00021AFF">
    <w:pPr>
      <w:pStyle w:val="Nagwek"/>
      <w:tabs>
        <w:tab w:val="clear" w:pos="4536"/>
        <w:tab w:val="clear" w:pos="9072"/>
        <w:tab w:val="right" w:pos="9354"/>
      </w:tabs>
      <w:rPr>
        <w:sz w:val="2"/>
      </w:rPr>
    </w:pPr>
    <w:r>
      <w:rPr>
        <w:sz w:val="2"/>
      </w:rPr>
      <w:tab/>
    </w:r>
  </w:p>
  <w:p w:rsidR="00E537AB" w:rsidRDefault="00021AFF">
    <w:pPr>
      <w:pStyle w:val="Nagwek"/>
      <w:rPr>
        <w:sz w:val="10"/>
      </w:rPr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17780</wp:posOffset>
          </wp:positionH>
          <wp:positionV relativeFrom="paragraph">
            <wp:posOffset>22225</wp:posOffset>
          </wp:positionV>
          <wp:extent cx="5934075" cy="19050"/>
          <wp:effectExtent l="0" t="0" r="0" b="0"/>
          <wp:wrapNone/>
          <wp:docPr id="1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934075" cy="19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6827AF"/>
    <w:multiLevelType w:val="hybridMultilevel"/>
    <w:tmpl w:val="1AFEE28E"/>
    <w:lvl w:ilvl="0" w:tplc="835252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7AB"/>
    <w:rsid w:val="000009A7"/>
    <w:rsid w:val="00021AFF"/>
    <w:rsid w:val="001F4E7A"/>
    <w:rsid w:val="00292702"/>
    <w:rsid w:val="002B6482"/>
    <w:rsid w:val="00307372"/>
    <w:rsid w:val="00331589"/>
    <w:rsid w:val="0046364C"/>
    <w:rsid w:val="004763F7"/>
    <w:rsid w:val="004D2FA7"/>
    <w:rsid w:val="005E19CB"/>
    <w:rsid w:val="007A1D7D"/>
    <w:rsid w:val="00A83BDF"/>
    <w:rsid w:val="00A84C46"/>
    <w:rsid w:val="00AC2965"/>
    <w:rsid w:val="00BC064F"/>
    <w:rsid w:val="00E537AB"/>
    <w:rsid w:val="00EB7561"/>
    <w:rsid w:val="00F80E8A"/>
    <w:rsid w:val="00F83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/>
      <w:sz w:val="16"/>
    </w:rPr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3073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/>
      <w:sz w:val="16"/>
    </w:rPr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3073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malgorzata.jagielka@zus.pl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BC242B-9BBE-4B01-914D-3C0AD002C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212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1483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Jagiełka, Małgorzata</dc:creator>
  <cp:lastModifiedBy>Jagiełka, Małgorzata</cp:lastModifiedBy>
  <cp:revision>6</cp:revision>
  <cp:lastPrinted>2016-08-25T06:31:00Z</cp:lastPrinted>
  <dcterms:created xsi:type="dcterms:W3CDTF">2016-08-25T06:00:00Z</dcterms:created>
  <dcterms:modified xsi:type="dcterms:W3CDTF">2016-08-25T06:31:00Z</dcterms:modified>
</cp:coreProperties>
</file>