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AA" w:rsidRPr="00A23EC0" w:rsidRDefault="003000F5" w:rsidP="003000F5">
      <w:pPr>
        <w:jc w:val="center"/>
        <w:rPr>
          <w:rFonts w:ascii="Times New Roman" w:hAnsi="Times New Roman" w:cs="Times New Roman"/>
          <w:b/>
          <w:spacing w:val="100"/>
          <w:sz w:val="28"/>
        </w:rPr>
      </w:pPr>
      <w:r w:rsidRPr="00A23EC0">
        <w:rPr>
          <w:rFonts w:ascii="Times New Roman" w:hAnsi="Times New Roman" w:cs="Times New Roman"/>
          <w:b/>
          <w:spacing w:val="100"/>
          <w:sz w:val="28"/>
        </w:rPr>
        <w:t>LISTA</w:t>
      </w:r>
    </w:p>
    <w:p w:rsidR="003000F5" w:rsidRPr="003000F5" w:rsidRDefault="003000F5" w:rsidP="003000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</w:t>
      </w:r>
      <w:r w:rsidRPr="003000F5">
        <w:rPr>
          <w:rFonts w:ascii="Times New Roman" w:hAnsi="Times New Roman" w:cs="Times New Roman"/>
          <w:b/>
          <w:sz w:val="28"/>
        </w:rPr>
        <w:t>andydatów zgłoszonych przez organizacje z powiatu węgorzewskiego do Rady Działalności Pożytku Publicznego Powiatu Węgorzewskiego</w:t>
      </w:r>
    </w:p>
    <w:p w:rsidR="003000F5" w:rsidRPr="003000F5" w:rsidRDefault="003000F5">
      <w:pPr>
        <w:rPr>
          <w:rFonts w:ascii="Times New Roman" w:hAnsi="Times New Roman" w:cs="Times New Roman"/>
        </w:rPr>
      </w:pPr>
    </w:p>
    <w:p w:rsidR="003000F5" w:rsidRDefault="003000F5" w:rsidP="003000F5">
      <w:pPr>
        <w:jc w:val="both"/>
        <w:rPr>
          <w:rFonts w:ascii="Times New Roman" w:hAnsi="Times New Roman" w:cs="Times New Roman"/>
          <w:b/>
          <w:sz w:val="24"/>
        </w:rPr>
      </w:pPr>
      <w:r w:rsidRPr="003000F5">
        <w:rPr>
          <w:rFonts w:ascii="Times New Roman" w:hAnsi="Times New Roman" w:cs="Times New Roman"/>
          <w:b/>
          <w:sz w:val="24"/>
        </w:rPr>
        <w:t>Zarząd Powiatu w Węgorzewie</w:t>
      </w:r>
      <w:r w:rsidRPr="003000F5">
        <w:rPr>
          <w:rFonts w:ascii="Times New Roman" w:hAnsi="Times New Roman" w:cs="Times New Roman"/>
          <w:sz w:val="24"/>
        </w:rPr>
        <w:t xml:space="preserve"> w oparciu o Uchwałę Nr XVII/74/2016 Rady Powiatu </w:t>
      </w:r>
      <w:r w:rsidR="000F31A9">
        <w:rPr>
          <w:rFonts w:ascii="Times New Roman" w:hAnsi="Times New Roman" w:cs="Times New Roman"/>
          <w:sz w:val="24"/>
        </w:rPr>
        <w:t xml:space="preserve"> </w:t>
      </w:r>
      <w:r w:rsidR="000F31A9">
        <w:rPr>
          <w:rFonts w:ascii="Times New Roman" w:hAnsi="Times New Roman" w:cs="Times New Roman"/>
          <w:sz w:val="24"/>
        </w:rPr>
        <w:br/>
      </w:r>
      <w:r w:rsidRPr="003000F5">
        <w:rPr>
          <w:rFonts w:ascii="Times New Roman" w:hAnsi="Times New Roman" w:cs="Times New Roman"/>
          <w:sz w:val="24"/>
        </w:rPr>
        <w:t xml:space="preserve">w Węgorzewie z dnia 28 stycznia 2016 r. w sprawie trybu powołania członków oraz organizacji i trybu działania do Rady Działalności Pożytku Publicznego Powiatu Węgorzewskiego, </w:t>
      </w:r>
      <w:r w:rsidRPr="003000F5">
        <w:rPr>
          <w:rFonts w:ascii="Times New Roman" w:hAnsi="Times New Roman" w:cs="Times New Roman"/>
          <w:b/>
          <w:sz w:val="24"/>
        </w:rPr>
        <w:t>25 czerwca br. ogłosił nabór kandydatów organizacji pozarządowych oraz podmiotów wymien</w:t>
      </w:r>
      <w:r w:rsidR="004447BC">
        <w:rPr>
          <w:rFonts w:ascii="Times New Roman" w:hAnsi="Times New Roman" w:cs="Times New Roman"/>
          <w:b/>
          <w:sz w:val="24"/>
        </w:rPr>
        <w:t xml:space="preserve">ionych w art.3 ust.3 ustawy do </w:t>
      </w:r>
      <w:r w:rsidRPr="003000F5">
        <w:rPr>
          <w:rFonts w:ascii="Times New Roman" w:hAnsi="Times New Roman" w:cs="Times New Roman"/>
          <w:b/>
          <w:sz w:val="24"/>
        </w:rPr>
        <w:t>Rady Działalności Pożytku Publicznego Powiatu Węgorzewskiego</w:t>
      </w:r>
      <w:r>
        <w:rPr>
          <w:rFonts w:ascii="Times New Roman" w:hAnsi="Times New Roman" w:cs="Times New Roman"/>
          <w:b/>
          <w:sz w:val="24"/>
        </w:rPr>
        <w:t>.</w:t>
      </w:r>
    </w:p>
    <w:p w:rsidR="003000F5" w:rsidRPr="00E226D3" w:rsidRDefault="003000F5" w:rsidP="00E226D3">
      <w:pPr>
        <w:jc w:val="both"/>
        <w:rPr>
          <w:rFonts w:ascii="Times New Roman" w:hAnsi="Times New Roman" w:cs="Times New Roman"/>
          <w:sz w:val="24"/>
          <w:szCs w:val="24"/>
        </w:rPr>
      </w:pPr>
      <w:r w:rsidRPr="00E226D3">
        <w:rPr>
          <w:rFonts w:ascii="Times New Roman" w:hAnsi="Times New Roman" w:cs="Times New Roman"/>
          <w:sz w:val="24"/>
          <w:szCs w:val="24"/>
        </w:rPr>
        <w:t>Nabór kandydatów do Rady odbył się zgodnie z Trybem powoływania członków oraz organizacji i trybem działania Rady Działalności Pożytku Publicznego Powiatu Węgorzewskiego stanowiącym Załącznik nr 1 do uchwały, zwany dalej Trybem.</w:t>
      </w:r>
    </w:p>
    <w:p w:rsidR="00E226D3" w:rsidRDefault="003000F5" w:rsidP="00E22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D3">
        <w:rPr>
          <w:rFonts w:ascii="Times New Roman" w:hAnsi="Times New Roman" w:cs="Times New Roman"/>
          <w:sz w:val="24"/>
          <w:szCs w:val="24"/>
        </w:rPr>
        <w:t xml:space="preserve">Każda organizacja pozarządowa oraz podmiot wymieniony w </w:t>
      </w:r>
      <w:r w:rsidR="00E226D3" w:rsidRPr="00E226D3">
        <w:rPr>
          <w:rFonts w:ascii="Times New Roman" w:hAnsi="Times New Roman" w:cs="Times New Roman"/>
          <w:sz w:val="24"/>
          <w:szCs w:val="24"/>
        </w:rPr>
        <w:t>art. 3 ust.3</w:t>
      </w:r>
      <w:r w:rsidR="00C43BCE">
        <w:rPr>
          <w:rFonts w:ascii="Times New Roman" w:hAnsi="Times New Roman" w:cs="Times New Roman"/>
          <w:sz w:val="24"/>
          <w:szCs w:val="24"/>
        </w:rPr>
        <w:t xml:space="preserve"> ustawy</w:t>
      </w:r>
      <w:bookmarkStart w:id="0" w:name="_GoBack"/>
      <w:bookmarkEnd w:id="0"/>
      <w:r w:rsidR="00E226D3" w:rsidRPr="00E226D3">
        <w:rPr>
          <w:rFonts w:ascii="Times New Roman" w:hAnsi="Times New Roman" w:cs="Times New Roman"/>
          <w:sz w:val="24"/>
          <w:szCs w:val="24"/>
        </w:rPr>
        <w:t xml:space="preserve"> </w:t>
      </w:r>
      <w:r w:rsidR="00C43BCE">
        <w:rPr>
          <w:rFonts w:ascii="Times New Roman" w:hAnsi="Times New Roman" w:cs="Times New Roman"/>
          <w:sz w:val="24"/>
          <w:szCs w:val="24"/>
        </w:rPr>
        <w:t xml:space="preserve">z powiatu węgorzewskiego </w:t>
      </w:r>
      <w:r w:rsidR="00E226D3" w:rsidRPr="00E226D3">
        <w:rPr>
          <w:rFonts w:ascii="Times New Roman" w:hAnsi="Times New Roman" w:cs="Times New Roman"/>
          <w:sz w:val="24"/>
          <w:szCs w:val="24"/>
        </w:rPr>
        <w:t xml:space="preserve">mogły rekomendować tylko jednego kandydata. Zgłoszenia kandydata dokonywano w formularzu </w:t>
      </w:r>
      <w:r w:rsidR="00E226D3" w:rsidRPr="00E226D3">
        <w:rPr>
          <w:rFonts w:ascii="Times New Roman" w:hAnsi="Times New Roman" w:cs="Times New Roman"/>
          <w:i/>
          <w:sz w:val="24"/>
          <w:szCs w:val="24"/>
        </w:rPr>
        <w:t>„Karta zgłoszenia kandydata do Rady Działalności Pożytku Publicznego Powiatu Węgorzewskiego”</w:t>
      </w:r>
      <w:r w:rsidR="00E226D3" w:rsidRPr="00E226D3">
        <w:rPr>
          <w:rFonts w:ascii="Times New Roman" w:hAnsi="Times New Roman" w:cs="Times New Roman"/>
          <w:sz w:val="24"/>
          <w:szCs w:val="24"/>
        </w:rPr>
        <w:t xml:space="preserve">, stanowiącym Załącznik nr 1 do Trybu. </w:t>
      </w:r>
      <w:r w:rsidR="00E226D3" w:rsidRPr="00E226D3">
        <w:rPr>
          <w:rFonts w:ascii="Times New Roman" w:hAnsi="Times New Roman" w:cs="Times New Roman"/>
          <w:b/>
          <w:sz w:val="24"/>
          <w:szCs w:val="24"/>
        </w:rPr>
        <w:t>Termin zgłaszania kandydatów upłynął 15 lipca 2020 r.</w:t>
      </w:r>
    </w:p>
    <w:p w:rsidR="00A23EC0" w:rsidRDefault="00A23EC0" w:rsidP="00E22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D3" w:rsidRDefault="00E226D3" w:rsidP="00E22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kandydatów zgłoszonych do Rady Działalności Pożytku Publicznego Powiatu Węgorzewskiego:</w:t>
      </w:r>
    </w:p>
    <w:p w:rsidR="00E226D3" w:rsidRDefault="00E226D3" w:rsidP="00E226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D3">
        <w:rPr>
          <w:rFonts w:ascii="Times New Roman" w:hAnsi="Times New Roman" w:cs="Times New Roman"/>
          <w:b/>
          <w:sz w:val="24"/>
          <w:szCs w:val="24"/>
        </w:rPr>
        <w:t>Pani Romana Waszak</w:t>
      </w:r>
      <w:r w:rsidRPr="00E226D3">
        <w:rPr>
          <w:rFonts w:ascii="Times New Roman" w:hAnsi="Times New Roman" w:cs="Times New Roman"/>
          <w:sz w:val="24"/>
          <w:szCs w:val="24"/>
        </w:rPr>
        <w:t xml:space="preserve"> reprezentująca Koło Gospodyń Wiejskich w P</w:t>
      </w:r>
      <w:r w:rsidR="007577AD">
        <w:rPr>
          <w:rFonts w:ascii="Times New Roman" w:hAnsi="Times New Roman" w:cs="Times New Roman"/>
          <w:sz w:val="24"/>
          <w:szCs w:val="24"/>
        </w:rPr>
        <w:t>iłakach Małych – Gmina Budry</w:t>
      </w:r>
    </w:p>
    <w:p w:rsidR="0012362C" w:rsidRPr="0012362C" w:rsidRDefault="0012362C" w:rsidP="001236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D3">
        <w:rPr>
          <w:rFonts w:ascii="Times New Roman" w:hAnsi="Times New Roman" w:cs="Times New Roman"/>
          <w:b/>
          <w:sz w:val="24"/>
          <w:szCs w:val="24"/>
        </w:rPr>
        <w:t xml:space="preserve">Pani Katarzyna Ewa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Bohun</w:t>
      </w:r>
      <w:proofErr w:type="spellEnd"/>
      <w:r w:rsidRPr="00E226D3">
        <w:rPr>
          <w:rFonts w:ascii="Times New Roman" w:hAnsi="Times New Roman" w:cs="Times New Roman"/>
          <w:sz w:val="24"/>
          <w:szCs w:val="24"/>
        </w:rPr>
        <w:t xml:space="preserve"> reprezentująca Ochotniczą Straż Pożarną w Budrach</w:t>
      </w:r>
      <w:r>
        <w:rPr>
          <w:rFonts w:ascii="Times New Roman" w:hAnsi="Times New Roman" w:cs="Times New Roman"/>
          <w:sz w:val="24"/>
          <w:szCs w:val="24"/>
        </w:rPr>
        <w:t xml:space="preserve"> – Gmina Budry</w:t>
      </w:r>
    </w:p>
    <w:p w:rsidR="00E226D3" w:rsidRPr="00E226D3" w:rsidRDefault="00E226D3" w:rsidP="00E226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D3">
        <w:rPr>
          <w:rFonts w:ascii="Times New Roman" w:hAnsi="Times New Roman" w:cs="Times New Roman"/>
          <w:b/>
          <w:sz w:val="24"/>
          <w:szCs w:val="24"/>
        </w:rPr>
        <w:t>Pani Sylwia Nizioł</w:t>
      </w:r>
      <w:r w:rsidRPr="00E226D3">
        <w:rPr>
          <w:rFonts w:ascii="Times New Roman" w:hAnsi="Times New Roman" w:cs="Times New Roman"/>
          <w:sz w:val="24"/>
          <w:szCs w:val="24"/>
        </w:rPr>
        <w:t xml:space="preserve"> reprezentująca Stowarzyszenie Kobiet Mazurskich „Dziewczyny znad </w:t>
      </w:r>
      <w:proofErr w:type="spellStart"/>
      <w:r w:rsidRPr="00E226D3">
        <w:rPr>
          <w:rFonts w:ascii="Times New Roman" w:hAnsi="Times New Roman" w:cs="Times New Roman"/>
          <w:sz w:val="24"/>
          <w:szCs w:val="24"/>
        </w:rPr>
        <w:t>Sapiny</w:t>
      </w:r>
      <w:proofErr w:type="spellEnd"/>
      <w:r w:rsidRPr="00E226D3">
        <w:rPr>
          <w:rFonts w:ascii="Times New Roman" w:hAnsi="Times New Roman" w:cs="Times New Roman"/>
          <w:sz w:val="24"/>
          <w:szCs w:val="24"/>
        </w:rPr>
        <w:t xml:space="preserve">” – Gmina Pozezdrze </w:t>
      </w:r>
    </w:p>
    <w:p w:rsidR="00E226D3" w:rsidRPr="00E226D3" w:rsidRDefault="00E226D3" w:rsidP="00E226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D3">
        <w:rPr>
          <w:rFonts w:ascii="Times New Roman" w:hAnsi="Times New Roman" w:cs="Times New Roman"/>
          <w:b/>
          <w:sz w:val="24"/>
          <w:szCs w:val="24"/>
        </w:rPr>
        <w:t xml:space="preserve">Pani Wioletta Banasiewicz </w:t>
      </w:r>
      <w:r w:rsidRPr="00E226D3">
        <w:rPr>
          <w:rFonts w:ascii="Times New Roman" w:hAnsi="Times New Roman" w:cs="Times New Roman"/>
          <w:sz w:val="24"/>
          <w:szCs w:val="24"/>
        </w:rPr>
        <w:t>reprezentująca Stowarzyszenie Lokalna Grupa Rybacka „Wielkie Jeziora Mazurskie” – Miasto i Gmina Węgorzewo</w:t>
      </w:r>
    </w:p>
    <w:p w:rsidR="00E226D3" w:rsidRPr="00E226D3" w:rsidRDefault="00E226D3" w:rsidP="00E226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D3">
        <w:rPr>
          <w:rFonts w:ascii="Times New Roman" w:hAnsi="Times New Roman" w:cs="Times New Roman"/>
          <w:b/>
          <w:sz w:val="24"/>
          <w:szCs w:val="24"/>
        </w:rPr>
        <w:t xml:space="preserve">Pani Alicja </w:t>
      </w:r>
      <w:proofErr w:type="spellStart"/>
      <w:r w:rsidRPr="00E226D3">
        <w:rPr>
          <w:rFonts w:ascii="Times New Roman" w:hAnsi="Times New Roman" w:cs="Times New Roman"/>
          <w:b/>
          <w:sz w:val="24"/>
          <w:szCs w:val="24"/>
        </w:rPr>
        <w:t>Rymszewicz</w:t>
      </w:r>
      <w:proofErr w:type="spellEnd"/>
      <w:r w:rsidRPr="00E22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6D3">
        <w:rPr>
          <w:rFonts w:ascii="Times New Roman" w:hAnsi="Times New Roman" w:cs="Times New Roman"/>
          <w:sz w:val="24"/>
          <w:szCs w:val="24"/>
        </w:rPr>
        <w:t xml:space="preserve"> reprezentująca Stowarzyszenie Rozwoju Wsi Trygort</w:t>
      </w:r>
      <w:r w:rsidR="0012362C">
        <w:rPr>
          <w:rFonts w:ascii="Times New Roman" w:hAnsi="Times New Roman" w:cs="Times New Roman"/>
          <w:sz w:val="24"/>
          <w:szCs w:val="24"/>
        </w:rPr>
        <w:t xml:space="preserve"> – Gmina Węgorzewo</w:t>
      </w:r>
    </w:p>
    <w:p w:rsidR="00E226D3" w:rsidRPr="00E226D3" w:rsidRDefault="00E226D3" w:rsidP="00E226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D3">
        <w:rPr>
          <w:rFonts w:ascii="Times New Roman" w:hAnsi="Times New Roman" w:cs="Times New Roman"/>
          <w:b/>
          <w:sz w:val="24"/>
          <w:szCs w:val="24"/>
        </w:rPr>
        <w:t xml:space="preserve">Pani Marzena </w:t>
      </w:r>
      <w:proofErr w:type="spellStart"/>
      <w:r w:rsidRPr="00E226D3">
        <w:rPr>
          <w:rFonts w:ascii="Times New Roman" w:hAnsi="Times New Roman" w:cs="Times New Roman"/>
          <w:b/>
          <w:sz w:val="24"/>
          <w:szCs w:val="24"/>
        </w:rPr>
        <w:t>Mokrzecka</w:t>
      </w:r>
      <w:proofErr w:type="spellEnd"/>
      <w:r w:rsidRPr="00E226D3">
        <w:rPr>
          <w:rFonts w:ascii="Times New Roman" w:hAnsi="Times New Roman" w:cs="Times New Roman"/>
          <w:sz w:val="24"/>
          <w:szCs w:val="24"/>
        </w:rPr>
        <w:t xml:space="preserve"> reprezentująca Stowarzyszenie „Perła” Promocja – Edukacja – Rozwój</w:t>
      </w:r>
      <w:r w:rsidR="0012362C">
        <w:rPr>
          <w:rFonts w:ascii="Times New Roman" w:hAnsi="Times New Roman" w:cs="Times New Roman"/>
          <w:sz w:val="24"/>
          <w:szCs w:val="24"/>
        </w:rPr>
        <w:t xml:space="preserve"> – Gmina Węgorzewo</w:t>
      </w:r>
    </w:p>
    <w:p w:rsidR="003000F5" w:rsidRPr="003000F5" w:rsidRDefault="003000F5" w:rsidP="003000F5">
      <w:pPr>
        <w:jc w:val="both"/>
        <w:rPr>
          <w:rFonts w:ascii="Times New Roman" w:hAnsi="Times New Roman" w:cs="Times New Roman"/>
          <w:sz w:val="24"/>
        </w:rPr>
      </w:pPr>
    </w:p>
    <w:p w:rsidR="003000F5" w:rsidRDefault="003000F5" w:rsidP="003000F5"/>
    <w:p w:rsidR="003000F5" w:rsidRDefault="003000F5"/>
    <w:sectPr w:rsidR="0030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F02"/>
    <w:multiLevelType w:val="hybridMultilevel"/>
    <w:tmpl w:val="6660FAEA"/>
    <w:lvl w:ilvl="0" w:tplc="C6D2F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76553"/>
    <w:multiLevelType w:val="hybridMultilevel"/>
    <w:tmpl w:val="7884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8AF"/>
    <w:multiLevelType w:val="hybridMultilevel"/>
    <w:tmpl w:val="B1244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10F4"/>
    <w:multiLevelType w:val="hybridMultilevel"/>
    <w:tmpl w:val="32F42C00"/>
    <w:lvl w:ilvl="0" w:tplc="A88A3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F5"/>
    <w:rsid w:val="000F31A9"/>
    <w:rsid w:val="0012362C"/>
    <w:rsid w:val="003000F5"/>
    <w:rsid w:val="004447BC"/>
    <w:rsid w:val="006541AA"/>
    <w:rsid w:val="007577AD"/>
    <w:rsid w:val="00A23EC0"/>
    <w:rsid w:val="00C04401"/>
    <w:rsid w:val="00C43BCE"/>
    <w:rsid w:val="00D3205C"/>
    <w:rsid w:val="00E2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9</cp:revision>
  <cp:lastPrinted>2020-07-24T06:05:00Z</cp:lastPrinted>
  <dcterms:created xsi:type="dcterms:W3CDTF">2020-07-17T08:55:00Z</dcterms:created>
  <dcterms:modified xsi:type="dcterms:W3CDTF">2020-07-24T06:32:00Z</dcterms:modified>
</cp:coreProperties>
</file>