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UCHWAŁA NR RG.0007.      .2016</w:t>
      </w: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RADY GMINY KOWALE OLECKIE</w:t>
      </w: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z dnia …….. listopada 2016 r.</w:t>
      </w:r>
    </w:p>
    <w:p w:rsidR="00177A39" w:rsidRPr="0000092C" w:rsidRDefault="00177A39">
      <w:pPr>
        <w:spacing w:line="360" w:lineRule="auto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w sprawie uchwalenia Rocznego Programu Współpracy Gminy Kowale Oleckie z organizacjami pozarządowymi oraz podmiotami, o których mowa w art. 3 ust. 3 ustawy z dnia 24 kwietnia 2003 roku o działalności pożytku publicznego i o wolontariacie, na rok 2017</w:t>
      </w:r>
    </w:p>
    <w:p w:rsidR="00177A39" w:rsidRPr="0000092C" w:rsidRDefault="00177A3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Na podstawie art. 18 ust. 2 pkt 15 ustawy z dnia 8 marca 1990 r. o samorządzie gminnym ( j.t.  </w:t>
      </w:r>
      <w:r w:rsidRPr="0000092C">
        <w:rPr>
          <w:color w:val="000000" w:themeColor="text1"/>
        </w:rPr>
        <w:t>Dz. U. z 2016 r., poz. 446</w:t>
      </w:r>
      <w:r w:rsidRPr="0000092C">
        <w:rPr>
          <w:color w:val="000000" w:themeColor="text1"/>
          <w:sz w:val="22"/>
          <w:szCs w:val="22"/>
        </w:rPr>
        <w:t xml:space="preserve">) oraz art. 5a ust. 1 ustawy z dnia 24 kwietnia 2003 r. o działalności pożytku publicznego i o wolontariacie (j.t. </w:t>
      </w:r>
      <w:r w:rsidRPr="0000092C">
        <w:rPr>
          <w:color w:val="000000" w:themeColor="text1"/>
        </w:rPr>
        <w:t>Dz. U. z 2016 r. poz. 239 ze zm.</w:t>
      </w:r>
      <w:r w:rsidRPr="0000092C">
        <w:rPr>
          <w:color w:val="000000" w:themeColor="text1"/>
          <w:sz w:val="22"/>
          <w:szCs w:val="22"/>
        </w:rPr>
        <w:t xml:space="preserve">) po konsultacjach z organizacjami pozarządowymi oraz podmiotami, o których mowa w art. 3 ust. 3 ustawy z dnia 24 kwietnia 2003 roku o działalności pożytku publicznego i o wolontariacie, Rada Gminy Kowale Oleckie uchwala, co następuje: </w:t>
      </w:r>
    </w:p>
    <w:p w:rsidR="00177A39" w:rsidRPr="0000092C" w:rsidRDefault="00177A3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§ 1.</w:t>
      </w:r>
      <w:r w:rsidRPr="0000092C">
        <w:rPr>
          <w:color w:val="000000" w:themeColor="text1"/>
          <w:sz w:val="22"/>
          <w:szCs w:val="22"/>
        </w:rPr>
        <w:t xml:space="preserve"> Uchwala się Roczny Program Współpracy Gminy Kowale Oleckie z organizacjami pozarządowymi oraz podmiotami, o których mowa w art. 3 ust. 3 ustawy z dnia 24 kwietnia 2003 roku o działalności pożytku publicznego i o wolontariacie, na rok 2017, w brzmieniu stanowiącym </w:t>
      </w:r>
      <w:r w:rsidRPr="0000092C">
        <w:rPr>
          <w:b/>
          <w:bCs/>
          <w:color w:val="000000" w:themeColor="text1"/>
          <w:sz w:val="22"/>
          <w:szCs w:val="22"/>
        </w:rPr>
        <w:t>załącznik</w:t>
      </w:r>
      <w:r w:rsidRPr="0000092C">
        <w:rPr>
          <w:color w:val="000000" w:themeColor="text1"/>
          <w:sz w:val="22"/>
          <w:szCs w:val="22"/>
        </w:rPr>
        <w:t xml:space="preserve"> do niniejszej uchwały. </w:t>
      </w:r>
    </w:p>
    <w:p w:rsidR="00177A39" w:rsidRPr="0000092C" w:rsidRDefault="00177A39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§ 2.</w:t>
      </w:r>
      <w:r w:rsidRPr="0000092C">
        <w:rPr>
          <w:color w:val="000000" w:themeColor="text1"/>
          <w:sz w:val="22"/>
          <w:szCs w:val="22"/>
        </w:rPr>
        <w:t xml:space="preserve"> Wykonanie uchwały powierza się Wójtowi Gminy Kowale Oleckie. </w:t>
      </w:r>
    </w:p>
    <w:p w:rsidR="00177A39" w:rsidRPr="0000092C" w:rsidRDefault="00177A39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§ 3.</w:t>
      </w:r>
      <w:r w:rsidRPr="0000092C">
        <w:rPr>
          <w:color w:val="000000" w:themeColor="text1"/>
          <w:sz w:val="22"/>
          <w:szCs w:val="22"/>
        </w:rPr>
        <w:t xml:space="preserve"> Uchwała wchodzi w życie z dniem 01 stycznia 2017 roku i podlega podaniu do publicznej wiadomości w sposób zwyczajowo przyjęty. </w:t>
      </w: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 </w:t>
      </w:r>
    </w:p>
    <w:p w:rsidR="00177A39" w:rsidRPr="0000092C" w:rsidRDefault="00177A39">
      <w:pPr>
        <w:spacing w:line="360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177A39" w:rsidRPr="0000092C" w:rsidRDefault="009C57FB">
      <w:pPr>
        <w:spacing w:line="360" w:lineRule="auto"/>
        <w:jc w:val="right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 xml:space="preserve">  Przewodnicząca Rady Gminy </w:t>
      </w:r>
    </w:p>
    <w:p w:rsidR="00177A39" w:rsidRPr="0000092C" w:rsidRDefault="00177A39">
      <w:pPr>
        <w:spacing w:line="360" w:lineRule="auto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  <w:t xml:space="preserve">           Teresa Truchan </w:t>
      </w:r>
    </w:p>
    <w:p w:rsidR="00177A39" w:rsidRPr="0000092C" w:rsidRDefault="009C57FB">
      <w:pPr>
        <w:spacing w:line="360" w:lineRule="auto"/>
        <w:jc w:val="right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 </w:t>
      </w:r>
    </w:p>
    <w:p w:rsidR="00177A39" w:rsidRPr="0000092C" w:rsidRDefault="00177A39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177A39" w:rsidRPr="0000092C" w:rsidRDefault="00177A39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177A39" w:rsidRPr="0000092C" w:rsidRDefault="00177A39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177A39" w:rsidRPr="0000092C" w:rsidRDefault="00177A39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177A39" w:rsidRPr="0000092C" w:rsidRDefault="00177A39">
      <w:pPr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177A39" w:rsidRPr="0000092C" w:rsidRDefault="00177A39">
      <w:pPr>
        <w:widowControl/>
        <w:shd w:val="clear" w:color="auto" w:fill="FFFFFF"/>
        <w:suppressAutoHyphens w:val="0"/>
        <w:spacing w:line="360" w:lineRule="auto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widowControl/>
        <w:shd w:val="clear" w:color="auto" w:fill="FFFFFF"/>
        <w:suppressAutoHyphens w:val="0"/>
        <w:spacing w:line="360" w:lineRule="auto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 xml:space="preserve"> </w:t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  <w:t xml:space="preserve">    </w:t>
      </w:r>
    </w:p>
    <w:p w:rsidR="00177A39" w:rsidRPr="0000092C" w:rsidRDefault="009C57FB">
      <w:pPr>
        <w:widowControl/>
        <w:shd w:val="clear" w:color="auto" w:fill="FFFFFF"/>
        <w:suppressAutoHyphens w:val="0"/>
        <w:spacing w:line="360" w:lineRule="auto"/>
        <w:ind w:left="4248" w:firstLine="708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lastRenderedPageBreak/>
        <w:t xml:space="preserve">        Załącznik Nr 1</w:t>
      </w:r>
    </w:p>
    <w:p w:rsidR="00177A39" w:rsidRPr="0000092C" w:rsidRDefault="009C57FB">
      <w:pPr>
        <w:spacing w:line="360" w:lineRule="auto"/>
        <w:ind w:left="5245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  do uchwały Nr RG.0007.      .2016 </w:t>
      </w:r>
    </w:p>
    <w:p w:rsidR="00177A39" w:rsidRPr="0000092C" w:rsidRDefault="009C57FB">
      <w:pPr>
        <w:spacing w:line="360" w:lineRule="auto"/>
        <w:ind w:left="5245" w:firstLine="142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Rady Gminy Kowale Oleckie </w:t>
      </w:r>
    </w:p>
    <w:p w:rsidR="00177A39" w:rsidRPr="0000092C" w:rsidRDefault="009C57FB">
      <w:pPr>
        <w:ind w:left="5245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  z dnia ….. listopada 2016 roku</w:t>
      </w:r>
    </w:p>
    <w:p w:rsidR="00177A39" w:rsidRPr="0000092C" w:rsidRDefault="00177A39">
      <w:pPr>
        <w:ind w:left="5245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 xml:space="preserve">Roczny program współpracy Gminy Kowale Oleckie z organizacjami pozarządowymi oraz podmiotami, o których mowa w art. 3 ust. 3 ustawy z dnia 24 kwietnia 2003 roku </w:t>
      </w:r>
      <w:r w:rsidRPr="0000092C">
        <w:rPr>
          <w:rFonts w:ascii="Arial Unicode MS" w:hAnsi="Arial Unicode MS"/>
          <w:color w:val="000000" w:themeColor="text1"/>
          <w:sz w:val="22"/>
          <w:szCs w:val="22"/>
        </w:rPr>
        <w:br/>
      </w:r>
      <w:r w:rsidRPr="0000092C">
        <w:rPr>
          <w:b/>
          <w:bCs/>
          <w:color w:val="000000" w:themeColor="text1"/>
          <w:sz w:val="22"/>
          <w:szCs w:val="22"/>
        </w:rPr>
        <w:t>o działalności pożytku publicznego i o wolontariacie na rok 2017</w:t>
      </w:r>
    </w:p>
    <w:p w:rsidR="00177A39" w:rsidRPr="0000092C" w:rsidRDefault="00177A39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pStyle w:val="Nagwek1"/>
        <w:spacing w:line="360" w:lineRule="auto"/>
        <w:jc w:val="center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§ 1</w:t>
      </w:r>
    </w:p>
    <w:p w:rsidR="00177A39" w:rsidRPr="0000092C" w:rsidRDefault="009C57FB">
      <w:pPr>
        <w:pStyle w:val="Nagwek1"/>
        <w:spacing w:line="360" w:lineRule="auto"/>
        <w:jc w:val="center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Postanowienia ogólne</w:t>
      </w:r>
    </w:p>
    <w:p w:rsidR="00177A39" w:rsidRPr="0000092C" w:rsidRDefault="00177A39">
      <w:pPr>
        <w:rPr>
          <w:color w:val="000000" w:themeColor="text1"/>
          <w:sz w:val="22"/>
          <w:szCs w:val="22"/>
        </w:rPr>
      </w:pPr>
    </w:p>
    <w:p w:rsidR="00177A39" w:rsidRPr="0000092C" w:rsidRDefault="009C57FB">
      <w:pPr>
        <w:widowControl/>
        <w:numPr>
          <w:ilvl w:val="0"/>
          <w:numId w:val="2"/>
        </w:numPr>
        <w:suppressAutoHyphens w:val="0"/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Program współpracy określa ogólne cele, zasady oraz formy współpracy Gminy Kowale Oleckie z organizacjami pozarządowymi oraz innymi podmiotami wymienionymi w art. 3 ust.3 ustawy o działalności pożytku publicznego i o wolontariacie.</w:t>
      </w:r>
    </w:p>
    <w:p w:rsidR="00177A39" w:rsidRPr="0000092C" w:rsidRDefault="009C57FB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Program określa priorytetowe zadania publiczne, których realizację</w:t>
      </w:r>
      <w:r w:rsidRPr="0000092C">
        <w:rPr>
          <w:b/>
          <w:bCs/>
          <w:color w:val="000000" w:themeColor="text1"/>
          <w:sz w:val="22"/>
          <w:szCs w:val="22"/>
        </w:rPr>
        <w:t xml:space="preserve"> </w:t>
      </w:r>
      <w:r w:rsidRPr="0000092C">
        <w:rPr>
          <w:color w:val="000000" w:themeColor="text1"/>
          <w:sz w:val="22"/>
          <w:szCs w:val="22"/>
        </w:rPr>
        <w:t>Gmina Kowale Oleckie będzie wspierać w roku 2017. Szczegółowe warunki realizacji zadań priorytetowych zostaną określone w ogłoszeniu otwartego konkursu ofert na wsparcie realizacji zadań, w specyfikacjach do poszczególnych zadań.</w:t>
      </w:r>
    </w:p>
    <w:p w:rsidR="00177A39" w:rsidRPr="0000092C" w:rsidRDefault="009C57FB">
      <w:pPr>
        <w:spacing w:line="360" w:lineRule="auto"/>
        <w:ind w:firstLine="360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3. Ilekroć w niniejszej uchwale jest mowa o:</w:t>
      </w:r>
    </w:p>
    <w:p w:rsidR="00177A39" w:rsidRPr="0000092C" w:rsidRDefault="009C57F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ustawie – należy przez to rozumieć ustawę z dnia 24 kwietnia 2003 r. o działalności pożytku publicznego i o wolontariacie ( j.t. </w:t>
      </w:r>
      <w:r w:rsidRPr="0000092C">
        <w:rPr>
          <w:color w:val="000000" w:themeColor="text1"/>
        </w:rPr>
        <w:t>Dz. U. z 2016 r. poz. 239 ze zm.</w:t>
      </w:r>
      <w:r w:rsidRPr="0000092C">
        <w:rPr>
          <w:color w:val="000000" w:themeColor="text1"/>
          <w:sz w:val="22"/>
          <w:szCs w:val="22"/>
        </w:rPr>
        <w:t>),</w:t>
      </w:r>
    </w:p>
    <w:p w:rsidR="00177A39" w:rsidRPr="0000092C" w:rsidRDefault="009C57FB">
      <w:pPr>
        <w:widowControl/>
        <w:numPr>
          <w:ilvl w:val="0"/>
          <w:numId w:val="4"/>
        </w:numPr>
        <w:suppressAutoHyphens w:val="0"/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organizacjach pozarządowych oraz innych podmiotach prowadzących działalność pożytku publicznego – należy przez to rozumieć organizacje pozarządowe oraz inne podmioty prowadzące działalność pożytku publicznego, o których mowa w art. 3 ust. 3 ustawy,</w:t>
      </w:r>
    </w:p>
    <w:p w:rsidR="00177A39" w:rsidRPr="0000092C" w:rsidRDefault="009C57F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gminie – należy przez to rozumieć Gminę Kowale Oleckie,</w:t>
      </w:r>
    </w:p>
    <w:p w:rsidR="00177A39" w:rsidRPr="0000092C" w:rsidRDefault="009C57F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urzędzie – należy przez to rozumieć Urząd Gminy w Kowalach Oleckich,</w:t>
      </w:r>
    </w:p>
    <w:p w:rsidR="00177A39" w:rsidRPr="0000092C" w:rsidRDefault="009C57F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referatach – należy przez to rozumieć referaty merytoryczne Urzędu Gminy </w:t>
      </w:r>
      <w:r w:rsidRPr="0000092C">
        <w:rPr>
          <w:rFonts w:ascii="Arial Unicode MS" w:hAnsi="Arial Unicode MS"/>
          <w:color w:val="000000" w:themeColor="text1"/>
          <w:sz w:val="22"/>
          <w:szCs w:val="22"/>
        </w:rPr>
        <w:br/>
      </w:r>
      <w:r w:rsidRPr="0000092C">
        <w:rPr>
          <w:color w:val="000000" w:themeColor="text1"/>
          <w:sz w:val="22"/>
          <w:szCs w:val="22"/>
        </w:rPr>
        <w:t>w Kowalach Oleckich,</w:t>
      </w:r>
    </w:p>
    <w:p w:rsidR="00177A39" w:rsidRPr="0000092C" w:rsidRDefault="009C57F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jednostkach – należy przez to rozumieć jednostki organizacyjne Gminy Kowale Oleckie,</w:t>
      </w:r>
    </w:p>
    <w:p w:rsidR="00177A39" w:rsidRPr="0000092C" w:rsidRDefault="009C57F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dotacji – należy przez to rozumieć dotację w rozumieniu art. 2 pkt 1 ustawy o działalności pożytku publicznego i o wolontariacie,</w:t>
      </w:r>
    </w:p>
    <w:p w:rsidR="00177A39" w:rsidRPr="0000092C" w:rsidRDefault="009C57FB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 konkursie ofert – należy przez to rozumieć otwarty konkurs ofert na realizację zadań publicznych, o którym mowa w art. 11 ustawy,</w:t>
      </w:r>
    </w:p>
    <w:p w:rsidR="00177A39" w:rsidRPr="0000092C" w:rsidRDefault="009C57FB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9) programie – należy przez to rozumieć</w:t>
      </w:r>
      <w:r w:rsidRPr="0000092C">
        <w:rPr>
          <w:b/>
          <w:bCs/>
          <w:color w:val="000000" w:themeColor="text1"/>
          <w:sz w:val="22"/>
          <w:szCs w:val="22"/>
        </w:rPr>
        <w:t xml:space="preserve"> </w:t>
      </w:r>
      <w:r w:rsidRPr="0000092C">
        <w:rPr>
          <w:color w:val="000000" w:themeColor="text1"/>
          <w:sz w:val="22"/>
          <w:szCs w:val="22"/>
        </w:rPr>
        <w:t>roczny program współpracy na rok 2017 Gminy Kowale Oleckie z organizacjami pozarządowym oraz innymi podmiotami prowadzącymi działalność pożytku publicznego.</w:t>
      </w:r>
    </w:p>
    <w:p w:rsidR="00177A39" w:rsidRPr="0000092C" w:rsidRDefault="00177A39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lastRenderedPageBreak/>
        <w:t>§ 2</w:t>
      </w: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Cele współpracy</w:t>
      </w:r>
    </w:p>
    <w:p w:rsidR="00177A39" w:rsidRPr="0000092C" w:rsidRDefault="00177A39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ind w:left="284" w:firstLine="48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1. Celem głównym przyjęcia rocznego programu współpracy jest: budowanie partnerstwa pomiędzy Gminą Kowale Oleckie a organizacjami pozarządowymi i innymi podmiotami prowadzącymi działalność pożytku publicznego, służącego rozpoznawaniu i zaspokajaniu potrzeb mieszkańców oraz wzmacnianiu roli aktywności obywatelskiej w rozwiązywaniu problemów lokalnych. W roku 2017 ten cel będzie realizowany w dziedzinach określonych w § 6.</w:t>
      </w:r>
    </w:p>
    <w:p w:rsidR="00177A39" w:rsidRPr="0000092C" w:rsidRDefault="009C57FB">
      <w:pPr>
        <w:spacing w:line="360" w:lineRule="auto"/>
        <w:ind w:firstLine="284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2. Cele szczegółowe współpracy:</w:t>
      </w:r>
    </w:p>
    <w:p w:rsidR="00177A39" w:rsidRPr="0000092C" w:rsidRDefault="009C57F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tworzenie warunków do zwiększania lokalnej aktywności społecznej;</w:t>
      </w:r>
    </w:p>
    <w:p w:rsidR="00177A39" w:rsidRPr="0000092C" w:rsidRDefault="009C57F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zapewnienie efektywnego wykonywania zadań publicznych poprzez włączenie w ich realizację organizacji pozarządowych oraz innych podmiotów prowadzącym działalność pożytku publicznego;</w:t>
      </w:r>
    </w:p>
    <w:p w:rsidR="00177A39" w:rsidRPr="0000092C" w:rsidRDefault="009C57F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 wspieranie oraz powierzanie zadań publicznych</w:t>
      </w:r>
      <w:r w:rsidRPr="0000092C">
        <w:rPr>
          <w:b/>
          <w:bCs/>
          <w:color w:val="000000" w:themeColor="text1"/>
          <w:sz w:val="22"/>
          <w:szCs w:val="22"/>
        </w:rPr>
        <w:t xml:space="preserve"> </w:t>
      </w:r>
      <w:r w:rsidRPr="0000092C">
        <w:rPr>
          <w:color w:val="000000" w:themeColor="text1"/>
          <w:sz w:val="22"/>
          <w:szCs w:val="22"/>
        </w:rPr>
        <w:t>organizacjom pozarządowym oraz innym podmiotom prowadzących działalność pożytku publicznego;</w:t>
      </w:r>
    </w:p>
    <w:p w:rsidR="00177A39" w:rsidRPr="0000092C" w:rsidRDefault="009C57F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zwiększenie udziału mieszkańców w rozwiązywaniu lokalnych problemów;</w:t>
      </w:r>
    </w:p>
    <w:p w:rsidR="00177A39" w:rsidRPr="0000092C" w:rsidRDefault="009C57F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zapewnienie form dialogu społecznego oraz wzajemnego uzyskiwania informacji i opinii w zakresie współpracy i podejmowania aktów prawa miejscowego;</w:t>
      </w:r>
    </w:p>
    <w:p w:rsidR="00177A39" w:rsidRPr="0000092C" w:rsidRDefault="009C57F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realizacja zapisów Strategii Zrównoważonego Rozwoju Gminy Kowale Oleckie.</w:t>
      </w:r>
    </w:p>
    <w:p w:rsidR="00177A39" w:rsidRPr="0000092C" w:rsidRDefault="00177A39">
      <w:pPr>
        <w:widowControl/>
        <w:suppressAutoHyphens w:val="0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§ 3</w:t>
      </w: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Zasady współpracy</w:t>
      </w:r>
    </w:p>
    <w:p w:rsidR="00177A39" w:rsidRPr="0000092C" w:rsidRDefault="00177A39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Współpraca Gminy Kowale Oleckie z organizacjami pozarządowymi i innymi podmiotami prowadzącymi działalność pożytku publicznego opiera się na następujących zasadach:</w:t>
      </w: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1) zasada pomocniczości – Gmina Kowale Oleckie, respektując odrębność i suwerenność zorganizowanych wspólnot obywateli, uznaje ich prawo do samodzielnego definiowania </w:t>
      </w:r>
      <w:r w:rsidRPr="0000092C">
        <w:rPr>
          <w:rFonts w:ascii="Arial Unicode MS" w:hAnsi="Arial Unicode MS"/>
          <w:color w:val="000000" w:themeColor="text1"/>
          <w:sz w:val="22"/>
          <w:szCs w:val="22"/>
        </w:rPr>
        <w:br/>
      </w:r>
      <w:r w:rsidRPr="0000092C">
        <w:rPr>
          <w:color w:val="000000" w:themeColor="text1"/>
          <w:sz w:val="22"/>
          <w:szCs w:val="22"/>
        </w:rPr>
        <w:t>i rozwiązywania problemów, w tym także należących do sfery zadań publicznych, i w takim zakresie, na zasadach określonych w stosownych aktach prawnych, wspiera ich działalność;</w:t>
      </w: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2) zasada niezależności – stosunki pomiędzy Gminą Kowale Oleckie a organizacjami pozarządowymi oraz podmiotami prowadzącymi działalność pożytku publicznego kształtowane będą z poszanowaniem własnej autonomii i niezależności statutowej; władze samorządowe i organizacje pozarządowe szanują swoją autonomię, zgłaszają wzajemne propozycje i deklarują gotowość wysłuchania propozycji stron;</w:t>
      </w:r>
    </w:p>
    <w:p w:rsidR="00177A39" w:rsidRPr="0000092C" w:rsidRDefault="009C57FB">
      <w:pPr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3) zasada partnerstwa – organizacje pozarządowe oraz podmioty prowadzące działalność pożytku publicznego, na zasadach i wg trybu wynikającego z odrębnych przepisów i w formach określonych </w:t>
      </w:r>
    </w:p>
    <w:p w:rsidR="00177A39" w:rsidRPr="0000092C" w:rsidRDefault="009C57FB">
      <w:pPr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w ustawach uczestniczą w identyfikowaniu i definiowaniu problemów, których rozwiązanie stanowi przedmiot działań publicznych, w wypracowaniu sposobów ich rozwiązania oraz wykonywania zadań publicznych;</w:t>
      </w: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lastRenderedPageBreak/>
        <w:t>4) zasada efektywności – Gmina Kowale Oleckie, przy zlecaniu zadań publicznych, dokonuje wyboru najefektywniejszego sposobu wykorzystania środków publicznych, przestrzegając zasad uczciwej konkurencji oraz wymogów określonych w stosownych ustawach;</w:t>
      </w: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5) zasada uczciwej konkurencji i jawności – Gmina Kowale Oleckie udostępnia współpracującym z nią organizacjom pozarządowym oraz podmiotom prowadzącym działalność pożytku publicznego informacje o zamiarach, celach i środkach przeznaczonych na realizację zadań publicznych, w których możliwa jest współpraca z tymi organizacjami.</w:t>
      </w:r>
    </w:p>
    <w:p w:rsidR="00177A39" w:rsidRPr="0000092C" w:rsidRDefault="00177A3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pStyle w:val="Nagwek1"/>
        <w:spacing w:line="360" w:lineRule="auto"/>
        <w:jc w:val="center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§ 4</w:t>
      </w:r>
    </w:p>
    <w:p w:rsidR="00177A39" w:rsidRPr="0000092C" w:rsidRDefault="009C57FB">
      <w:pPr>
        <w:pStyle w:val="Nagwek1"/>
        <w:spacing w:line="360" w:lineRule="auto"/>
        <w:jc w:val="center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Przedmiot współpracy</w:t>
      </w:r>
    </w:p>
    <w:p w:rsidR="00177A39" w:rsidRPr="0000092C" w:rsidRDefault="00177A39">
      <w:pPr>
        <w:rPr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Przedmiotem współpracy Gminy Kowale Oleckie z organizacjami pozarządowymi oraz innymi podmiotami prowadzącymi działalność pożytku publicznego jest:</w:t>
      </w:r>
    </w:p>
    <w:p w:rsidR="00177A39" w:rsidRPr="0000092C" w:rsidRDefault="009C57F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realizacja zadań gminy określonych ustawami;</w:t>
      </w:r>
    </w:p>
    <w:p w:rsidR="00177A39" w:rsidRPr="0000092C" w:rsidRDefault="009C57F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podwyższanie skuteczności i efektywności działań kierowanych do mieszkańców gminy;</w:t>
      </w:r>
    </w:p>
    <w:p w:rsidR="00177A39" w:rsidRPr="0000092C" w:rsidRDefault="009C57F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określanie potrzeb społecznych i sposobu ich zaspokajania;</w:t>
      </w:r>
    </w:p>
    <w:p w:rsidR="00177A39" w:rsidRPr="0000092C" w:rsidRDefault="009C57F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konsultowanie projektów aktów normatywnych w dziedzinach dotyczących działalności statutowej tych organizacji;</w:t>
      </w:r>
    </w:p>
    <w:p w:rsidR="00177A39" w:rsidRPr="0000092C" w:rsidRDefault="009C57FB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tworzenie warunków do zwiększenia aktywności społecznej gminy.</w:t>
      </w:r>
    </w:p>
    <w:p w:rsidR="00177A39" w:rsidRPr="0000092C" w:rsidRDefault="00177A39">
      <w:pPr>
        <w:widowControl/>
        <w:suppressAutoHyphens w:val="0"/>
        <w:spacing w:line="360" w:lineRule="auto"/>
        <w:ind w:left="397"/>
        <w:jc w:val="both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§ 5</w:t>
      </w: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Formy współpracy</w:t>
      </w:r>
    </w:p>
    <w:p w:rsidR="00177A39" w:rsidRPr="0000092C" w:rsidRDefault="00177A39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1.Pozafinansowe formy współpracy Gminy z organizacjami pozarządowymi oraz innymi podmiotami prowadzącymi działalność pożytku publicznego dotyczą m.in. </w:t>
      </w:r>
    </w:p>
    <w:p w:rsidR="00177A39" w:rsidRPr="0000092C" w:rsidRDefault="009C57F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wzajemnego informowania się o planowanych kierunkach działalności i współdziałanie w celu zharmonizowania tych kierunków;</w:t>
      </w:r>
    </w:p>
    <w:p w:rsidR="00177A39" w:rsidRPr="0000092C" w:rsidRDefault="009C57F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konsultowania z podmiotami programu, odpowiednio do zakresu ich działania, projektów aktów normatywnych w dziedzinach dotyczących działalności statutowej tych organizacji;</w:t>
      </w:r>
    </w:p>
    <w:p w:rsidR="00177A39" w:rsidRPr="0000092C" w:rsidRDefault="009C57F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tworzenia wspólnych zespołów o charakterze doradczym i inicjatywnym;</w:t>
      </w:r>
    </w:p>
    <w:p w:rsidR="00177A39" w:rsidRPr="0000092C" w:rsidRDefault="009C57F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udzielania przez Wójta Gminy Kowale Oleckie honorowego patronatu działaniom lub programom prowadzonym przez organizacje pozarządowe;</w:t>
      </w:r>
    </w:p>
    <w:p w:rsidR="00177A39" w:rsidRPr="0000092C" w:rsidRDefault="009C57FB">
      <w:pPr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udzielania rekomendacji stowarzyszeniom i innym podmiotom prowadzącym działalność pożytku publicznego, które ubiegają się o dofinansowanie z innych źródeł;</w:t>
      </w:r>
    </w:p>
    <w:p w:rsidR="00177A39" w:rsidRPr="0000092C" w:rsidRDefault="009C57FB">
      <w:pPr>
        <w:pStyle w:val="WW-Tekstpodstawowywcity2"/>
        <w:spacing w:line="360" w:lineRule="auto"/>
        <w:ind w:left="360" w:firstLine="37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0092C">
        <w:rPr>
          <w:rFonts w:ascii="Times New Roman" w:hAnsi="Times New Roman"/>
          <w:color w:val="000000" w:themeColor="text1"/>
          <w:sz w:val="22"/>
          <w:szCs w:val="22"/>
        </w:rPr>
        <w:t>6) udostępnianie przez gminę posiadanych zasobów takich jak boiska i stadion na zawody sportowe oraz</w:t>
      </w:r>
      <w:r w:rsidRPr="0000092C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00092C">
        <w:rPr>
          <w:rFonts w:ascii="Times New Roman" w:hAnsi="Times New Roman"/>
          <w:color w:val="000000" w:themeColor="text1"/>
          <w:sz w:val="22"/>
          <w:szCs w:val="22"/>
        </w:rPr>
        <w:t>lokale i sale na spotkania, szkolenia, konferencje organizacjom pozarządowym oraz innym podmiotom prowadzącym działalność pożytku publicznego, wg odrębnych umów.</w:t>
      </w:r>
    </w:p>
    <w:p w:rsidR="00177A39" w:rsidRPr="0000092C" w:rsidRDefault="009C57FB">
      <w:pPr>
        <w:pStyle w:val="WW-Tekstpodstawowywcity2"/>
        <w:spacing w:line="360" w:lineRule="auto"/>
        <w:ind w:left="0" w:firstLine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0092C">
        <w:rPr>
          <w:rFonts w:ascii="Times New Roman" w:hAnsi="Times New Roman"/>
          <w:color w:val="000000" w:themeColor="text1"/>
          <w:sz w:val="22"/>
          <w:szCs w:val="22"/>
        </w:rPr>
        <w:lastRenderedPageBreak/>
        <w:t>2. Współpraca gminy o charakterze finansowym może odbywać się w formach:</w:t>
      </w:r>
    </w:p>
    <w:p w:rsidR="00177A39" w:rsidRPr="0000092C" w:rsidRDefault="009C57FB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powierzenia wykonania zadania publicznego wraz z udzieleniem dotacji na dofinansowanie jego realizacji;</w:t>
      </w:r>
    </w:p>
    <w:p w:rsidR="00177A39" w:rsidRPr="0000092C" w:rsidRDefault="009C57FB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wspierania takiego zadania publicznego wraz z udzieleniem dotacji na dofinansowanie jego realizacji;</w:t>
      </w:r>
    </w:p>
    <w:p w:rsidR="00177A39" w:rsidRPr="0000092C" w:rsidRDefault="009C57FB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zawierania umów o wykonanie inicjatywy lokalnej oraz</w:t>
      </w:r>
      <w:r w:rsidRPr="0000092C">
        <w:rPr>
          <w:color w:val="000000" w:themeColor="text1"/>
          <w:sz w:val="22"/>
          <w:szCs w:val="22"/>
          <w:u w:color="99403D"/>
        </w:rPr>
        <w:t xml:space="preserve"> umów partnerskich określonych w art. 28a ust. 1 ustawy z dnia 6 grudnia 2006 r. o zasadach prowadzenia polityki rozwoju (Dz. U z 2016 r., poz. 383) oraz </w:t>
      </w:r>
      <w:r w:rsidRPr="0000092C">
        <w:rPr>
          <w:color w:val="000000" w:themeColor="text1"/>
          <w:sz w:val="22"/>
          <w:szCs w:val="22"/>
        </w:rPr>
        <w:t xml:space="preserve">porozumień albo umów o partnerstwie  określonych w art. 33 ust. 1 ustawy z dnia 11 lipca 2014 r. o zasadach realizacji programów w zakresie polityki spójności finansowanych w perspektywie finansowej 2014-2020 ( Dz. U. z 2016 r., poz. 217). </w:t>
      </w:r>
    </w:p>
    <w:p w:rsidR="00177A39" w:rsidRPr="0000092C" w:rsidRDefault="009C57FB">
      <w:pPr>
        <w:widowControl/>
        <w:numPr>
          <w:ilvl w:val="0"/>
          <w:numId w:val="12"/>
        </w:numPr>
        <w:suppressAutoHyphens w:val="0"/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Podstawowym trybem przekazywania środków finansowych organizacjom pozarządowym i innym organizacjom pożytku publicznego jest otwarty konkurs ofert. W przypadkach wskazanych przez ustawę dopuszczalne jest stosowanie innego trybu.</w:t>
      </w:r>
    </w:p>
    <w:p w:rsidR="00177A39" w:rsidRPr="0000092C" w:rsidRDefault="00177A39">
      <w:pPr>
        <w:spacing w:line="360" w:lineRule="auto"/>
        <w:ind w:left="720"/>
        <w:jc w:val="both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§ 6</w:t>
      </w: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Priorytety w realizacji zadań publicznych</w:t>
      </w:r>
    </w:p>
    <w:p w:rsidR="00177A39" w:rsidRPr="0000092C" w:rsidRDefault="00177A39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pStyle w:val="Podtytu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0092C">
        <w:rPr>
          <w:rFonts w:ascii="Times New Roman" w:hAnsi="Times New Roman"/>
          <w:color w:val="000000" w:themeColor="text1"/>
          <w:sz w:val="22"/>
          <w:szCs w:val="22"/>
        </w:rPr>
        <w:t xml:space="preserve">1. Do priorytetowych zadań Gminy Kowale Oleckie w roku 2017 we współpracy </w:t>
      </w:r>
      <w:r w:rsidRPr="0000092C">
        <w:rPr>
          <w:rFonts w:ascii="Arial Unicode MS" w:hAnsi="Arial Unicode MS"/>
          <w:color w:val="000000" w:themeColor="text1"/>
          <w:sz w:val="22"/>
          <w:szCs w:val="22"/>
        </w:rPr>
        <w:br/>
      </w:r>
      <w:r w:rsidRPr="0000092C">
        <w:rPr>
          <w:rFonts w:ascii="Times New Roman" w:hAnsi="Times New Roman"/>
          <w:color w:val="000000" w:themeColor="text1"/>
          <w:sz w:val="22"/>
          <w:szCs w:val="22"/>
        </w:rPr>
        <w:t>z podmiotami Programu należą:</w:t>
      </w: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1) w zakresie ochrony zdrowia – organizacja czasu wolnego dzieci i młodzieży poprzez organizację wypoczynku letniego i zimowego z elementami profilaktyczno -socjoterapeutycznymi w formie półkolonii, kolonii, obozów, zimowisk;</w:t>
      </w:r>
    </w:p>
    <w:p w:rsidR="00177A39" w:rsidRPr="0000092C" w:rsidRDefault="009C57F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2) w zakresie turystyki i krajoznawstwa – upowszechnianie i popularyzacja walorów turystycznych Gminy poprzez organizację rajdów rowerowych i pieszych oraz innych form z zakresu turystyki </w:t>
      </w:r>
    </w:p>
    <w:p w:rsidR="00177A39" w:rsidRPr="0000092C" w:rsidRDefault="009C57F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i krajoznawstwa oraz wspieranie przedsięwzięć służących zagospodarowaniu terenów do uprawiania turystyki ( ścieżki rowerowe, szlaki turystyczne i spacerowe ) i wspieranie działań służących modernizacji i rozwojowi bazy turystycznej;</w:t>
      </w:r>
    </w:p>
    <w:p w:rsidR="00177A39" w:rsidRPr="0000092C" w:rsidRDefault="009C57F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3) w zakresie działalności na rzecz osób niepełnosprawnych - działania integracyjne poprzez organizację festynów, spotkań i wycieczek integracyjnych;</w:t>
      </w:r>
    </w:p>
    <w:p w:rsidR="00177A39" w:rsidRPr="0000092C" w:rsidRDefault="009C57F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4) w zakresie kultury, sztuki, ochrony dóbr kultury i dziedzictwa narodowego – organizacja wydarzeń kulturalnych i edukacyjnych – stałych i tradycyjnych, w tym koncertów, występów artystycznych, spektakli, konkursów, wystaw, publikacji promujących gminę Kowale Oleckie w kraju i za granicą;</w:t>
      </w:r>
    </w:p>
    <w:p w:rsidR="00177A39" w:rsidRPr="0000092C" w:rsidRDefault="009C57F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5) w zakresie wspierania i upowszechniania kultury fizycznej – wspieranie wszechstronnego rozwoju psychofizycznego i zdrowotnego poprzez popularyzowanie sportu i rekreacji ruchowej, organizacja zawodów, rozgrywek, spartakiad, turniejów i rajdów sportowych w Gminie Kowale Oleckie oraz udział w nich na terenie innych gmin;</w:t>
      </w:r>
    </w:p>
    <w:p w:rsidR="00177A39" w:rsidRPr="0000092C" w:rsidRDefault="009C57F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6) w zakresie pomocy społecznej – przeciwdziałanie i ograniczanie skutków patologii </w:t>
      </w:r>
      <w:r w:rsidRPr="0000092C">
        <w:rPr>
          <w:rFonts w:ascii="Arial Unicode MS" w:hAnsi="Arial Unicode MS"/>
          <w:color w:val="000000" w:themeColor="text1"/>
          <w:sz w:val="22"/>
          <w:szCs w:val="22"/>
        </w:rPr>
        <w:br/>
      </w:r>
      <w:r w:rsidRPr="0000092C">
        <w:rPr>
          <w:color w:val="000000" w:themeColor="text1"/>
          <w:sz w:val="22"/>
          <w:szCs w:val="22"/>
        </w:rPr>
        <w:lastRenderedPageBreak/>
        <w:t>i bezrobocia, opieka nad dziećmi oraz integracja środowiska dzieci i młodzieży;</w:t>
      </w:r>
    </w:p>
    <w:p w:rsidR="00177A39" w:rsidRPr="0000092C" w:rsidRDefault="009C57F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7) działania na rzecz integracji europejskiej oraz rozwijanie kontaktów i współpraca między społecznościami – poprzez konferencje i spotkania międzynarodowe  i międzyspołecznościowe;</w:t>
      </w:r>
    </w:p>
    <w:p w:rsidR="00177A39" w:rsidRPr="0000092C" w:rsidRDefault="009C57F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8) promocję i organizację wolontariatu – poprzez propagowanie roli wolontariatu w społeczeństwie;</w:t>
      </w:r>
    </w:p>
    <w:p w:rsidR="00177A39" w:rsidRPr="0000092C" w:rsidRDefault="009C57F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9) w zakresie porządku i bezpieczeństwa publicznego – zapewnianie bezpieczeństwa nad </w:t>
      </w:r>
      <w:r w:rsidRPr="0000092C">
        <w:rPr>
          <w:rFonts w:ascii="Arial Unicode MS" w:hAnsi="Arial Unicode MS"/>
          <w:color w:val="000000" w:themeColor="text1"/>
          <w:sz w:val="22"/>
          <w:szCs w:val="22"/>
        </w:rPr>
        <w:br/>
      </w:r>
      <w:r w:rsidRPr="0000092C">
        <w:rPr>
          <w:color w:val="000000" w:themeColor="text1"/>
          <w:sz w:val="22"/>
          <w:szCs w:val="22"/>
        </w:rPr>
        <w:t>i na wodzie na terenie Gminy Kowale Oleckie oraz profilaktykę w tym zakresie.</w:t>
      </w:r>
    </w:p>
    <w:p w:rsidR="00177A39" w:rsidRPr="0000092C" w:rsidRDefault="009C57FB">
      <w:pPr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10) działalność na rzecz organizacji pozarządowych oraz podmiotów wymienionych w art. 3 ust. 3 ustawy – prowadzenie Centrum Organizacji Pozarządowych, dofinansowanie działalności organizacji – „DZIAŁAJ LOKALNIE”.</w:t>
      </w:r>
      <w:r w:rsidRPr="0000092C">
        <w:rPr>
          <w:color w:val="000000" w:themeColor="text1"/>
          <w:sz w:val="22"/>
          <w:szCs w:val="22"/>
        </w:rPr>
        <w:tab/>
      </w:r>
    </w:p>
    <w:p w:rsidR="00177A39" w:rsidRPr="0000092C" w:rsidRDefault="009C57FB">
      <w:pPr>
        <w:pStyle w:val="WW-Tekstpodstawowy2"/>
        <w:spacing w:after="0"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2. Wójt Gminy Kowale Oleckie na podstawie potrzeb lokalnych może w drodze zarządzenia wskazać inne niż określone w § 6 ust.1 zadania, które wymagają realizacji w celu ich zlecenia organizacjom pozarządowym na zasadach określonych w ustawie lub odrębnych przepisach. </w:t>
      </w: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3. W ramach zadań określonych w § 6 ust.1 istnieje możliwość uzyskania dofinansowania w formie dotacji ze środków Gminy Kowale Oleckie wkładu własnego przy realizacji projektów z funduszy europejskich, krajowych i innych, gdzie taki wkład jest wymagany. </w:t>
      </w: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4. Aplikowanie o środki, o których mowa w ust. 1, następuje w wyniku następującej procedury:</w:t>
      </w:r>
    </w:p>
    <w:p w:rsidR="00177A39" w:rsidRPr="0000092C" w:rsidRDefault="009C57FB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złożenie przez podmiot określony w § 1 ust. 3 pkt 2 do Wójta Gminy Kowale Oleckie wniosku o uzupełnienie w całości lub części wkładu własnego wraz z ofertą zgodną </w:t>
      </w:r>
      <w:r w:rsidRPr="0000092C">
        <w:rPr>
          <w:rFonts w:ascii="Arial Unicode MS" w:hAnsi="Arial Unicode MS"/>
          <w:color w:val="000000" w:themeColor="text1"/>
          <w:sz w:val="22"/>
          <w:szCs w:val="22"/>
        </w:rPr>
        <w:br/>
      </w:r>
      <w:r w:rsidRPr="0000092C">
        <w:rPr>
          <w:color w:val="000000" w:themeColor="text1"/>
          <w:sz w:val="22"/>
          <w:szCs w:val="22"/>
        </w:rPr>
        <w:t xml:space="preserve">z </w:t>
      </w:r>
      <w:r w:rsidRPr="0000092C">
        <w:rPr>
          <w:color w:val="000000" w:themeColor="text1"/>
          <w:sz w:val="22"/>
          <w:szCs w:val="22"/>
          <w:u w:color="99403D"/>
        </w:rPr>
        <w:t xml:space="preserve">rozporządzeniem Ministra Rodziny, Pracy i Polityki Społecznej z dnia 17 sierpnia 2016 r. w sprawie wzorów ofert i ramowych wzorów umów dotyczących realizacji zadań publicznych oraz wzorów sprawozdań z wykonania tych zadań (Dz. U., poz. 1300), </w:t>
      </w:r>
      <w:r w:rsidRPr="0000092C">
        <w:rPr>
          <w:color w:val="000000" w:themeColor="text1"/>
          <w:sz w:val="22"/>
          <w:szCs w:val="22"/>
        </w:rPr>
        <w:t>dodatkowo określenie przez organizację roli, zadań i rodzaj kosztów proponowanych do pokrycia przez Gminę Kowale Oleckie, kopię wniosku złożonego do instytucji grantodawczej oraz harmonogram płatności;</w:t>
      </w:r>
    </w:p>
    <w:p w:rsidR="00177A39" w:rsidRPr="0000092C" w:rsidRDefault="009C57FB">
      <w:pPr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kierownik merytorycznego referatu po zapoznaniu się z treścią oferty przedstawia ją wraz z własną opinią zawierającą uzasadnienie Wójtowi Gminy Kowale Oleckie;</w:t>
      </w:r>
    </w:p>
    <w:p w:rsidR="00177A39" w:rsidRPr="0000092C" w:rsidRDefault="009C57FB">
      <w:pPr>
        <w:widowControl/>
        <w:numPr>
          <w:ilvl w:val="0"/>
          <w:numId w:val="14"/>
        </w:numPr>
        <w:suppressAutoHyphens w:val="0"/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po uzyskaniu akceptacji Wójta Gminy Kowale Oleckie ogłaszany jest konkurs na zadanie określone we wniosku w trybie konkursowym, o którym mowa w art. 13 ustawy.</w:t>
      </w:r>
    </w:p>
    <w:p w:rsidR="00177A39" w:rsidRPr="0000092C" w:rsidRDefault="009C57FB">
      <w:pPr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5. Wójt Gminy Kowale Oleckie decyduje o przyznaniu bądź odmowie przyznania promesy, będącej zapewnieniem o zabezpieczeniu środków z budżetu Gminy Kowale Oleckie na dotację przeznaczoną na sfinansowanie w całości lub w części wkładu własnego do projektu, po rozstrzygnięciu konkursu ofert w trybie art. 13 ustawy. </w:t>
      </w:r>
    </w:p>
    <w:p w:rsidR="00177A39" w:rsidRPr="0000092C" w:rsidRDefault="009C57FB">
      <w:pPr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6.</w:t>
      </w:r>
      <w:r w:rsidRPr="0000092C">
        <w:rPr>
          <w:b/>
          <w:bCs/>
          <w:color w:val="000000" w:themeColor="text1"/>
          <w:sz w:val="22"/>
          <w:szCs w:val="22"/>
        </w:rPr>
        <w:t xml:space="preserve"> </w:t>
      </w:r>
      <w:r w:rsidRPr="0000092C">
        <w:rPr>
          <w:color w:val="000000" w:themeColor="text1"/>
          <w:sz w:val="22"/>
          <w:szCs w:val="22"/>
        </w:rPr>
        <w:t xml:space="preserve">Umowa o przyznaniu dotacji na dofinansowanie realizacji projektu zostanie podpisana </w:t>
      </w:r>
      <w:r w:rsidRPr="0000092C">
        <w:rPr>
          <w:rFonts w:ascii="Arial Unicode MS" w:hAnsi="Arial Unicode MS"/>
          <w:color w:val="000000" w:themeColor="text1"/>
          <w:sz w:val="22"/>
          <w:szCs w:val="22"/>
        </w:rPr>
        <w:br/>
      </w:r>
      <w:r w:rsidRPr="0000092C">
        <w:rPr>
          <w:color w:val="000000" w:themeColor="text1"/>
          <w:sz w:val="22"/>
          <w:szCs w:val="22"/>
        </w:rPr>
        <w:t xml:space="preserve">z podmiotem, któremu przyznano promesę, po zaakceptowaniu wniosku grantowego przez zewnętrzną instytucję grantodawczą oraz dostarczeniu do Urzędu Gminy </w:t>
      </w:r>
      <w:r w:rsidRPr="0000092C">
        <w:rPr>
          <w:rFonts w:ascii="Arial Unicode MS" w:hAnsi="Arial Unicode MS"/>
          <w:color w:val="000000" w:themeColor="text1"/>
          <w:sz w:val="22"/>
          <w:szCs w:val="22"/>
        </w:rPr>
        <w:br/>
      </w:r>
      <w:r w:rsidRPr="0000092C">
        <w:rPr>
          <w:color w:val="000000" w:themeColor="text1"/>
          <w:sz w:val="22"/>
          <w:szCs w:val="22"/>
        </w:rPr>
        <w:t>w Kowalach Oleckich dowodu uzyskania dotacji ( np. umowa, lista rankingowa ). Umowa ta zawierać będzie również warunki realizacji zadania obowiązujące w otwartym konkursie ofert.</w:t>
      </w:r>
    </w:p>
    <w:p w:rsidR="00177A39" w:rsidRPr="0000092C" w:rsidRDefault="009C57FB">
      <w:pPr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lastRenderedPageBreak/>
        <w:t>7</w:t>
      </w:r>
      <w:r w:rsidRPr="0000092C">
        <w:rPr>
          <w:b/>
          <w:bCs/>
          <w:color w:val="000000" w:themeColor="text1"/>
          <w:sz w:val="22"/>
          <w:szCs w:val="22"/>
        </w:rPr>
        <w:t>.</w:t>
      </w:r>
      <w:r w:rsidRPr="0000092C">
        <w:rPr>
          <w:color w:val="000000" w:themeColor="text1"/>
          <w:sz w:val="22"/>
          <w:szCs w:val="22"/>
        </w:rPr>
        <w:t xml:space="preserve"> Przyznana dotacja może pokrywać nawet do 100% wymaganego wkładu własnego przez instytucję grantodawczą, z uwzględnieniem jednakże wysokości środków przyznanych na ten cel w budżecie Gminy Kowale Oleckie.</w:t>
      </w:r>
    </w:p>
    <w:p w:rsidR="00177A39" w:rsidRPr="0000092C" w:rsidRDefault="009C57FB">
      <w:pPr>
        <w:spacing w:line="360" w:lineRule="auto"/>
        <w:ind w:left="360" w:hanging="360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8. Organizacje pozarządowe oraz inne podmioty prowadzące działalność pożytku publicznego mogą złożyć jeden wniosek na zabezpieczenie wkładu własnego dotyczący jednego projektu. </w:t>
      </w:r>
    </w:p>
    <w:p w:rsidR="00177A39" w:rsidRPr="0000092C" w:rsidRDefault="00177A39">
      <w:pPr>
        <w:spacing w:line="360" w:lineRule="auto"/>
        <w:ind w:left="360" w:hanging="360"/>
        <w:jc w:val="both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§ 7</w:t>
      </w: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Okres realizacji programu</w:t>
      </w:r>
    </w:p>
    <w:p w:rsidR="00177A39" w:rsidRPr="0000092C" w:rsidRDefault="00177A39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Program obowiązuje od 01 stycznia 2017 r. do 31 grudnia 2017 r.</w:t>
      </w:r>
    </w:p>
    <w:p w:rsidR="00177A39" w:rsidRPr="0000092C" w:rsidRDefault="00177A39">
      <w:pPr>
        <w:spacing w:line="360" w:lineRule="auto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</w:r>
      <w:r w:rsidRPr="0000092C">
        <w:rPr>
          <w:b/>
          <w:bCs/>
          <w:color w:val="000000" w:themeColor="text1"/>
          <w:sz w:val="22"/>
          <w:szCs w:val="22"/>
        </w:rPr>
        <w:tab/>
        <w:t>§ 8</w:t>
      </w:r>
    </w:p>
    <w:p w:rsidR="00177A39" w:rsidRPr="0000092C" w:rsidRDefault="009C57FB">
      <w:pPr>
        <w:pStyle w:val="Nagwek1"/>
        <w:spacing w:line="360" w:lineRule="auto"/>
        <w:jc w:val="center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Sposób realizacji programu</w:t>
      </w:r>
    </w:p>
    <w:p w:rsidR="00177A39" w:rsidRPr="0000092C" w:rsidRDefault="00177A39">
      <w:pPr>
        <w:rPr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1. Podmiotami uczestniczącymi w realizacji Programu są:</w:t>
      </w:r>
    </w:p>
    <w:p w:rsidR="00177A39" w:rsidRPr="0000092C" w:rsidRDefault="009C57F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Rada Gminy Kowale Oleckie – w zakresie wytyczania polityki społecznej </w:t>
      </w:r>
      <w:r w:rsidRPr="0000092C">
        <w:rPr>
          <w:rFonts w:ascii="Arial Unicode MS" w:hAnsi="Arial Unicode MS"/>
          <w:color w:val="000000" w:themeColor="text1"/>
          <w:sz w:val="22"/>
          <w:szCs w:val="22"/>
        </w:rPr>
        <w:br/>
      </w:r>
      <w:r w:rsidRPr="0000092C">
        <w:rPr>
          <w:color w:val="000000" w:themeColor="text1"/>
          <w:sz w:val="22"/>
          <w:szCs w:val="22"/>
        </w:rPr>
        <w:t>i finansowej;</w:t>
      </w:r>
    </w:p>
    <w:p w:rsidR="00177A39" w:rsidRPr="0000092C" w:rsidRDefault="009C57F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Wójt Gminy Kowale Oleckie – w zakresie realizacji założeń powyższej polityki, przyznawania dotacji celowych i innych form pomocy;</w:t>
      </w:r>
    </w:p>
    <w:p w:rsidR="00177A39" w:rsidRPr="0000092C" w:rsidRDefault="009C57FB">
      <w:pPr>
        <w:widowControl/>
        <w:numPr>
          <w:ilvl w:val="0"/>
          <w:numId w:val="16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referaty Urzędu Gminy w Kowalach Oleckie oraz jednostki organizacyjne Gminy Kowale Oleckie – w zakresie bieżącej współpracy z organizacjami pozarządowymi, która w szczególności polega na:</w:t>
      </w:r>
    </w:p>
    <w:p w:rsidR="00177A39" w:rsidRPr="0000092C" w:rsidRDefault="009C57FB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przygotowaniu i prowadzeniu konkursów ofert dla organizacji na realizację zadań finansowanych ze środków Gminy Kowale Oleckie;</w:t>
      </w:r>
    </w:p>
    <w:p w:rsidR="00177A39" w:rsidRPr="0000092C" w:rsidRDefault="009C57FB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sporządzaniu sprawozdań z finansowej i pozafinansowej współpracy z organizacjami pozarządowymi;</w:t>
      </w:r>
    </w:p>
    <w:p w:rsidR="00177A39" w:rsidRPr="0000092C" w:rsidRDefault="009C57FB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podejmowaniu i prowadzeniu bieżącej współpracy z organizacjami pozarządowymi statutowo prowadzącymi działalność pożytku publicznego;</w:t>
      </w:r>
    </w:p>
    <w:p w:rsidR="00177A39" w:rsidRPr="0000092C" w:rsidRDefault="009C57FB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udziale swoich przedstawicieli w spotkaniach i szkoleniach administracji dotyczących współpracy z organizacjami.</w:t>
      </w: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2.Podmiotami programu współpracy ze strony organizacji są organizacje pozarządowe oraz podmioty prowadzące działalność pożytku publicznego z terenu Gminy Kowale Oleckie lub których terenem działania jest Gmina Kowale Oleckie.</w:t>
      </w:r>
    </w:p>
    <w:p w:rsidR="00177A39" w:rsidRPr="0000092C" w:rsidRDefault="009C57FB">
      <w:pPr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3.Realizację Programu ze strony Urzędu koordynuje wyznaczony pracownik Referatu Infrastruktury, Gospodarki Komunalnej i Mieszkaniowej, Ewidencji Działalności Gospodarczej Urzędu Gminy w Kowalach Oleckich, przestrzegając zgodności składanych ofert z obowiązującą ustawą o działalności pożytku publicznego i wolontariacie, ustawą o finansach publicznych, ustawą Prawo Zamówień </w:t>
      </w:r>
      <w:r w:rsidRPr="0000092C">
        <w:rPr>
          <w:color w:val="000000" w:themeColor="text1"/>
          <w:sz w:val="22"/>
          <w:szCs w:val="22"/>
        </w:rPr>
        <w:lastRenderedPageBreak/>
        <w:t>Publicznych.</w:t>
      </w:r>
    </w:p>
    <w:p w:rsidR="00177A39" w:rsidRPr="0000092C" w:rsidRDefault="00177A3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ind w:left="3545" w:firstLine="709"/>
        <w:rPr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§ 9</w:t>
      </w: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Wysokość środków planowanych na realizację programu</w:t>
      </w:r>
    </w:p>
    <w:p w:rsidR="00177A39" w:rsidRPr="0000092C" w:rsidRDefault="00177A39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Wysokość środków planowana na realizację programu zostanie określona w budżecie Gminy na 2017 rok. Wysokość środków planowana na realizację programu nie może być mniejsza niż 20 000 zł.  Ostateczna kwota zostanie ustalona w budżecie  Gminy Kowale Oleckie na 2017 rok.</w:t>
      </w: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§ 10</w:t>
      </w: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Sposób oceny realizacji programu</w:t>
      </w:r>
    </w:p>
    <w:p w:rsidR="00177A39" w:rsidRPr="0000092C" w:rsidRDefault="00177A39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1.Miernikami efektywności realizacji Programu w danym roku będą informacje dotyczące </w:t>
      </w:r>
      <w:r w:rsidRPr="0000092C">
        <w:rPr>
          <w:rFonts w:ascii="Arial Unicode MS" w:hAnsi="Arial Unicode MS"/>
          <w:color w:val="000000" w:themeColor="text1"/>
          <w:sz w:val="22"/>
          <w:szCs w:val="22"/>
        </w:rPr>
        <w:br/>
      </w:r>
      <w:r w:rsidRPr="0000092C">
        <w:rPr>
          <w:color w:val="000000" w:themeColor="text1"/>
          <w:sz w:val="22"/>
          <w:szCs w:val="22"/>
        </w:rPr>
        <w:t>w szczególności:</w:t>
      </w:r>
    </w:p>
    <w:p w:rsidR="00177A39" w:rsidRPr="0000092C" w:rsidRDefault="009C57FB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liczby ogłoszonych otwartych konkursów ofert;</w:t>
      </w:r>
    </w:p>
    <w:p w:rsidR="00177A39" w:rsidRPr="0000092C" w:rsidRDefault="009C57FB">
      <w:pPr>
        <w:pStyle w:val="Tytu"/>
        <w:numPr>
          <w:ilvl w:val="0"/>
          <w:numId w:val="20"/>
        </w:numPr>
        <w:spacing w:line="360" w:lineRule="auto"/>
        <w:jc w:val="left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liczby ofert, które wpłynęły od organizacji;</w:t>
      </w:r>
    </w:p>
    <w:p w:rsidR="00177A39" w:rsidRPr="0000092C" w:rsidRDefault="009C57FB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liczby umów zawartych z organizacjami na realizację zadań publicznych w ramach środków finansowych przekazywanych organizacjom przez samorząd gminy;</w:t>
      </w:r>
    </w:p>
    <w:p w:rsidR="00177A39" w:rsidRPr="0000092C" w:rsidRDefault="009C57FB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liczba osób, które są adresatami realizowanych zadań publicznych w podziale na odbiorców bezpośrednich i pośrednich;</w:t>
      </w:r>
    </w:p>
    <w:p w:rsidR="00177A39" w:rsidRPr="0000092C" w:rsidRDefault="009C57FB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liczba osób zaangażowanych po stronie organizacji pozarządowych w realizację zadań publicznych, z podziałem na wolontariuszy i pracowników;</w:t>
      </w:r>
    </w:p>
    <w:p w:rsidR="00177A39" w:rsidRPr="0000092C" w:rsidRDefault="009C57FB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liczba organizacji pozarządowych podejmujących po raz pierwszy zadania publiczne w oparciu o dotacje;</w:t>
      </w:r>
    </w:p>
    <w:p w:rsidR="00177A39" w:rsidRPr="0000092C" w:rsidRDefault="009C57FB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wysokość kwot udzielonych dotacji;</w:t>
      </w:r>
    </w:p>
    <w:p w:rsidR="00177A39" w:rsidRPr="0000092C" w:rsidRDefault="009C57FB">
      <w:pPr>
        <w:pStyle w:val="Tytu"/>
        <w:numPr>
          <w:ilvl w:val="0"/>
          <w:numId w:val="20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wielkość wkładu własnego organizacji pozarządowych w realizację zadań publicznych.</w:t>
      </w:r>
    </w:p>
    <w:p w:rsidR="00177A39" w:rsidRPr="0000092C" w:rsidRDefault="009C57FB">
      <w:pPr>
        <w:pStyle w:val="WW-Tekstpodstawowy2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0092C">
        <w:rPr>
          <w:rFonts w:ascii="Times New Roman" w:hAnsi="Times New Roman"/>
          <w:color w:val="000000" w:themeColor="text1"/>
          <w:sz w:val="22"/>
          <w:szCs w:val="22"/>
        </w:rPr>
        <w:t>2. Bieżącym monitoringiem realizacji zadań Programu zajmą się właściwe merytorycznie referaty urzędu oraz jednostki organizacyjne.</w:t>
      </w: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3. Sprawozdanie zbiorcze na podstawie danych przedstawionych przez komórki organizacyjne Urzędu oraz jednostki organizacyjne sporządzi Referat Infrastruktury, Gospodarki Komunalnej i Mieszkaniowej, Ewidencji Działalności Gospodarczej Urzędu Gminy w Kowalach Oleckich.</w:t>
      </w:r>
    </w:p>
    <w:p w:rsidR="00177A39" w:rsidRPr="0000092C" w:rsidRDefault="009C57FB">
      <w:pPr>
        <w:pStyle w:val="WW-Tekstpodstawowy2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0092C">
        <w:rPr>
          <w:rFonts w:ascii="Times New Roman" w:hAnsi="Times New Roman"/>
          <w:color w:val="000000" w:themeColor="text1"/>
          <w:sz w:val="22"/>
          <w:szCs w:val="22"/>
        </w:rPr>
        <w:t>4. Wójt, nie później niż do 31 maja 2017 r. przedłoży Radzie Gminy sprawozdanie z realizacji Programu ( za 2016 r.).</w:t>
      </w:r>
    </w:p>
    <w:p w:rsidR="00177A39" w:rsidRPr="0000092C" w:rsidRDefault="009C57FB">
      <w:pPr>
        <w:pStyle w:val="WW-Tekstpodstawowy21"/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00092C">
        <w:rPr>
          <w:rFonts w:ascii="Times New Roman" w:hAnsi="Times New Roman"/>
          <w:color w:val="000000" w:themeColor="text1"/>
          <w:sz w:val="22"/>
          <w:szCs w:val="22"/>
        </w:rPr>
        <w:t>5. Sprawozdanie, o którym mowa w ust 4, zostanie upublicznione na stronie internetowej Urzędu.</w:t>
      </w: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6. Wnioski, uwagi i propozycje dotyczące funkcjonowania programu współpracy Gminy Kowale Oleckie na 2017 r. z organizacjami pozarządowymi oraz podmiotami, o których mowa w art. 3 ust. 3 ustawy z dnia 24 kwietnia 2003 roku o działalności pożytku publicznego i o wolontariacie, można zgłaszać w trakcie roku Radzie Gminy Kowale Oleckie za pośrednictwem Wójta Gminy Kowale </w:t>
      </w:r>
      <w:r w:rsidRPr="0000092C">
        <w:rPr>
          <w:color w:val="000000" w:themeColor="text1"/>
          <w:sz w:val="22"/>
          <w:szCs w:val="22"/>
        </w:rPr>
        <w:lastRenderedPageBreak/>
        <w:t>Oleckie.</w:t>
      </w:r>
    </w:p>
    <w:p w:rsidR="00177A39" w:rsidRPr="0000092C" w:rsidRDefault="00177A39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§ 11</w:t>
      </w: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Sposób tworzenia programu i przebieg konsultacji</w:t>
      </w:r>
    </w:p>
    <w:p w:rsidR="00177A39" w:rsidRPr="0000092C" w:rsidRDefault="00177A39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Prace nad przygotowaniem Programu zostały zainicjowane i przeprowadzone przez</w:t>
      </w:r>
      <w:r w:rsidRPr="0000092C">
        <w:rPr>
          <w:b/>
          <w:bCs/>
          <w:color w:val="000000" w:themeColor="text1"/>
          <w:sz w:val="22"/>
          <w:szCs w:val="22"/>
        </w:rPr>
        <w:t xml:space="preserve"> </w:t>
      </w:r>
      <w:r w:rsidRPr="0000092C">
        <w:rPr>
          <w:color w:val="000000" w:themeColor="text1"/>
          <w:sz w:val="22"/>
          <w:szCs w:val="22"/>
        </w:rPr>
        <w:t>Referat Infrastruktury, Gospodarki Komunalnej i Mieszkaniowej, Ewidencji Działalności Gospodarczej Urzędu Gminy w Kowalach Oleckich.</w:t>
      </w:r>
    </w:p>
    <w:p w:rsidR="00177A39" w:rsidRPr="0000092C" w:rsidRDefault="009C57FB">
      <w:pPr>
        <w:pStyle w:val="Tytu"/>
        <w:numPr>
          <w:ilvl w:val="0"/>
          <w:numId w:val="22"/>
        </w:numPr>
        <w:spacing w:line="360" w:lineRule="auto"/>
        <w:jc w:val="left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Przygotowanie Programu objęło realizację następujących działań:</w:t>
      </w:r>
    </w:p>
    <w:p w:rsidR="00177A39" w:rsidRPr="0000092C" w:rsidRDefault="009C57FB">
      <w:pPr>
        <w:pStyle w:val="Tytu"/>
        <w:numPr>
          <w:ilvl w:val="0"/>
          <w:numId w:val="24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przygotowanie przez właściwe merytorycznie referaty urzędu oraz jednostki organizacyjne informacji na temat priorytetów w realizacji działań publicznych na 2017 rok;</w:t>
      </w:r>
    </w:p>
    <w:p w:rsidR="00177A39" w:rsidRPr="0000092C" w:rsidRDefault="009C57FB">
      <w:pPr>
        <w:pStyle w:val="Tytu"/>
        <w:numPr>
          <w:ilvl w:val="0"/>
          <w:numId w:val="24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opracowanie projektu Programu przez Referat Infrastruktury, Gospodarki Komunalnej i Mieszkaniowej, Ewidencji Działalności Gospodarczej Urzędu Gminy w Kowalach Oleckich;</w:t>
      </w:r>
    </w:p>
    <w:p w:rsidR="00177A39" w:rsidRPr="0000092C" w:rsidRDefault="009C57FB">
      <w:pPr>
        <w:pStyle w:val="Tytu"/>
        <w:numPr>
          <w:ilvl w:val="0"/>
          <w:numId w:val="24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rozpatrzenie opinii i uwag złożonych przez referaty merytoryczne i jednostki organizacyjne;</w:t>
      </w:r>
    </w:p>
    <w:p w:rsidR="00177A39" w:rsidRPr="0000092C" w:rsidRDefault="009C57FB">
      <w:pPr>
        <w:pStyle w:val="Tytu"/>
        <w:numPr>
          <w:ilvl w:val="0"/>
          <w:numId w:val="24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skierowanie projektu Programu do konsultacji  z organizacjami pozarządowymi oraz innymi podmiotami prowadzącymi działalność pożytku publicznego;</w:t>
      </w:r>
    </w:p>
    <w:p w:rsidR="00177A39" w:rsidRPr="0000092C" w:rsidRDefault="009C57FB">
      <w:pPr>
        <w:pStyle w:val="Tytu"/>
        <w:numPr>
          <w:ilvl w:val="0"/>
          <w:numId w:val="24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rozpatrzenie uwag i opinii złożonych przez organizacje pozarządowe podczas konsultacji;</w:t>
      </w:r>
    </w:p>
    <w:p w:rsidR="00177A39" w:rsidRPr="0000092C" w:rsidRDefault="009C57FB">
      <w:pPr>
        <w:pStyle w:val="Tytu"/>
        <w:numPr>
          <w:ilvl w:val="0"/>
          <w:numId w:val="24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 xml:space="preserve">przedłożenie na Radzie Gminy projektu uchwały. </w:t>
      </w:r>
    </w:p>
    <w:p w:rsidR="00177A39" w:rsidRPr="0000092C" w:rsidRDefault="009C57FB">
      <w:pPr>
        <w:pStyle w:val="Tytu"/>
        <w:numPr>
          <w:ilvl w:val="0"/>
          <w:numId w:val="25"/>
        </w:numPr>
        <w:spacing w:line="360" w:lineRule="auto"/>
        <w:jc w:val="left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Po uchwaleniu przez Radę Gminy Kowale Oleckie Programu zostanie on umieszczony na stronie internetowej Urzędu oraz w Biuletynie Informacji Publicznej.</w:t>
      </w:r>
    </w:p>
    <w:p w:rsidR="00177A39" w:rsidRPr="0000092C" w:rsidRDefault="00177A39">
      <w:pPr>
        <w:pStyle w:val="Tytu"/>
        <w:spacing w:line="360" w:lineRule="auto"/>
        <w:ind w:left="12" w:hanging="12"/>
        <w:jc w:val="left"/>
        <w:rPr>
          <w:b w:val="0"/>
          <w:bCs w:val="0"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§ 12</w:t>
      </w:r>
    </w:p>
    <w:p w:rsidR="00177A39" w:rsidRPr="0000092C" w:rsidRDefault="009C57FB">
      <w:pPr>
        <w:pStyle w:val="Tytu"/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Powoływanie i zasady działania komisji konkursowych do opiniowania ofert </w:t>
      </w:r>
      <w:r w:rsidRPr="0000092C">
        <w:rPr>
          <w:rFonts w:ascii="Arial Unicode MS" w:hAnsi="Arial Unicode MS"/>
          <w:b w:val="0"/>
          <w:bCs w:val="0"/>
          <w:color w:val="000000" w:themeColor="text1"/>
          <w:sz w:val="22"/>
          <w:szCs w:val="22"/>
        </w:rPr>
        <w:br/>
      </w:r>
      <w:r w:rsidRPr="0000092C">
        <w:rPr>
          <w:color w:val="000000" w:themeColor="text1"/>
          <w:sz w:val="22"/>
          <w:szCs w:val="22"/>
        </w:rPr>
        <w:t>w otwartych konkursach ofert.</w:t>
      </w:r>
    </w:p>
    <w:p w:rsidR="00177A39" w:rsidRPr="0000092C" w:rsidRDefault="00177A39">
      <w:pPr>
        <w:pStyle w:val="Tytu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pStyle w:val="Tytu"/>
        <w:numPr>
          <w:ilvl w:val="0"/>
          <w:numId w:val="27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 xml:space="preserve">Komisje konkursowe powoływane są zarządzeniem Wójta w celu opiniowania ofert złożonych przez organizacje pozarządowe i inne organizacje pożytku publicznego </w:t>
      </w:r>
      <w:r w:rsidRPr="0000092C">
        <w:rPr>
          <w:rFonts w:ascii="Arial Unicode MS" w:hAnsi="Arial Unicode MS"/>
          <w:b w:val="0"/>
          <w:bCs w:val="0"/>
          <w:color w:val="000000" w:themeColor="text1"/>
          <w:sz w:val="22"/>
          <w:szCs w:val="22"/>
        </w:rPr>
        <w:br/>
      </w:r>
      <w:r w:rsidRPr="0000092C">
        <w:rPr>
          <w:b w:val="0"/>
          <w:bCs w:val="0"/>
          <w:color w:val="000000" w:themeColor="text1"/>
          <w:sz w:val="22"/>
          <w:szCs w:val="22"/>
        </w:rPr>
        <w:t>w ramach otwartych konkursów ofert.</w:t>
      </w:r>
    </w:p>
    <w:p w:rsidR="00177A39" w:rsidRPr="0000092C" w:rsidRDefault="009C57FB">
      <w:pPr>
        <w:pStyle w:val="Tytu"/>
        <w:numPr>
          <w:ilvl w:val="0"/>
          <w:numId w:val="27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Komisja działa w składzie co najmniej czterech osób.</w:t>
      </w:r>
    </w:p>
    <w:p w:rsidR="00177A39" w:rsidRPr="0000092C" w:rsidRDefault="009C57FB">
      <w:pPr>
        <w:pStyle w:val="Tytu"/>
        <w:numPr>
          <w:ilvl w:val="0"/>
          <w:numId w:val="27"/>
        </w:numPr>
        <w:spacing w:line="360" w:lineRule="auto"/>
        <w:jc w:val="left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W skład komisji konkursowych wchodzą:</w:t>
      </w:r>
    </w:p>
    <w:p w:rsidR="00177A39" w:rsidRPr="0000092C" w:rsidRDefault="009C57FB">
      <w:pPr>
        <w:pStyle w:val="Tytu"/>
        <w:numPr>
          <w:ilvl w:val="0"/>
          <w:numId w:val="29"/>
        </w:numPr>
        <w:spacing w:line="360" w:lineRule="auto"/>
        <w:jc w:val="left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Przewodniczący - kierownik referatu merytorycznego urzędu lub kierownik jednostki organizacyjnej Gminy</w:t>
      </w:r>
    </w:p>
    <w:p w:rsidR="00177A39" w:rsidRPr="0000092C" w:rsidRDefault="009C57FB">
      <w:pPr>
        <w:pStyle w:val="Tytu"/>
        <w:numPr>
          <w:ilvl w:val="0"/>
          <w:numId w:val="29"/>
        </w:numPr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Z-ca przewodniczącego - pracownik referatu merytorycznego lub pracownik jednostki organizacyjnej;</w:t>
      </w:r>
    </w:p>
    <w:p w:rsidR="00177A39" w:rsidRPr="0000092C" w:rsidRDefault="009C57FB">
      <w:pPr>
        <w:pStyle w:val="Tytu"/>
        <w:numPr>
          <w:ilvl w:val="0"/>
          <w:numId w:val="29"/>
        </w:numPr>
        <w:spacing w:line="360" w:lineRule="auto"/>
        <w:jc w:val="left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członkowie, w tym:</w:t>
      </w:r>
    </w:p>
    <w:p w:rsidR="00177A39" w:rsidRPr="0000092C" w:rsidRDefault="009C57FB">
      <w:pPr>
        <w:pStyle w:val="Tytu"/>
        <w:spacing w:line="360" w:lineRule="auto"/>
        <w:ind w:left="360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 xml:space="preserve">- dwóch pracowników urzędu lub jednostki organizacyjnej, w tym jeden pracownik </w:t>
      </w:r>
      <w:r w:rsidRPr="0000092C">
        <w:rPr>
          <w:rFonts w:ascii="Arial Unicode MS" w:hAnsi="Arial Unicode MS"/>
          <w:b w:val="0"/>
          <w:bCs w:val="0"/>
          <w:color w:val="000000" w:themeColor="text1"/>
          <w:sz w:val="22"/>
          <w:szCs w:val="22"/>
        </w:rPr>
        <w:br/>
      </w:r>
      <w:r w:rsidRPr="0000092C">
        <w:rPr>
          <w:b w:val="0"/>
          <w:bCs w:val="0"/>
          <w:color w:val="000000" w:themeColor="text1"/>
          <w:sz w:val="22"/>
          <w:szCs w:val="22"/>
        </w:rPr>
        <w:t>z Referatu Finansowego urzędu lub służb finansowych jednostki organizacyjnej,</w:t>
      </w:r>
    </w:p>
    <w:p w:rsidR="00177A39" w:rsidRPr="0000092C" w:rsidRDefault="009C57FB">
      <w:pPr>
        <w:pStyle w:val="Tytu"/>
        <w:spacing w:line="360" w:lineRule="auto"/>
        <w:ind w:left="360"/>
        <w:jc w:val="left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lastRenderedPageBreak/>
        <w:t>-  jeden przedstawiciel organizacji pozarządowych,  z wyłączeniem osób reprezentujących organizacje pozarządowe biorące udział w konkursie;</w:t>
      </w:r>
    </w:p>
    <w:p w:rsidR="00177A39" w:rsidRPr="0000092C" w:rsidRDefault="009C57FB">
      <w:pPr>
        <w:pStyle w:val="Tytu"/>
        <w:spacing w:line="360" w:lineRule="auto"/>
        <w:ind w:left="360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d) przewodniczący komisji może zaprosić do prac komisji, z głosem doradczym, osobę bądź osoby posiadające specjalistyczną wiedzę w dziedzinie obejmującej zakres zadań publicznych, których dotyczy konkurs.</w:t>
      </w:r>
    </w:p>
    <w:p w:rsidR="00177A39" w:rsidRPr="0000092C" w:rsidRDefault="009C57FB">
      <w:pPr>
        <w:pStyle w:val="Tytu"/>
        <w:spacing w:line="360" w:lineRule="auto"/>
        <w:ind w:left="360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4. Obsługę administracyjno-biurową komisji konkursowych prowadzą pracownicy wydziałów merytorycznych Urzędu lub jednostek organizacyjnych, których konkurs dotyczy.</w:t>
      </w:r>
    </w:p>
    <w:p w:rsidR="00177A39" w:rsidRPr="0000092C" w:rsidRDefault="009C57FB">
      <w:pPr>
        <w:pStyle w:val="Tytu"/>
        <w:spacing w:line="360" w:lineRule="auto"/>
        <w:ind w:left="360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5.</w:t>
      </w:r>
      <w:r w:rsidRPr="0000092C">
        <w:rPr>
          <w:color w:val="000000" w:themeColor="text1"/>
          <w:sz w:val="22"/>
          <w:szCs w:val="22"/>
        </w:rPr>
        <w:t xml:space="preserve"> </w:t>
      </w:r>
      <w:r w:rsidRPr="0000092C">
        <w:rPr>
          <w:b w:val="0"/>
          <w:bCs w:val="0"/>
          <w:color w:val="000000" w:themeColor="text1"/>
          <w:sz w:val="22"/>
          <w:szCs w:val="22"/>
        </w:rPr>
        <w:t>Komisja obraduje na posiedzeniach zamkniętych, bez udziału oferentów:</w:t>
      </w:r>
    </w:p>
    <w:p w:rsidR="00177A39" w:rsidRPr="0000092C" w:rsidRDefault="009C57FB">
      <w:pPr>
        <w:numPr>
          <w:ilvl w:val="0"/>
          <w:numId w:val="3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posiedzenie Komisji zwołuje i prowadzi przewodniczący, a w przypadku jego nieobecności wyznaczony przez przewodniczącego członek Komisji,</w:t>
      </w:r>
    </w:p>
    <w:p w:rsidR="00177A39" w:rsidRPr="0000092C" w:rsidRDefault="009C57FB">
      <w:pPr>
        <w:numPr>
          <w:ilvl w:val="0"/>
          <w:numId w:val="3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dla ważności obrad komisji niezbędny jest udział co najmniej trzech osób z jej składu, w tym obligatoryjnie przewodniczącego lub zastępcy przewodniczącego,</w:t>
      </w:r>
    </w:p>
    <w:p w:rsidR="00177A39" w:rsidRPr="0000092C" w:rsidRDefault="009C57FB">
      <w:pPr>
        <w:numPr>
          <w:ilvl w:val="0"/>
          <w:numId w:val="31"/>
        </w:numPr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 xml:space="preserve">przewodniczący i członkowie komisji przed pierwszym posiedzeniem składają oświadczenia, że nie pozostają w takim stosunku prawnym lub faktycznym z podmiotami biorącymi udział w konkursie, który mogę budzić uzasadniona wątpliwość co do bezstronności podczas oceniania ofert; z tytułu pracy w Komisji jej członkowie nie otrzymują wynagrodzenia. </w:t>
      </w:r>
    </w:p>
    <w:p w:rsidR="00177A39" w:rsidRPr="0000092C" w:rsidRDefault="009C57FB">
      <w:pPr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6. Komisja rozpatruje oferty oddzielnie dla każdego zadania konkursowego:</w:t>
      </w:r>
    </w:p>
    <w:p w:rsidR="00177A39" w:rsidRPr="0000092C" w:rsidRDefault="009C57FB">
      <w:pPr>
        <w:numPr>
          <w:ilvl w:val="0"/>
          <w:numId w:val="3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każda oferta oceniana jest pod względem formalnym i merytorycznym w sposób określony każdorazowo dla każdego konkursu przez przewodniczącego Komisji;</w:t>
      </w:r>
    </w:p>
    <w:p w:rsidR="00177A39" w:rsidRPr="0000092C" w:rsidRDefault="009C57FB">
      <w:pPr>
        <w:numPr>
          <w:ilvl w:val="0"/>
          <w:numId w:val="33"/>
        </w:numPr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ofertę ocenia się pod względem formalnym zgodnie z propozycją karty oceny formalnej. Oferty nie spełniające wymogów formalnych zostają odrzucone z wyjątkiem przypadków, które umożliwiają uzupełnienie braków w terminie 3 dni roboczych od daty zawiadomienia do ich uzupełnienia. Nie uzupełnienie braków formalnych w wyznaczonym terminie powoduje odrzucenie oferty;</w:t>
      </w:r>
    </w:p>
    <w:p w:rsidR="00177A39" w:rsidRPr="0000092C" w:rsidRDefault="009C57FB">
      <w:pPr>
        <w:numPr>
          <w:ilvl w:val="0"/>
          <w:numId w:val="33"/>
        </w:numPr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następnie ofertę ocenia się pod względem merytorycznym zgodnie z kartą oceny merytorycznej;</w:t>
      </w:r>
    </w:p>
    <w:p w:rsidR="00177A39" w:rsidRPr="0000092C" w:rsidRDefault="009C57FB">
      <w:pPr>
        <w:numPr>
          <w:ilvl w:val="0"/>
          <w:numId w:val="3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ocena końcowa oferty stanowi średnią z ocen łącznych wystawionych przez osoby oceniające ofertę.</w:t>
      </w:r>
    </w:p>
    <w:p w:rsidR="00177A39" w:rsidRPr="0000092C" w:rsidRDefault="009C57FB">
      <w:pPr>
        <w:pStyle w:val="Tytu"/>
        <w:spacing w:line="360" w:lineRule="auto"/>
        <w:ind w:firstLine="360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 xml:space="preserve">7. Z przebiegu prac komisji sporządza się protokół z listą wyników konkursu wraz </w:t>
      </w:r>
      <w:r w:rsidRPr="0000092C">
        <w:rPr>
          <w:rFonts w:ascii="Arial Unicode MS" w:hAnsi="Arial Unicode MS"/>
          <w:b w:val="0"/>
          <w:bCs w:val="0"/>
          <w:color w:val="000000" w:themeColor="text1"/>
          <w:sz w:val="22"/>
          <w:szCs w:val="22"/>
        </w:rPr>
        <w:br/>
      </w:r>
      <w:r w:rsidRPr="0000092C">
        <w:rPr>
          <w:b w:val="0"/>
          <w:bCs w:val="0"/>
          <w:color w:val="000000" w:themeColor="text1"/>
          <w:sz w:val="22"/>
          <w:szCs w:val="22"/>
        </w:rPr>
        <w:t>z propozycją wysokości środków finansowych dla każdego oferenta.</w:t>
      </w:r>
    </w:p>
    <w:p w:rsidR="00177A39" w:rsidRPr="0000092C" w:rsidRDefault="009C57FB">
      <w:pPr>
        <w:pStyle w:val="Tytu"/>
        <w:spacing w:line="360" w:lineRule="auto"/>
        <w:ind w:firstLine="360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8. Protokół zostaje przedłożony Wójtowi Gminy Kowale Oleckie.</w:t>
      </w:r>
    </w:p>
    <w:p w:rsidR="00177A39" w:rsidRPr="0000092C" w:rsidRDefault="009C57FB">
      <w:pPr>
        <w:pStyle w:val="Tytu"/>
        <w:spacing w:line="360" w:lineRule="auto"/>
        <w:ind w:firstLine="360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9. Ostateczną decyzję o udzieleniu dotacji podejmuje Wójt.</w:t>
      </w:r>
    </w:p>
    <w:p w:rsidR="00177A39" w:rsidRPr="0000092C" w:rsidRDefault="009C57FB">
      <w:pPr>
        <w:pStyle w:val="Tytu"/>
        <w:spacing w:line="360" w:lineRule="auto"/>
        <w:ind w:firstLine="360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 xml:space="preserve">10. Wyniki konkursu zawierające nazwę zadania, nazwę oferenta, wysokość przyznanych środków publicznych oraz liczbę uzyskanych punktów ogłasza się niezwłocznie po wyborze oferty w BIP, w siedzibie Gminy i na stronie internetowej urzędu. </w:t>
      </w:r>
    </w:p>
    <w:p w:rsidR="00177A39" w:rsidRPr="0000092C" w:rsidRDefault="009C57FB">
      <w:pPr>
        <w:pStyle w:val="Tytu"/>
        <w:spacing w:line="360" w:lineRule="auto"/>
        <w:ind w:left="360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11. Komisja konkursowa działa na podstawie zarządzenia w sprawie powołania Komisji Konkursowej oraz regulaminu jej pracy.</w:t>
      </w:r>
    </w:p>
    <w:p w:rsidR="00177A39" w:rsidRPr="0000092C" w:rsidRDefault="00177A39">
      <w:pPr>
        <w:pStyle w:val="Tytu"/>
        <w:spacing w:line="360" w:lineRule="auto"/>
        <w:ind w:left="360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177A39" w:rsidRPr="0000092C" w:rsidRDefault="009C57FB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00092C">
        <w:rPr>
          <w:b/>
          <w:bCs/>
          <w:color w:val="000000" w:themeColor="text1"/>
          <w:sz w:val="22"/>
          <w:szCs w:val="22"/>
        </w:rPr>
        <w:t>§ 13</w:t>
      </w:r>
    </w:p>
    <w:p w:rsidR="00177A39" w:rsidRPr="0000092C" w:rsidRDefault="009C57FB">
      <w:pPr>
        <w:pStyle w:val="Tytu"/>
        <w:spacing w:line="360" w:lineRule="auto"/>
        <w:rPr>
          <w:color w:val="000000" w:themeColor="text1"/>
          <w:sz w:val="22"/>
          <w:szCs w:val="22"/>
        </w:rPr>
      </w:pPr>
      <w:r w:rsidRPr="0000092C">
        <w:rPr>
          <w:color w:val="000000" w:themeColor="text1"/>
          <w:sz w:val="22"/>
          <w:szCs w:val="22"/>
        </w:rPr>
        <w:t>Postanowienia końcowe</w:t>
      </w:r>
    </w:p>
    <w:p w:rsidR="00177A39" w:rsidRPr="0000092C" w:rsidRDefault="00177A39">
      <w:pPr>
        <w:pStyle w:val="Tytu"/>
        <w:spacing w:line="360" w:lineRule="auto"/>
        <w:rPr>
          <w:color w:val="000000" w:themeColor="text1"/>
          <w:sz w:val="22"/>
          <w:szCs w:val="22"/>
        </w:rPr>
      </w:pPr>
    </w:p>
    <w:p w:rsidR="00177A39" w:rsidRPr="0000092C" w:rsidRDefault="009C57FB">
      <w:pPr>
        <w:pStyle w:val="Tytu"/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00092C">
        <w:rPr>
          <w:b w:val="0"/>
          <w:bCs w:val="0"/>
          <w:color w:val="000000" w:themeColor="text1"/>
          <w:sz w:val="22"/>
          <w:szCs w:val="22"/>
        </w:rPr>
        <w:t>Zmiany niniejszego Programu wymagają formy przyjętej dla jego uchwalenia.</w:t>
      </w:r>
    </w:p>
    <w:p w:rsidR="00177A39" w:rsidRPr="0000092C" w:rsidRDefault="00177A39">
      <w:pPr>
        <w:rPr>
          <w:color w:val="000000" w:themeColor="text1"/>
          <w:sz w:val="22"/>
          <w:szCs w:val="22"/>
        </w:rPr>
      </w:pPr>
    </w:p>
    <w:p w:rsidR="00177A39" w:rsidRPr="0000092C" w:rsidRDefault="00177A39">
      <w:pPr>
        <w:rPr>
          <w:color w:val="000000" w:themeColor="text1"/>
          <w:sz w:val="22"/>
          <w:szCs w:val="22"/>
        </w:rPr>
      </w:pPr>
    </w:p>
    <w:p w:rsidR="00177A39" w:rsidRPr="0000092C" w:rsidRDefault="00177A39">
      <w:pPr>
        <w:rPr>
          <w:color w:val="000000" w:themeColor="text1"/>
          <w:sz w:val="22"/>
          <w:szCs w:val="22"/>
        </w:rPr>
      </w:pPr>
    </w:p>
    <w:p w:rsidR="00177A39" w:rsidRPr="0000092C" w:rsidRDefault="00177A39">
      <w:pPr>
        <w:rPr>
          <w:color w:val="000000" w:themeColor="text1"/>
          <w:sz w:val="22"/>
          <w:szCs w:val="22"/>
        </w:rPr>
      </w:pPr>
    </w:p>
    <w:p w:rsidR="00177A39" w:rsidRPr="0000092C" w:rsidRDefault="00177A39">
      <w:pPr>
        <w:rPr>
          <w:color w:val="000000" w:themeColor="text1"/>
          <w:sz w:val="22"/>
          <w:szCs w:val="22"/>
        </w:rPr>
      </w:pPr>
    </w:p>
    <w:p w:rsidR="00177A39" w:rsidRPr="0000092C" w:rsidRDefault="00177A39">
      <w:pPr>
        <w:rPr>
          <w:color w:val="000000" w:themeColor="text1"/>
        </w:rPr>
      </w:pPr>
    </w:p>
    <w:sectPr w:rsidR="00177A39" w:rsidRPr="0000092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F8" w:rsidRDefault="00FB44F8">
      <w:r>
        <w:separator/>
      </w:r>
    </w:p>
  </w:endnote>
  <w:endnote w:type="continuationSeparator" w:id="0">
    <w:p w:rsidR="00FB44F8" w:rsidRDefault="00F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39" w:rsidRDefault="00177A3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F8" w:rsidRDefault="00FB44F8">
      <w:r>
        <w:separator/>
      </w:r>
    </w:p>
  </w:footnote>
  <w:footnote w:type="continuationSeparator" w:id="0">
    <w:p w:rsidR="00FB44F8" w:rsidRDefault="00FB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39" w:rsidRDefault="00177A3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F00"/>
    <w:multiLevelType w:val="hybridMultilevel"/>
    <w:tmpl w:val="4E34A93E"/>
    <w:numStyleLink w:val="Zaimportowanystyl5"/>
  </w:abstractNum>
  <w:abstractNum w:abstractNumId="1" w15:restartNumberingAfterBreak="0">
    <w:nsid w:val="0CE32031"/>
    <w:multiLevelType w:val="hybridMultilevel"/>
    <w:tmpl w:val="594E6816"/>
    <w:styleLink w:val="Zaimportowanystyl2"/>
    <w:lvl w:ilvl="0" w:tplc="73168C6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0EC4E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0C24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4387E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A2F0B4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A03E2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4650B0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80962C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0349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225ACA"/>
    <w:multiLevelType w:val="hybridMultilevel"/>
    <w:tmpl w:val="0188195E"/>
    <w:numStyleLink w:val="Zaimportowanystyl11"/>
  </w:abstractNum>
  <w:abstractNum w:abstractNumId="3" w15:restartNumberingAfterBreak="0">
    <w:nsid w:val="121C009A"/>
    <w:multiLevelType w:val="hybridMultilevel"/>
    <w:tmpl w:val="9E0EF31A"/>
    <w:numStyleLink w:val="Zaimportowanystyl15"/>
  </w:abstractNum>
  <w:abstractNum w:abstractNumId="4" w15:restartNumberingAfterBreak="0">
    <w:nsid w:val="15173540"/>
    <w:multiLevelType w:val="hybridMultilevel"/>
    <w:tmpl w:val="408EF8CA"/>
    <w:styleLink w:val="Zaimportowanystyl6"/>
    <w:lvl w:ilvl="0" w:tplc="00AAF32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C689F0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A623DE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69BC8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84CFE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AC80C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2B6D6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FAF098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AA7194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0B12AE"/>
    <w:multiLevelType w:val="hybridMultilevel"/>
    <w:tmpl w:val="9E361AFE"/>
    <w:styleLink w:val="Zaimportowanystyl4"/>
    <w:lvl w:ilvl="0" w:tplc="CEEEFD6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5C5A96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EEE1B0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56C07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C4446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4EADF6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1CA798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2E084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A4CEA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574725"/>
    <w:multiLevelType w:val="hybridMultilevel"/>
    <w:tmpl w:val="992CBA3A"/>
    <w:numStyleLink w:val="Zaimportowanystyl8"/>
  </w:abstractNum>
  <w:abstractNum w:abstractNumId="7" w15:restartNumberingAfterBreak="0">
    <w:nsid w:val="1DB72886"/>
    <w:multiLevelType w:val="hybridMultilevel"/>
    <w:tmpl w:val="948ADF1E"/>
    <w:styleLink w:val="Zaimportowanystyl12"/>
    <w:lvl w:ilvl="0" w:tplc="25A80FE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E6E8F8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A176E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EFA6A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216D0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537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C0B1E0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6EB4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8997C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3F5BC2"/>
    <w:multiLevelType w:val="hybridMultilevel"/>
    <w:tmpl w:val="41B66AF8"/>
    <w:numStyleLink w:val="Zaimportowanystyl3"/>
  </w:abstractNum>
  <w:abstractNum w:abstractNumId="9" w15:restartNumberingAfterBreak="0">
    <w:nsid w:val="23E3744E"/>
    <w:multiLevelType w:val="hybridMultilevel"/>
    <w:tmpl w:val="2C460066"/>
    <w:styleLink w:val="Zaimportowanystyl9"/>
    <w:lvl w:ilvl="0" w:tplc="B296A1D0">
      <w:start w:val="1"/>
      <w:numFmt w:val="decimal"/>
      <w:lvlText w:val="%1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0B016">
      <w:start w:val="1"/>
      <w:numFmt w:val="decimal"/>
      <w:lvlText w:val="%2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521DB4">
      <w:start w:val="1"/>
      <w:numFmt w:val="decimal"/>
      <w:lvlText w:val="%3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04602">
      <w:start w:val="1"/>
      <w:numFmt w:val="decimal"/>
      <w:lvlText w:val="%4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0CCE0">
      <w:start w:val="1"/>
      <w:numFmt w:val="decimal"/>
      <w:lvlText w:val="%5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C2EE0">
      <w:start w:val="1"/>
      <w:numFmt w:val="decimal"/>
      <w:lvlText w:val="%6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24466E">
      <w:start w:val="1"/>
      <w:numFmt w:val="decimal"/>
      <w:lvlText w:val="%7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4F32E">
      <w:start w:val="1"/>
      <w:numFmt w:val="decimal"/>
      <w:lvlText w:val="%8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47F0E">
      <w:start w:val="1"/>
      <w:numFmt w:val="decimal"/>
      <w:lvlText w:val="%9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416212D"/>
    <w:multiLevelType w:val="hybridMultilevel"/>
    <w:tmpl w:val="C23AD9EC"/>
    <w:numStyleLink w:val="Zaimportowanystyl17"/>
  </w:abstractNum>
  <w:abstractNum w:abstractNumId="11" w15:restartNumberingAfterBreak="0">
    <w:nsid w:val="26107445"/>
    <w:multiLevelType w:val="hybridMultilevel"/>
    <w:tmpl w:val="2C460066"/>
    <w:numStyleLink w:val="Zaimportowanystyl9"/>
  </w:abstractNum>
  <w:abstractNum w:abstractNumId="12" w15:restartNumberingAfterBreak="0">
    <w:nsid w:val="27D83E35"/>
    <w:multiLevelType w:val="hybridMultilevel"/>
    <w:tmpl w:val="A8C88FB8"/>
    <w:numStyleLink w:val="Zaimportowanystyl14"/>
  </w:abstractNum>
  <w:abstractNum w:abstractNumId="13" w15:restartNumberingAfterBreak="0">
    <w:nsid w:val="3BE17990"/>
    <w:multiLevelType w:val="hybridMultilevel"/>
    <w:tmpl w:val="9E0EF31A"/>
    <w:styleLink w:val="Zaimportowanystyl15"/>
    <w:lvl w:ilvl="0" w:tplc="F442238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AA884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67CC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7E04B8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207062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A79B2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44A0E0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C8C64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C8D79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C61AE4"/>
    <w:multiLevelType w:val="hybridMultilevel"/>
    <w:tmpl w:val="C23AD9EC"/>
    <w:styleLink w:val="Zaimportowanystyl17"/>
    <w:lvl w:ilvl="0" w:tplc="CBCA89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07BF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227722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CA3592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4AF406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8BDA2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25D24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AE51E8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883C4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0A7054C"/>
    <w:multiLevelType w:val="hybridMultilevel"/>
    <w:tmpl w:val="A8C88FB8"/>
    <w:styleLink w:val="Zaimportowanystyl14"/>
    <w:lvl w:ilvl="0" w:tplc="F0349CA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00C52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740FCC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6415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600BA0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E0512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002D0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809E6C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2D998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174B37"/>
    <w:multiLevelType w:val="hybridMultilevel"/>
    <w:tmpl w:val="56AEDA5A"/>
    <w:numStyleLink w:val="Zaimportowanystyl13"/>
  </w:abstractNum>
  <w:abstractNum w:abstractNumId="17" w15:restartNumberingAfterBreak="0">
    <w:nsid w:val="4D3E0ECA"/>
    <w:multiLevelType w:val="hybridMultilevel"/>
    <w:tmpl w:val="0E36AB3C"/>
    <w:numStyleLink w:val="Zaimportowanystyl10"/>
  </w:abstractNum>
  <w:abstractNum w:abstractNumId="18" w15:restartNumberingAfterBreak="0">
    <w:nsid w:val="4F5E070D"/>
    <w:multiLevelType w:val="hybridMultilevel"/>
    <w:tmpl w:val="594E6816"/>
    <w:numStyleLink w:val="Zaimportowanystyl2"/>
  </w:abstractNum>
  <w:abstractNum w:abstractNumId="19" w15:restartNumberingAfterBreak="0">
    <w:nsid w:val="53E82AEE"/>
    <w:multiLevelType w:val="hybridMultilevel"/>
    <w:tmpl w:val="4F1C5A42"/>
    <w:styleLink w:val="Zaimportowanystyl7"/>
    <w:lvl w:ilvl="0" w:tplc="175EB634">
      <w:start w:val="1"/>
      <w:numFmt w:val="decimal"/>
      <w:lvlText w:val="%1)"/>
      <w:lvlJc w:val="left"/>
      <w:pPr>
        <w:tabs>
          <w:tab w:val="num" w:pos="708"/>
        </w:tabs>
        <w:ind w:left="74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83DB0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0E7D4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96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EE462C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04E8E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6FED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56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485940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3A7CFC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0C384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516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4C67D72"/>
    <w:multiLevelType w:val="hybridMultilevel"/>
    <w:tmpl w:val="408EF8CA"/>
    <w:numStyleLink w:val="Zaimportowanystyl6"/>
  </w:abstractNum>
  <w:abstractNum w:abstractNumId="21" w15:restartNumberingAfterBreak="0">
    <w:nsid w:val="56ED08BA"/>
    <w:multiLevelType w:val="hybridMultilevel"/>
    <w:tmpl w:val="4F1C5A42"/>
    <w:numStyleLink w:val="Zaimportowanystyl7"/>
  </w:abstractNum>
  <w:abstractNum w:abstractNumId="22" w15:restartNumberingAfterBreak="0">
    <w:nsid w:val="5AEB349D"/>
    <w:multiLevelType w:val="hybridMultilevel"/>
    <w:tmpl w:val="56AEDA5A"/>
    <w:styleLink w:val="Zaimportowanystyl13"/>
    <w:lvl w:ilvl="0" w:tplc="48B604F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BE8F8C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A3B9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6F21C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EAE26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4FC0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08E88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2F41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6D934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F84281A"/>
    <w:multiLevelType w:val="hybridMultilevel"/>
    <w:tmpl w:val="60FC0144"/>
    <w:numStyleLink w:val="Zaimportowanystyl16"/>
  </w:abstractNum>
  <w:abstractNum w:abstractNumId="24" w15:restartNumberingAfterBreak="0">
    <w:nsid w:val="5FFE5B91"/>
    <w:multiLevelType w:val="hybridMultilevel"/>
    <w:tmpl w:val="9E361AFE"/>
    <w:numStyleLink w:val="Zaimportowanystyl4"/>
  </w:abstractNum>
  <w:abstractNum w:abstractNumId="25" w15:restartNumberingAfterBreak="0">
    <w:nsid w:val="63520AA7"/>
    <w:multiLevelType w:val="hybridMultilevel"/>
    <w:tmpl w:val="992CBA3A"/>
    <w:styleLink w:val="Zaimportowanystyl8"/>
    <w:lvl w:ilvl="0" w:tplc="EDA2F52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8E83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ACE59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266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FC2D7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165B4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DCC4C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2EDF5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E0DC1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7A72FD1"/>
    <w:multiLevelType w:val="hybridMultilevel"/>
    <w:tmpl w:val="41B66AF8"/>
    <w:styleLink w:val="Zaimportowanystyl3"/>
    <w:lvl w:ilvl="0" w:tplc="179C0C5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AAAF8C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E800C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522BCC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A15A6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28204E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21D5A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CC5EA4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2DDF0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FA32037"/>
    <w:multiLevelType w:val="hybridMultilevel"/>
    <w:tmpl w:val="948ADF1E"/>
    <w:numStyleLink w:val="Zaimportowanystyl12"/>
  </w:abstractNum>
  <w:abstractNum w:abstractNumId="28" w15:restartNumberingAfterBreak="0">
    <w:nsid w:val="6FC823B9"/>
    <w:multiLevelType w:val="hybridMultilevel"/>
    <w:tmpl w:val="60FC0144"/>
    <w:styleLink w:val="Zaimportowanystyl16"/>
    <w:lvl w:ilvl="0" w:tplc="C66EF8C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4CA45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E2DB0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06E64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0E0CC8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60177E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CCB66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526C78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626A1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0525B08"/>
    <w:multiLevelType w:val="hybridMultilevel"/>
    <w:tmpl w:val="0E36AB3C"/>
    <w:styleLink w:val="Zaimportowanystyl10"/>
    <w:lvl w:ilvl="0" w:tplc="A0BA93B6">
      <w:start w:val="1"/>
      <w:numFmt w:val="lowerLetter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3C906C">
      <w:start w:val="1"/>
      <w:numFmt w:val="decimal"/>
      <w:lvlText w:val="%2."/>
      <w:lvlJc w:val="left"/>
      <w:pPr>
        <w:tabs>
          <w:tab w:val="left" w:pos="708"/>
          <w:tab w:val="num" w:pos="1525"/>
        </w:tabs>
        <w:ind w:left="1574" w:hanging="4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B48748">
      <w:start w:val="1"/>
      <w:numFmt w:val="lowerRoman"/>
      <w:lvlText w:val="%3."/>
      <w:lvlJc w:val="left"/>
      <w:pPr>
        <w:tabs>
          <w:tab w:val="left" w:pos="708"/>
          <w:tab w:val="num" w:pos="2197"/>
        </w:tabs>
        <w:ind w:left="2246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4C0E6">
      <w:start w:val="1"/>
      <w:numFmt w:val="decimal"/>
      <w:lvlText w:val="%4."/>
      <w:lvlJc w:val="left"/>
      <w:pPr>
        <w:tabs>
          <w:tab w:val="left" w:pos="708"/>
          <w:tab w:val="num" w:pos="2917"/>
        </w:tabs>
        <w:ind w:left="2966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40A14E">
      <w:start w:val="1"/>
      <w:numFmt w:val="lowerLetter"/>
      <w:lvlText w:val="%5."/>
      <w:lvlJc w:val="left"/>
      <w:pPr>
        <w:tabs>
          <w:tab w:val="left" w:pos="708"/>
          <w:tab w:val="num" w:pos="3637"/>
        </w:tabs>
        <w:ind w:left="3686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10A9F4">
      <w:start w:val="1"/>
      <w:numFmt w:val="lowerRoman"/>
      <w:lvlText w:val="%6."/>
      <w:lvlJc w:val="left"/>
      <w:pPr>
        <w:tabs>
          <w:tab w:val="left" w:pos="708"/>
          <w:tab w:val="num" w:pos="4357"/>
        </w:tabs>
        <w:ind w:left="4406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687C0">
      <w:start w:val="1"/>
      <w:numFmt w:val="decimal"/>
      <w:lvlText w:val="%7."/>
      <w:lvlJc w:val="left"/>
      <w:pPr>
        <w:tabs>
          <w:tab w:val="left" w:pos="708"/>
          <w:tab w:val="num" w:pos="5077"/>
        </w:tabs>
        <w:ind w:left="5126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D88942">
      <w:start w:val="1"/>
      <w:numFmt w:val="lowerLetter"/>
      <w:lvlText w:val="%8."/>
      <w:lvlJc w:val="left"/>
      <w:pPr>
        <w:tabs>
          <w:tab w:val="left" w:pos="708"/>
          <w:tab w:val="num" w:pos="5797"/>
        </w:tabs>
        <w:ind w:left="5846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033EA">
      <w:start w:val="1"/>
      <w:numFmt w:val="lowerRoman"/>
      <w:lvlText w:val="%9."/>
      <w:lvlJc w:val="left"/>
      <w:pPr>
        <w:tabs>
          <w:tab w:val="left" w:pos="708"/>
          <w:tab w:val="num" w:pos="6517"/>
        </w:tabs>
        <w:ind w:left="6566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0C21AB7"/>
    <w:multiLevelType w:val="hybridMultilevel"/>
    <w:tmpl w:val="4E34A93E"/>
    <w:styleLink w:val="Zaimportowanystyl5"/>
    <w:lvl w:ilvl="0" w:tplc="49720744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A2E630">
      <w:start w:val="1"/>
      <w:numFmt w:val="decimal"/>
      <w:lvlText w:val="%2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FAF5B4">
      <w:start w:val="1"/>
      <w:numFmt w:val="decimal"/>
      <w:lvlText w:val="%3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3273F4">
      <w:start w:val="1"/>
      <w:numFmt w:val="decimal"/>
      <w:lvlText w:val="%4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A87F7C">
      <w:start w:val="1"/>
      <w:numFmt w:val="decimal"/>
      <w:lvlText w:val="%5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5C84">
      <w:start w:val="1"/>
      <w:numFmt w:val="decimal"/>
      <w:lvlText w:val="%6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2847E">
      <w:start w:val="1"/>
      <w:numFmt w:val="decimal"/>
      <w:lvlText w:val="%7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A3F30">
      <w:start w:val="1"/>
      <w:numFmt w:val="decimal"/>
      <w:lvlText w:val="%8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1A5B66">
      <w:start w:val="1"/>
      <w:numFmt w:val="decimal"/>
      <w:lvlText w:val="%9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8C730B3"/>
    <w:multiLevelType w:val="hybridMultilevel"/>
    <w:tmpl w:val="0188195E"/>
    <w:styleLink w:val="Zaimportowanystyl11"/>
    <w:lvl w:ilvl="0" w:tplc="9694582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30406C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23E4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C0F3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2CEEE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EFE06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21E06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2B076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4D4F8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8"/>
  </w:num>
  <w:num w:numId="5">
    <w:abstractNumId w:val="5"/>
  </w:num>
  <w:num w:numId="6">
    <w:abstractNumId w:val="24"/>
  </w:num>
  <w:num w:numId="7">
    <w:abstractNumId w:val="30"/>
  </w:num>
  <w:num w:numId="8">
    <w:abstractNumId w:val="0"/>
  </w:num>
  <w:num w:numId="9">
    <w:abstractNumId w:val="4"/>
  </w:num>
  <w:num w:numId="10">
    <w:abstractNumId w:val="20"/>
  </w:num>
  <w:num w:numId="11">
    <w:abstractNumId w:val="19"/>
  </w:num>
  <w:num w:numId="12">
    <w:abstractNumId w:val="21"/>
  </w:num>
  <w:num w:numId="13">
    <w:abstractNumId w:val="25"/>
  </w:num>
  <w:num w:numId="14">
    <w:abstractNumId w:val="6"/>
  </w:num>
  <w:num w:numId="15">
    <w:abstractNumId w:val="9"/>
  </w:num>
  <w:num w:numId="16">
    <w:abstractNumId w:val="11"/>
  </w:num>
  <w:num w:numId="17">
    <w:abstractNumId w:val="29"/>
  </w:num>
  <w:num w:numId="18">
    <w:abstractNumId w:val="17"/>
  </w:num>
  <w:num w:numId="19">
    <w:abstractNumId w:val="31"/>
  </w:num>
  <w:num w:numId="20">
    <w:abstractNumId w:val="2"/>
  </w:num>
  <w:num w:numId="21">
    <w:abstractNumId w:val="7"/>
  </w:num>
  <w:num w:numId="22">
    <w:abstractNumId w:val="27"/>
  </w:num>
  <w:num w:numId="23">
    <w:abstractNumId w:val="22"/>
  </w:num>
  <w:num w:numId="24">
    <w:abstractNumId w:val="16"/>
  </w:num>
  <w:num w:numId="25">
    <w:abstractNumId w:val="27"/>
    <w:lvlOverride w:ilvl="0">
      <w:startOverride w:val="2"/>
    </w:lvlOverride>
  </w:num>
  <w:num w:numId="26">
    <w:abstractNumId w:val="15"/>
  </w:num>
  <w:num w:numId="27">
    <w:abstractNumId w:val="12"/>
  </w:num>
  <w:num w:numId="28">
    <w:abstractNumId w:val="13"/>
  </w:num>
  <w:num w:numId="29">
    <w:abstractNumId w:val="3"/>
  </w:num>
  <w:num w:numId="30">
    <w:abstractNumId w:val="28"/>
  </w:num>
  <w:num w:numId="31">
    <w:abstractNumId w:val="23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39"/>
    <w:rsid w:val="0000092C"/>
    <w:rsid w:val="00177A39"/>
    <w:rsid w:val="00427891"/>
    <w:rsid w:val="00756778"/>
    <w:rsid w:val="009C57FB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A528F-E60A-474D-9B75-E88E5879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paragraph" w:styleId="Nagwek1">
    <w:name w:val="heading 1"/>
    <w:next w:val="Normalny"/>
    <w:pPr>
      <w:keepNext/>
      <w:widowControl w:val="0"/>
      <w:tabs>
        <w:tab w:val="left" w:pos="1080"/>
      </w:tabs>
      <w:suppressAutoHyphens/>
      <w:outlineLvl w:val="0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9"/>
      </w:numPr>
    </w:pPr>
  </w:style>
  <w:style w:type="paragraph" w:customStyle="1" w:styleId="WW-Tekstpodstawowywcity2">
    <w:name w:val="WW-Tekst podstawowy wcięty 2"/>
    <w:pPr>
      <w:widowControl w:val="0"/>
      <w:suppressAutoHyphens/>
      <w:ind w:left="284" w:firstLine="76"/>
      <w:jc w:val="both"/>
    </w:pPr>
    <w:rPr>
      <w:rFonts w:ascii="Arial" w:hAnsi="Arial" w:cs="Arial Unicode MS"/>
      <w:color w:val="000000"/>
      <w:sz w:val="18"/>
      <w:szCs w:val="18"/>
      <w:u w:color="000000"/>
      <w:lang w:val="de-DE"/>
    </w:rPr>
  </w:style>
  <w:style w:type="numbering" w:customStyle="1" w:styleId="Zaimportowanystyl7">
    <w:name w:val="Zaimportowany styl 7"/>
    <w:pPr>
      <w:numPr>
        <w:numId w:val="11"/>
      </w:numPr>
    </w:pPr>
  </w:style>
  <w:style w:type="paragraph" w:styleId="Podtytu">
    <w:name w:val="Subtitle"/>
    <w:pPr>
      <w:widowControl w:val="0"/>
      <w:suppressAutoHyphens/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customStyle="1" w:styleId="WW-Tekstpodstawowy2">
    <w:name w:val="WW-Tekst podstawowy 2"/>
    <w:pPr>
      <w:widowControl w:val="0"/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9">
    <w:name w:val="Zaimportowany styl 9"/>
    <w:pPr>
      <w:numPr>
        <w:numId w:val="15"/>
      </w:numPr>
    </w:pPr>
  </w:style>
  <w:style w:type="numbering" w:customStyle="1" w:styleId="Zaimportowanystyl10">
    <w:name w:val="Zaimportowany styl 10"/>
    <w:pPr>
      <w:numPr>
        <w:numId w:val="17"/>
      </w:numPr>
    </w:pPr>
  </w:style>
  <w:style w:type="paragraph" w:styleId="Tytu">
    <w:name w:val="Title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  <w:lang w:val="de-DE"/>
    </w:rPr>
  </w:style>
  <w:style w:type="numbering" w:customStyle="1" w:styleId="Zaimportowanystyl11">
    <w:name w:val="Zaimportowany styl 11"/>
    <w:pPr>
      <w:numPr>
        <w:numId w:val="19"/>
      </w:numPr>
    </w:pPr>
  </w:style>
  <w:style w:type="paragraph" w:customStyle="1" w:styleId="WW-Tekstpodstawowy21">
    <w:name w:val="WW-Tekst podstawowy 21"/>
    <w:pPr>
      <w:widowControl w:val="0"/>
      <w:suppressAutoHyphens/>
      <w:jc w:val="both"/>
    </w:pPr>
    <w:rPr>
      <w:rFonts w:ascii="Arial" w:hAnsi="Arial" w:cs="Arial Unicode MS"/>
      <w:color w:val="000000"/>
      <w:sz w:val="18"/>
      <w:szCs w:val="18"/>
      <w:u w:color="000000"/>
      <w:lang w:val="de-DE"/>
    </w:r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3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8"/>
      </w:numPr>
    </w:pPr>
  </w:style>
  <w:style w:type="numbering" w:customStyle="1" w:styleId="Zaimportowanystyl16">
    <w:name w:val="Zaimportowany styl 16"/>
    <w:pPr>
      <w:numPr>
        <w:numId w:val="30"/>
      </w:numPr>
    </w:pPr>
  </w:style>
  <w:style w:type="numbering" w:customStyle="1" w:styleId="Zaimportowanystyl17">
    <w:name w:val="Zaimportowany styl 17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92C"/>
    <w:rPr>
      <w:rFonts w:ascii="Segoe UI" w:hAnsi="Segoe UI" w:cs="Segoe UI"/>
      <w:color w:val="000000"/>
      <w:kern w:val="1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3256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2016-10-18T11:41:00Z</cp:lastPrinted>
  <dcterms:created xsi:type="dcterms:W3CDTF">2016-10-18T10:16:00Z</dcterms:created>
  <dcterms:modified xsi:type="dcterms:W3CDTF">2016-10-18T12:37:00Z</dcterms:modified>
</cp:coreProperties>
</file>