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5C41B" w14:textId="77777777" w:rsidR="00B07EED" w:rsidRDefault="00B07EED" w:rsidP="00B07EED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r>
        <w:rPr>
          <w:rFonts w:ascii="Lato Light" w:hAnsi="Lato Light"/>
          <w:b/>
          <w:sz w:val="20"/>
          <w:szCs w:val="20"/>
        </w:rPr>
        <w:t>WYKAZ NIERUCHOMOŚCI  PRZEZNACZONEJ DO  ODDANIA W DZIERŻAWĘ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417"/>
        <w:gridCol w:w="993"/>
        <w:gridCol w:w="4677"/>
        <w:gridCol w:w="3686"/>
        <w:gridCol w:w="1843"/>
      </w:tblGrid>
      <w:tr w:rsidR="00B07EED" w14:paraId="3D1DF352" w14:textId="77777777" w:rsidTr="00A53C66">
        <w:trPr>
          <w:trHeight w:val="531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10BDC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0DEC6" w14:textId="77777777" w:rsidR="00B07EED" w:rsidRPr="00BE4709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F227A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2CCA8647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chnia</w:t>
            </w:r>
          </w:p>
          <w:p w14:paraId="708E1141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(ha)</w:t>
            </w:r>
          </w:p>
        </w:tc>
        <w:tc>
          <w:tcPr>
            <w:tcW w:w="46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E50D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42B7CFB5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81E22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98CDD9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 czynszu rocznego  (brutto)</w:t>
            </w:r>
          </w:p>
        </w:tc>
      </w:tr>
      <w:tr w:rsidR="00B07EED" w14:paraId="7A366F13" w14:textId="77777777" w:rsidTr="00A53C66">
        <w:trPr>
          <w:trHeight w:val="217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C636F" w14:textId="77777777" w:rsidR="00B07EED" w:rsidRDefault="00B07EED" w:rsidP="00A53C66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F8094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46CC7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0549" w14:textId="77777777" w:rsidR="00B07EED" w:rsidRDefault="00B07EED" w:rsidP="00A53C66"/>
        </w:tc>
        <w:tc>
          <w:tcPr>
            <w:tcW w:w="46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D5FB6" w14:textId="77777777" w:rsidR="00B07EED" w:rsidRDefault="00B07EED" w:rsidP="00A53C66"/>
        </w:tc>
        <w:tc>
          <w:tcPr>
            <w:tcW w:w="368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DD109" w14:textId="77777777" w:rsidR="00B07EED" w:rsidRDefault="00B07EED" w:rsidP="00A53C66"/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893EAE" w14:textId="77777777" w:rsidR="00B07EED" w:rsidRDefault="00B07EED" w:rsidP="00A53C66"/>
        </w:tc>
      </w:tr>
      <w:tr w:rsidR="00B07EED" w14:paraId="347A3228" w14:textId="77777777" w:rsidTr="00A53C66">
        <w:trPr>
          <w:trHeight w:val="5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03240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48EF3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BY1Z/00004931/1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CE7FB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 Podgórzyn </w:t>
            </w:r>
          </w:p>
          <w:p w14:paraId="7E2C4AA4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87A35" w14:textId="77777777" w:rsidR="00B07EED" w:rsidRDefault="00B07EED" w:rsidP="00A53C6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4E3DA" w14:textId="77777777" w:rsidR="00B07EED" w:rsidRDefault="00B07EED" w:rsidP="00A53C6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nieruchomość stanowi ogródek przydomowy zlokalizowany przy budynku mieszkalno-użytkowym. Nieruchomość przylega do drogi gminnej o nawierzchni utwardzonej, asfaltowej. Działka jest ogrodzona. Dostęp do przedmiotowej części nieruchomości poprzez część przypisaną do zabudowy mieszkaniowej.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5D633" w14:textId="77777777" w:rsidR="00B07EED" w:rsidRDefault="00B07EED" w:rsidP="00A53C66">
            <w:pPr>
              <w:pStyle w:val="Standard"/>
              <w:snapToGrid w:val="0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Dla przedmiotowego terenu brak jest </w:t>
            </w:r>
            <w:r w:rsidRPr="00147E7A">
              <w:rPr>
                <w:rFonts w:ascii="Lato Light" w:hAnsi="Lato Light"/>
                <w:sz w:val="16"/>
                <w:szCs w:val="16"/>
              </w:rPr>
              <w:t>miejscow</w:t>
            </w:r>
            <w:r>
              <w:rPr>
                <w:rFonts w:ascii="Lato Light" w:hAnsi="Lato Light"/>
                <w:sz w:val="16"/>
                <w:szCs w:val="16"/>
              </w:rPr>
              <w:t>ego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 plan</w:t>
            </w:r>
            <w:r>
              <w:rPr>
                <w:rFonts w:ascii="Lato Light" w:hAnsi="Lato Light"/>
                <w:sz w:val="16"/>
                <w:szCs w:val="16"/>
              </w:rPr>
              <w:t>u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 zagospodarowania przestrzennego</w:t>
            </w:r>
            <w:r>
              <w:rPr>
                <w:rFonts w:ascii="Lato Light" w:hAnsi="Lato Light"/>
                <w:sz w:val="16"/>
                <w:szCs w:val="16"/>
              </w:rPr>
              <w:t>. Zgodnie ze studium uwarunkowań i kierunków zagospodarowania przestrzennego gminy Żnin  nieruchomość  położona jest na obszarze zabudowy wiejskiej i rekreacyjnej.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471841" w14:textId="77777777" w:rsidR="00B07EED" w:rsidRDefault="00B07EED" w:rsidP="00A53C66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1.60,00 zł</w:t>
            </w:r>
          </w:p>
        </w:tc>
      </w:tr>
    </w:tbl>
    <w:p w14:paraId="4EE2F961" w14:textId="77777777" w:rsidR="00B07EED" w:rsidRPr="00C875EA" w:rsidRDefault="00B07EED" w:rsidP="00B07EED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bookmarkStart w:id="1" w:name="_Hlk509402007"/>
      <w:r w:rsidRPr="00C875EA">
        <w:rPr>
          <w:rFonts w:ascii="Lato Light" w:hAnsi="Lato Light"/>
          <w:sz w:val="16"/>
          <w:szCs w:val="16"/>
        </w:rPr>
        <w:t>Nieruchomość wolna jest od ciężarów, ograniczeń oraz hipotek.</w:t>
      </w:r>
    </w:p>
    <w:bookmarkEnd w:id="1"/>
    <w:p w14:paraId="7485D7B3" w14:textId="77777777" w:rsidR="00B07EED" w:rsidRPr="00E15AB9" w:rsidRDefault="00B07EED" w:rsidP="00B07EED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r>
        <w:rPr>
          <w:rFonts w:ascii="Lato Light" w:hAnsi="Lato Light"/>
          <w:sz w:val="16"/>
          <w:szCs w:val="16"/>
        </w:rPr>
        <w:t>27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02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03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</w:t>
      </w:r>
    </w:p>
    <w:p w14:paraId="16FDE734" w14:textId="1D6AFA16" w:rsidR="00B07EED" w:rsidRDefault="00B07EED" w:rsidP="00B07EED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  <w:bookmarkStart w:id="2" w:name="_GoBack"/>
      <w:bookmarkEnd w:id="2"/>
    </w:p>
    <w:p w14:paraId="259B62D9" w14:textId="77777777" w:rsidR="00B07EED" w:rsidRDefault="00B07EED" w:rsidP="00B07EED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Robert Luchowski</w:t>
      </w:r>
    </w:p>
    <w:p w14:paraId="552BF812" w14:textId="77777777" w:rsidR="00B07EED" w:rsidRDefault="00B07EED" w:rsidP="00B07EED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0"/>
    <w:p w14:paraId="7BEB0440" w14:textId="77777777" w:rsidR="009C4E0F" w:rsidRPr="00B07EED" w:rsidRDefault="009C4E0F">
      <w:pPr>
        <w:rPr>
          <w:rFonts w:ascii="Lato Light" w:hAnsi="Lato Light"/>
        </w:rPr>
      </w:pPr>
    </w:p>
    <w:sectPr w:rsidR="009C4E0F" w:rsidRPr="00B07EED" w:rsidSect="00B07EE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1049"/>
    <w:multiLevelType w:val="hybridMultilevel"/>
    <w:tmpl w:val="41A0E5B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E3"/>
    <w:rsid w:val="000F15E3"/>
    <w:rsid w:val="007A4CCF"/>
    <w:rsid w:val="009C4E0F"/>
    <w:rsid w:val="00B0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4034"/>
  <w15:chartTrackingRefBased/>
  <w15:docId w15:val="{84ABA798-36FA-47BB-8A54-AE8A7923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07E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B07EED"/>
    <w:pPr>
      <w:suppressLineNumbers/>
    </w:pPr>
  </w:style>
  <w:style w:type="paragraph" w:styleId="Akapitzlist">
    <w:name w:val="List Paragraph"/>
    <w:basedOn w:val="Normalny"/>
    <w:uiPriority w:val="34"/>
    <w:qFormat/>
    <w:rsid w:val="00B07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2020-02-27T06:50:00Z</dcterms:created>
  <dcterms:modified xsi:type="dcterms:W3CDTF">2020-02-27T06:51:00Z</dcterms:modified>
</cp:coreProperties>
</file>