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231E" w:rsidRPr="003F231E" w:rsidRDefault="003F231E" w:rsidP="003F231E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 w:rsidRPr="003F231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Konkurs na opowiadanie "Stulecie polskiego kryminału"</w:t>
      </w:r>
    </w:p>
    <w:p w:rsidR="003F231E" w:rsidRPr="003F231E" w:rsidRDefault="003F231E" w:rsidP="003F231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23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Rok 1919 to rok odbudowy i odnowy – powoływano wówczas kolejne instytucje niezbędne do funkcjonowania państwa, granice państwowe wciąż się kształtowały, prowadzono unifikację terenów dawnych trzech zaborów. W lipcu 1919 roku ogłoszono dekret o powołaniu Policji. Sto lat później, w związku z wyjątkową, setną rocznicą, </w:t>
      </w:r>
      <w:r w:rsidRPr="003F23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Biuro Programu „Niepodległa”</w:t>
      </w:r>
      <w:r w:rsidRPr="003F23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</w:t>
      </w:r>
      <w:r w:rsidRPr="003F23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Komendą Główną Policji</w:t>
      </w:r>
      <w:r w:rsidRPr="003F23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ogłaszają konkurs literacki na opowiadanie kryminalne lub sensacyjne „Stulecie polskiego kryminału”. Hasło to jest umowne i symboliczne w wydźwięku – kryminały nie zaczęły przecież powstawać dopiero po 1918 roku. Niemniej jednak sto lat temu powołano polską policję, sto lat temu rodziła się polska kryminalistyka.</w:t>
      </w:r>
    </w:p>
    <w:p w:rsidR="003F231E" w:rsidRPr="003F231E" w:rsidRDefault="003F231E" w:rsidP="003F231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231E">
        <w:rPr>
          <w:rFonts w:ascii="Times New Roman" w:eastAsia="Times New Roman" w:hAnsi="Times New Roman" w:cs="Times New Roman"/>
          <w:sz w:val="24"/>
          <w:szCs w:val="24"/>
          <w:lang w:eastAsia="pl-PL"/>
        </w:rPr>
        <w:t>Naszym konkursem chcemy zainspirować do sięgnięcia do początków działalności polskich służb oraz do puszczenia wodzy fantazji. Chcemy, aby uczestnicy stworzyli własne, wyjątkowe opowiadania. Może utrzymane w dawnym stylu, na wzór kryminałów z początku wieku XX? Może nowoczesne w formie, ale doskonale retro w treści?</w:t>
      </w:r>
    </w:p>
    <w:p w:rsidR="003F231E" w:rsidRPr="003F231E" w:rsidRDefault="003F231E" w:rsidP="003F231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231E">
        <w:rPr>
          <w:rFonts w:ascii="Times New Roman" w:eastAsia="Times New Roman" w:hAnsi="Times New Roman" w:cs="Times New Roman"/>
          <w:sz w:val="24"/>
          <w:szCs w:val="24"/>
          <w:lang w:eastAsia="pl-PL"/>
        </w:rPr>
        <w:t>Nie ograniczamy jednak naszego konkursu wyłącznie do kryminału w dawnym stylu – proponujemy też pochylenie się nad tym, co mamy dzisiaj, nad bieżącymi trendami w literaturze kryminalnej, ale także – wybiegnięcie w przyszłość. Pragniemy, aby konkurs stał się pomostem między przeszłością a przyszłością. Może za siedemdziesiąt lat, może za sto albo sto dwadzieścia – chcemy się dowiedzieć, jak widzicie przyszłość, czego się spodziewacie? Kto wie, może kiedyś te przyszłościowe prace będą czytane z równym zainteresowaniem, z jakim dziś oglądamy wizje XXI wieku tworzone ponad sto lat temu.</w:t>
      </w:r>
    </w:p>
    <w:p w:rsidR="003F231E" w:rsidRPr="003F231E" w:rsidRDefault="003F231E" w:rsidP="003F231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23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Jak wziąć udział w konkursie?</w:t>
      </w:r>
    </w:p>
    <w:p w:rsidR="003F231E" w:rsidRPr="003F231E" w:rsidRDefault="003F231E" w:rsidP="003F231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23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Zgłaszane opowiadanie musi być o charakterze kryminalnym lub sensacyjnym i nie może przekraczać 27 000 znaków (ok. 15 stron maszynopisu). Ze względu na okrągłą rocznicę powstania policji i polskiej kryminalistyki, zachęcamy, aby zgłaszane prace konkursowe zawierały mocno rozbudowany motyw policyjny. </w:t>
      </w:r>
      <w:r w:rsidRPr="003F23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Konkurs jest przeznaczony dla osób od 16 roku życia.</w:t>
      </w:r>
    </w:p>
    <w:p w:rsidR="003F231E" w:rsidRPr="003F231E" w:rsidRDefault="003F231E" w:rsidP="003F231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23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Prace należy przesyłać do 15 czerwca 2019 roku na adres </w:t>
      </w:r>
      <w:hyperlink r:id="rId5" w:history="1">
        <w:r w:rsidRPr="003F231E">
          <w:rPr>
            <w:rFonts w:ascii="Times New Roman" w:eastAsia="Times New Roman" w:hAnsi="Times New Roman" w:cs="Times New Roman"/>
            <w:b/>
            <w:sz w:val="24"/>
            <w:szCs w:val="24"/>
            <w:lang w:eastAsia="pl-PL"/>
          </w:rPr>
          <w:t>konkurs@niepodlegla.gov.pl</w:t>
        </w:r>
      </w:hyperlink>
      <w:r w:rsidRPr="003F231E">
        <w:rPr>
          <w:rFonts w:ascii="Times New Roman" w:eastAsia="Times New Roman" w:hAnsi="Times New Roman" w:cs="Times New Roman"/>
          <w:sz w:val="24"/>
          <w:szCs w:val="24"/>
          <w:lang w:eastAsia="pl-PL"/>
        </w:rPr>
        <w:t>. Jedna osoba może zgłosić opowiadanie w jednej z trzech kategorii:</w:t>
      </w:r>
    </w:p>
    <w:p w:rsidR="003F231E" w:rsidRPr="003F231E" w:rsidRDefault="003F231E" w:rsidP="003F231E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231E">
        <w:rPr>
          <w:rFonts w:ascii="Times New Roman" w:eastAsia="Times New Roman" w:hAnsi="Times New Roman" w:cs="Times New Roman"/>
          <w:sz w:val="24"/>
          <w:szCs w:val="24"/>
          <w:lang w:eastAsia="pl-PL"/>
        </w:rPr>
        <w:t>kryminał sto lat temu – jeśli dobrze czujecie się w klimacie retro, jeśli fascynujecie się historią i ciekawi Was, jak odkrywano sprawców zbrodni bez pomocy zaawansowanej technologii znanej z popularnych seriali telewizyjnych;</w:t>
      </w:r>
    </w:p>
    <w:p w:rsidR="003F231E" w:rsidRPr="003F231E" w:rsidRDefault="003F231E" w:rsidP="003F231E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231E">
        <w:rPr>
          <w:rFonts w:ascii="Times New Roman" w:eastAsia="Times New Roman" w:hAnsi="Times New Roman" w:cs="Times New Roman"/>
          <w:sz w:val="24"/>
          <w:szCs w:val="24"/>
          <w:lang w:eastAsia="pl-PL"/>
        </w:rPr>
        <w:t>kryminał dzisiaj – jeśli lubicie przyglądać się rzeczywistości, ciekawią Was aktualne głośne sprawy albo… od dziecka marzyliście o byciu policjantem;</w:t>
      </w:r>
    </w:p>
    <w:p w:rsidR="003F231E" w:rsidRPr="003F231E" w:rsidRDefault="003F231E" w:rsidP="003F231E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231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kryminał za sto lat – jeśli nie boicie się wyzwań, lubicie puścić wodze fantazji i chcecie sprawdzić się jako wizjoner w sprawach technologii bądź w roli policjanta w społeczeństwie przyszłości.</w:t>
      </w:r>
    </w:p>
    <w:p w:rsidR="003F231E" w:rsidRPr="003F231E" w:rsidRDefault="003F231E" w:rsidP="003F231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231E">
        <w:rPr>
          <w:rFonts w:ascii="Times New Roman" w:eastAsia="Times New Roman" w:hAnsi="Times New Roman" w:cs="Times New Roman"/>
          <w:sz w:val="24"/>
          <w:szCs w:val="24"/>
          <w:lang w:eastAsia="pl-PL"/>
        </w:rPr>
        <w:t>UWAGA! Opowiadań nie należy podpisywać imieniem i nazwiskiem, a jedynie wybranym przez siebie pseudonimem i tytułem opowiadania. W treści maila należy podać swój pseudonim, tytuł opowiadania, kategorię oraz dane kontaktowe.</w:t>
      </w:r>
    </w:p>
    <w:p w:rsidR="003F231E" w:rsidRPr="003F231E" w:rsidRDefault="003F231E" w:rsidP="003F231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23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Wyrażenie zgody na przetwarzanie danych osobowych jest warunkiem udziału w konkursie. Wyrażenie zgody na akceptację Regulaminu następuje poprzez złożenie oświadczenia, którego wzór stanowi załącznik nr 2</w:t>
      </w:r>
      <w:r w:rsidR="00A04F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</w:t>
      </w:r>
      <w:r w:rsidR="00A04F7D" w:rsidRPr="00A04F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https://niepodlegla.gov.pl/wp-content/uploads/2019/02/o%C5%9Bwiadczenie-uczestnika-konkursu.pdf</w:t>
      </w:r>
      <w:r w:rsidR="00A04F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).</w:t>
      </w:r>
    </w:p>
    <w:p w:rsidR="003F231E" w:rsidRPr="003F231E" w:rsidRDefault="003F231E" w:rsidP="003F231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231E">
        <w:rPr>
          <w:rFonts w:ascii="Times New Roman" w:eastAsia="Times New Roman" w:hAnsi="Times New Roman" w:cs="Times New Roman"/>
          <w:sz w:val="24"/>
          <w:szCs w:val="24"/>
          <w:lang w:eastAsia="pl-PL"/>
        </w:rPr>
        <w:t>Zachęcamy do lektury regulaminu konkursu (https://niepodlegla.gov.pl/wp-content/uploads/2019/02/regulamin-BPN-19-luty.pdf)!</w:t>
      </w:r>
    </w:p>
    <w:p w:rsidR="003F231E" w:rsidRPr="003F231E" w:rsidRDefault="003F231E" w:rsidP="003F231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23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Co (i kiedy) można wygrać?</w:t>
      </w:r>
    </w:p>
    <w:p w:rsidR="003F231E" w:rsidRPr="003F231E" w:rsidRDefault="003F231E" w:rsidP="003F231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231E">
        <w:rPr>
          <w:rFonts w:ascii="Times New Roman" w:eastAsia="Times New Roman" w:hAnsi="Times New Roman" w:cs="Times New Roman"/>
          <w:sz w:val="24"/>
          <w:szCs w:val="24"/>
          <w:lang w:eastAsia="pl-PL"/>
        </w:rPr>
        <w:t>W komisji konkursowej zasiądą między innymi Wojciech Chmielarz, Robert Małecki, Anna Bińkowska i przedstawiciel Komendy Głównej Policji. Jury dołoży wszelkich starań, aby wyniki konkursu ogłosić w Święto Policji, 24 lipca 2019 (niemniej jednak data ogłoszenia może ulec zmianie). Organizatorzy skontaktują się ze zwycięzcami, a lista pojawi się m.in. na naszej stronie internetowej www.niepodlegla.gov.pl.</w:t>
      </w:r>
    </w:p>
    <w:p w:rsidR="003F231E" w:rsidRPr="003F231E" w:rsidRDefault="003F231E" w:rsidP="003F231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231E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Organizatorzy przewidzieli nagrody pieniężne (w każdej kategorii: 2 000 zł za pierwsze miejsce, 1 500 zł za drugie miejsce, 1 000 zł za trzecie miejsce). Najlepsze prace zostaną opublikowane w antologii pokonkursowej. Niewykluczone są także nagrody dodatkowe, nieujęte w regulaminie.</w:t>
      </w:r>
    </w:p>
    <w:p w:rsidR="003F231E" w:rsidRPr="003F231E" w:rsidRDefault="003F231E" w:rsidP="003F231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23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Partnerem konkursu jest </w:t>
      </w:r>
      <w:hyperlink r:id="rId6" w:history="1">
        <w:r w:rsidRPr="003F231E">
          <w:rPr>
            <w:rFonts w:ascii="Times New Roman" w:eastAsia="Times New Roman" w:hAnsi="Times New Roman" w:cs="Times New Roman"/>
            <w:b/>
            <w:sz w:val="24"/>
            <w:szCs w:val="24"/>
            <w:lang w:eastAsia="pl-PL"/>
          </w:rPr>
          <w:t>Centralne Laboratorium Kryminalistyczne Policji</w:t>
        </w:r>
      </w:hyperlink>
      <w:r w:rsidRPr="003F231E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 w tym roku świętuje sto lat polskiej policyjnej kryminalistyki</w:t>
      </w:r>
      <w:r w:rsidR="003C23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portal </w:t>
      </w:r>
      <w:r w:rsidR="003C238C" w:rsidRPr="003C238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Kryminalna Piła</w:t>
      </w:r>
      <w:r w:rsidR="003D3A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który zajmuje się promocją literatury kryminalnej i sensacyjnej w Polsce. </w:t>
      </w:r>
      <w:r w:rsidR="003C23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F231E" w:rsidRPr="003F231E" w:rsidRDefault="003F231E" w:rsidP="003F231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23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Partnerem medialnym konkursu jest </w:t>
      </w:r>
      <w:hyperlink r:id="rId7" w:history="1">
        <w:r w:rsidRPr="003F231E">
          <w:rPr>
            <w:rFonts w:ascii="Times New Roman" w:eastAsia="Times New Roman" w:hAnsi="Times New Roman" w:cs="Times New Roman"/>
            <w:b/>
            <w:sz w:val="24"/>
            <w:szCs w:val="24"/>
            <w:lang w:eastAsia="pl-PL"/>
          </w:rPr>
          <w:t>Portal Kryminalny</w:t>
        </w:r>
      </w:hyperlink>
      <w:r w:rsidRPr="003F23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Portal Kryminalny istnieje od 2007 roku i jest jedną z najpopularniejszych stron internetowych dotyczących tematyki literatury kryminalnej i sensacyjnej w Polsce. Portal jest współorganizatorem </w:t>
      </w:r>
      <w:hyperlink r:id="rId8" w:history="1">
        <w:r w:rsidRPr="003F231E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Międzynarodowego Festiwalu Kryminału we Wrocławiu</w:t>
        </w:r>
      </w:hyperlink>
      <w:r w:rsidRPr="003F231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F231E" w:rsidRPr="003F231E" w:rsidRDefault="003F231E" w:rsidP="003F231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23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kolei </w:t>
      </w:r>
      <w:hyperlink r:id="rId9" w:history="1">
        <w:r w:rsidRPr="003F231E">
          <w:rPr>
            <w:rFonts w:ascii="Times New Roman" w:eastAsia="Times New Roman" w:hAnsi="Times New Roman" w:cs="Times New Roman"/>
            <w:b/>
            <w:sz w:val="24"/>
            <w:szCs w:val="24"/>
            <w:lang w:eastAsia="pl-PL"/>
          </w:rPr>
          <w:t>Czytam, bo lubię</w:t>
        </w:r>
      </w:hyperlink>
      <w:r w:rsidRPr="003F23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sprawuje nad konkursem patronat medialny.</w:t>
      </w:r>
    </w:p>
    <w:p w:rsidR="003F231E" w:rsidRPr="003F231E" w:rsidRDefault="003F231E" w:rsidP="003F231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A7E5F" w:rsidRPr="008B2B31" w:rsidRDefault="008B2B31" w:rsidP="003F23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B2B31">
        <w:rPr>
          <w:rFonts w:ascii="Times New Roman" w:hAnsi="Times New Roman" w:cs="Times New Roman"/>
          <w:sz w:val="24"/>
          <w:szCs w:val="24"/>
        </w:rPr>
        <w:t xml:space="preserve">Informacje o konkursie można znaleźć na stronie </w:t>
      </w:r>
      <w:r w:rsidR="00B513EE" w:rsidRPr="00B513EE">
        <w:rPr>
          <w:rFonts w:ascii="Times New Roman" w:hAnsi="Times New Roman" w:cs="Times New Roman"/>
          <w:sz w:val="24"/>
          <w:szCs w:val="24"/>
        </w:rPr>
        <w:t>https://niepodlegla.gov.pl/aktualnosci/konkurs-na-opowiadanie-stulecie-polskiego-kryminalu/</w:t>
      </w:r>
      <w:bookmarkStart w:id="0" w:name="_GoBack"/>
      <w:bookmarkEnd w:id="0"/>
    </w:p>
    <w:sectPr w:rsidR="00DA7E5F" w:rsidRPr="008B2B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266D12"/>
    <w:multiLevelType w:val="multilevel"/>
    <w:tmpl w:val="3D102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4951D1"/>
    <w:multiLevelType w:val="hybridMultilevel"/>
    <w:tmpl w:val="29168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31E"/>
    <w:rsid w:val="001035D7"/>
    <w:rsid w:val="003C238C"/>
    <w:rsid w:val="003D3A8B"/>
    <w:rsid w:val="003F231E"/>
    <w:rsid w:val="008B2B31"/>
    <w:rsid w:val="00A04F7D"/>
    <w:rsid w:val="00B513EE"/>
    <w:rsid w:val="00DA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2EEBA"/>
  <w15:chartTrackingRefBased/>
  <w15:docId w15:val="{B48E68CE-2B9D-481C-A474-E5810EB2B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F2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231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F23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6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42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1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8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03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89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541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stiwal.portalkryminalny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ortalkryminaln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lkp.policja.p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konkurs@niepodlegla.gov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zytambolubie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730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Kępka</dc:creator>
  <cp:keywords/>
  <dc:description/>
  <cp:lastModifiedBy>Wioletta Kępka</cp:lastModifiedBy>
  <cp:revision>6</cp:revision>
  <dcterms:created xsi:type="dcterms:W3CDTF">2019-04-01T10:12:00Z</dcterms:created>
  <dcterms:modified xsi:type="dcterms:W3CDTF">2019-04-01T10:23:00Z</dcterms:modified>
</cp:coreProperties>
</file>