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D7D83" w14:textId="77777777" w:rsidR="0071308E" w:rsidRDefault="0071308E" w:rsidP="0071308E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8045742"/>
      <w:bookmarkStart w:id="2" w:name="_GoBack"/>
      <w:bookmarkEnd w:id="2"/>
      <w:r>
        <w:rPr>
          <w:rFonts w:ascii="Lato Light" w:hAnsi="Lato Light"/>
          <w:b/>
          <w:sz w:val="20"/>
          <w:szCs w:val="20"/>
        </w:rPr>
        <w:t>WYKAZ NIERUCHOMOŚCI  PRZEZNACZONEJ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6096"/>
        <w:gridCol w:w="3402"/>
        <w:gridCol w:w="1106"/>
      </w:tblGrid>
      <w:tr w:rsidR="0071308E" w14:paraId="7DBFF1C1" w14:textId="77777777" w:rsidTr="00F926EC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EE3E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B0B1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4CEC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3C62AC50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307943D8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6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C7396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F5B0B39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A595C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D2D51F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w zł</w:t>
            </w:r>
          </w:p>
          <w:p w14:paraId="7E46D0A9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71308E" w14:paraId="17DF1655" w14:textId="77777777" w:rsidTr="00F926EC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A7DD0" w14:textId="77777777" w:rsidR="0071308E" w:rsidRDefault="0071308E" w:rsidP="00F926EC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96269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14BC8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51863" w14:textId="77777777" w:rsidR="0071308E" w:rsidRDefault="0071308E" w:rsidP="00F926EC"/>
        </w:tc>
        <w:tc>
          <w:tcPr>
            <w:tcW w:w="60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57AE9" w14:textId="77777777" w:rsidR="0071308E" w:rsidRDefault="0071308E" w:rsidP="00F926EC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1A88" w14:textId="77777777" w:rsidR="0071308E" w:rsidRDefault="0071308E" w:rsidP="00F926EC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8FB9DBC" w14:textId="77777777" w:rsidR="0071308E" w:rsidRDefault="0071308E" w:rsidP="00F926EC"/>
        </w:tc>
      </w:tr>
      <w:tr w:rsidR="0071308E" w14:paraId="5FEE5CB0" w14:textId="77777777" w:rsidTr="00F926E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876F8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8FBDC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BY1Z/00013956/8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2F2BF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Żnin,</w:t>
            </w:r>
          </w:p>
          <w:p w14:paraId="16B782B3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Mickiewicza</w:t>
            </w:r>
          </w:p>
          <w:p w14:paraId="191DC381" w14:textId="4750F8A3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165/8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1E15D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126,00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7AC9" w14:textId="77777777" w:rsidR="0071308E" w:rsidRDefault="0071308E" w:rsidP="00F926EC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część gruntu zajętego pod lokalizację istniejących garaży blaszanych, stanowiących odrębny od gruntu przedmiot własności.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4E3B" w14:textId="77777777" w:rsidR="0071308E" w:rsidRPr="005929C8" w:rsidRDefault="0071308E" w:rsidP="00F926EC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miejscowego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05C7" w14:textId="77777777" w:rsidR="0071308E" w:rsidRDefault="0071308E" w:rsidP="00F926EC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340,20 zł</w:t>
            </w:r>
          </w:p>
        </w:tc>
      </w:tr>
    </w:tbl>
    <w:p w14:paraId="5666AB05" w14:textId="1D46FC7D" w:rsidR="0071308E" w:rsidRPr="008814DB" w:rsidRDefault="0071308E" w:rsidP="0071308E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ć</w:t>
      </w:r>
      <w:r w:rsidRPr="008814DB">
        <w:rPr>
          <w:rFonts w:ascii="Lato Light" w:hAnsi="Lato Light"/>
          <w:sz w:val="16"/>
          <w:szCs w:val="16"/>
        </w:rPr>
        <w:t xml:space="preserve"> woln</w:t>
      </w:r>
      <w:r>
        <w:rPr>
          <w:rFonts w:ascii="Lato Light" w:hAnsi="Lato Light"/>
          <w:sz w:val="16"/>
          <w:szCs w:val="16"/>
        </w:rPr>
        <w:t>a</w:t>
      </w:r>
      <w:r w:rsidRPr="008814DB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jest</w:t>
      </w:r>
      <w:r w:rsidRPr="008814DB">
        <w:rPr>
          <w:rFonts w:ascii="Lato Light" w:hAnsi="Lato Light"/>
          <w:sz w:val="16"/>
          <w:szCs w:val="16"/>
        </w:rPr>
        <w:t xml:space="preserve"> od ciężarów, ograniczeń oraz hipotek.</w:t>
      </w:r>
    </w:p>
    <w:p w14:paraId="3BBBCBEA" w14:textId="77777777" w:rsidR="0071308E" w:rsidRPr="007D3A78" w:rsidRDefault="0071308E" w:rsidP="0071308E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3" w:name="_Hlk528761790"/>
      <w:r>
        <w:rPr>
          <w:rFonts w:ascii="Lato Light" w:hAnsi="Lato Light"/>
          <w:sz w:val="16"/>
          <w:szCs w:val="16"/>
        </w:rPr>
        <w:t>06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06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27.06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3"/>
    <w:p w14:paraId="2E8A9578" w14:textId="77777777" w:rsidR="0071308E" w:rsidRPr="007D3A78" w:rsidRDefault="0071308E" w:rsidP="0071308E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1594DEAF" w14:textId="77777777" w:rsidR="0071308E" w:rsidRDefault="0071308E" w:rsidP="0071308E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0B2F9AFF" w14:textId="77777777" w:rsidR="0071308E" w:rsidRDefault="0071308E" w:rsidP="0071308E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3C59DDB0" w14:textId="77777777" w:rsidR="0071308E" w:rsidRDefault="0071308E" w:rsidP="0071308E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5E9A737D" w14:textId="77777777" w:rsidR="0071308E" w:rsidRDefault="0071308E" w:rsidP="0071308E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1"/>
    <w:p w14:paraId="31A93B31" w14:textId="77777777" w:rsidR="009C4E0F" w:rsidRDefault="009C4E0F"/>
    <w:sectPr w:rsidR="009C4E0F" w:rsidSect="007130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90"/>
    <w:rsid w:val="00506490"/>
    <w:rsid w:val="0071308E"/>
    <w:rsid w:val="007A4CCF"/>
    <w:rsid w:val="009C4E0F"/>
    <w:rsid w:val="00D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43FE"/>
  <w15:chartTrackingRefBased/>
  <w15:docId w15:val="{C0F7641D-A39C-4EC7-A6DD-55C5383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30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71308E"/>
    <w:pPr>
      <w:suppressLineNumbers/>
    </w:pPr>
  </w:style>
  <w:style w:type="paragraph" w:styleId="Akapitzlist">
    <w:name w:val="List Paragraph"/>
    <w:basedOn w:val="Normalny"/>
    <w:uiPriority w:val="34"/>
    <w:qFormat/>
    <w:rsid w:val="0071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2019-06-06T10:38:00Z</dcterms:created>
  <dcterms:modified xsi:type="dcterms:W3CDTF">2019-06-06T10:38:00Z</dcterms:modified>
</cp:coreProperties>
</file>