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095F4" w14:textId="77777777" w:rsidR="0064266D" w:rsidRDefault="0064266D" w:rsidP="0064266D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PROJEKT</w:t>
      </w:r>
    </w:p>
    <w:p w14:paraId="029598E5" w14:textId="70F5405D" w:rsidR="0064266D" w:rsidRDefault="0064266D" w:rsidP="0064266D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Program współpracy Gminy Dragacz z organizacjami pozarządowymi i innymi podmiotami prowadzącymi działalność pożytku publicznego na 202</w:t>
      </w:r>
      <w:r w:rsidR="00643C1B">
        <w:rPr>
          <w:b/>
          <w:color w:val="000000"/>
          <w:u w:color="000000"/>
        </w:rPr>
        <w:t>4</w:t>
      </w:r>
      <w:r>
        <w:rPr>
          <w:b/>
          <w:color w:val="000000"/>
          <w:u w:color="000000"/>
        </w:rPr>
        <w:t> rok</w:t>
      </w:r>
    </w:p>
    <w:p w14:paraId="65CD90E0" w14:textId="3E8496C3" w:rsidR="00565036" w:rsidRPr="00145E15" w:rsidRDefault="00565036" w:rsidP="00150755">
      <w:pPr>
        <w:spacing w:before="120" w:after="120"/>
        <w:ind w:left="283" w:firstLine="227"/>
        <w:jc w:val="center"/>
        <w:rPr>
          <w:color w:val="000000"/>
          <w:szCs w:val="22"/>
          <w:u w:color="000000"/>
        </w:rPr>
      </w:pPr>
      <w:r w:rsidRPr="00145E15">
        <w:rPr>
          <w:b/>
          <w:szCs w:val="22"/>
        </w:rPr>
        <w:t>Rozdział 1.</w:t>
      </w:r>
      <w:r w:rsidRPr="00145E15">
        <w:rPr>
          <w:color w:val="000000"/>
          <w:szCs w:val="22"/>
          <w:u w:color="000000"/>
        </w:rPr>
        <w:br/>
      </w:r>
      <w:r w:rsidRPr="00145E15">
        <w:rPr>
          <w:b/>
          <w:color w:val="000000"/>
          <w:szCs w:val="22"/>
          <w:u w:color="000000"/>
        </w:rPr>
        <w:t>Postanowienia ogólne</w:t>
      </w:r>
    </w:p>
    <w:p w14:paraId="1A3BDA3D" w14:textId="55451FD8" w:rsidR="00565036" w:rsidRPr="00145E15" w:rsidRDefault="00565036" w:rsidP="00565036">
      <w:pPr>
        <w:keepLines/>
        <w:spacing w:before="120" w:after="120"/>
        <w:ind w:firstLine="340"/>
        <w:rPr>
          <w:color w:val="000000"/>
          <w:szCs w:val="22"/>
          <w:u w:color="000000"/>
        </w:rPr>
      </w:pPr>
      <w:r w:rsidRPr="00145E15">
        <w:rPr>
          <w:b/>
          <w:szCs w:val="22"/>
        </w:rPr>
        <w:t>§ </w:t>
      </w:r>
      <w:r w:rsidR="006B0CA0" w:rsidRPr="00145E15">
        <w:rPr>
          <w:b/>
          <w:szCs w:val="22"/>
        </w:rPr>
        <w:t>2</w:t>
      </w:r>
      <w:r w:rsidRPr="00145E15">
        <w:rPr>
          <w:b/>
          <w:szCs w:val="22"/>
        </w:rPr>
        <w:t>. </w:t>
      </w:r>
      <w:r w:rsidRPr="00145E15">
        <w:rPr>
          <w:color w:val="000000"/>
          <w:szCs w:val="22"/>
          <w:u w:color="000000"/>
        </w:rPr>
        <w:t>Ilekroć w treści programu jest mowa o:</w:t>
      </w:r>
    </w:p>
    <w:p w14:paraId="0530091E" w14:textId="09E1207C" w:rsidR="00565036" w:rsidRPr="00145E15" w:rsidRDefault="00565036" w:rsidP="0064266D">
      <w:pPr>
        <w:spacing w:before="120" w:after="120"/>
        <w:rPr>
          <w:color w:val="000000"/>
          <w:szCs w:val="22"/>
          <w:u w:color="000000"/>
        </w:rPr>
      </w:pPr>
      <w:r w:rsidRPr="00145E15">
        <w:rPr>
          <w:szCs w:val="22"/>
        </w:rPr>
        <w:t>1) </w:t>
      </w:r>
      <w:r w:rsidRPr="00145E15">
        <w:rPr>
          <w:color w:val="000000"/>
          <w:szCs w:val="22"/>
          <w:u w:color="000000"/>
        </w:rPr>
        <w:t>ustawie – rozumie się przez to ustawę z dnia 24 kwietnia 2003 </w:t>
      </w:r>
      <w:r w:rsidR="004439F3">
        <w:rPr>
          <w:color w:val="000000"/>
          <w:szCs w:val="22"/>
          <w:u w:color="000000"/>
        </w:rPr>
        <w:t>r.</w:t>
      </w:r>
      <w:r w:rsidRPr="00145E15">
        <w:rPr>
          <w:color w:val="000000"/>
          <w:szCs w:val="22"/>
          <w:u w:color="000000"/>
        </w:rPr>
        <w:t xml:space="preserve"> o działalności pożytku publicznego i o wolontariacie (Dz. U. z 202</w:t>
      </w:r>
      <w:r w:rsidR="00643C1B">
        <w:rPr>
          <w:color w:val="000000"/>
          <w:szCs w:val="22"/>
          <w:u w:color="000000"/>
        </w:rPr>
        <w:t>3</w:t>
      </w:r>
      <w:r w:rsidRPr="00145E15">
        <w:rPr>
          <w:color w:val="000000"/>
          <w:szCs w:val="22"/>
          <w:u w:color="000000"/>
        </w:rPr>
        <w:t xml:space="preserve"> r. poz. </w:t>
      </w:r>
      <w:r w:rsidR="00643C1B">
        <w:rPr>
          <w:color w:val="000000"/>
          <w:szCs w:val="22"/>
          <w:u w:color="000000"/>
        </w:rPr>
        <w:t>571</w:t>
      </w:r>
      <w:r w:rsidRPr="00145E15">
        <w:rPr>
          <w:color w:val="000000"/>
          <w:szCs w:val="22"/>
          <w:u w:color="000000"/>
        </w:rPr>
        <w:t>);</w:t>
      </w:r>
    </w:p>
    <w:p w14:paraId="1EDA64CB" w14:textId="71F49E50" w:rsidR="00565036" w:rsidRPr="00145E15" w:rsidRDefault="00565036" w:rsidP="0064266D">
      <w:pPr>
        <w:spacing w:before="120" w:after="120"/>
        <w:rPr>
          <w:color w:val="000000"/>
          <w:szCs w:val="22"/>
          <w:u w:color="000000"/>
        </w:rPr>
      </w:pPr>
      <w:r w:rsidRPr="00145E15">
        <w:rPr>
          <w:szCs w:val="22"/>
        </w:rPr>
        <w:t>2) </w:t>
      </w:r>
      <w:r w:rsidRPr="00145E15">
        <w:rPr>
          <w:color w:val="000000"/>
          <w:szCs w:val="22"/>
          <w:u w:color="000000"/>
        </w:rPr>
        <w:t>programie - rozumie się przez to Program współpracy Gminy Dragacz z organizacjami pozarządowymi i innymi podmiotami prowadzącymi działalność pożytku publicznego na rok 202</w:t>
      </w:r>
      <w:r w:rsidR="00643C1B">
        <w:rPr>
          <w:color w:val="000000"/>
          <w:szCs w:val="22"/>
          <w:u w:color="000000"/>
        </w:rPr>
        <w:t>4</w:t>
      </w:r>
      <w:r w:rsidRPr="00145E15">
        <w:rPr>
          <w:color w:val="000000"/>
          <w:szCs w:val="22"/>
          <w:u w:color="000000"/>
        </w:rPr>
        <w:t>;</w:t>
      </w:r>
    </w:p>
    <w:p w14:paraId="3B598F9F" w14:textId="77777777" w:rsidR="00565036" w:rsidRPr="00145E15" w:rsidRDefault="00565036" w:rsidP="0064266D">
      <w:pPr>
        <w:spacing w:before="120" w:after="120"/>
        <w:rPr>
          <w:color w:val="000000"/>
          <w:szCs w:val="22"/>
          <w:u w:color="000000"/>
        </w:rPr>
      </w:pPr>
      <w:r w:rsidRPr="00145E15">
        <w:rPr>
          <w:szCs w:val="22"/>
        </w:rPr>
        <w:t>3) </w:t>
      </w:r>
      <w:r w:rsidRPr="00145E15">
        <w:rPr>
          <w:color w:val="000000"/>
          <w:szCs w:val="22"/>
          <w:u w:color="000000"/>
        </w:rPr>
        <w:t>działalności pożytku publicznego – rozumie się przez to działalność społecznie użyteczną prowadzoną przez organizacje pozarządowe w sferze zadań publicznych określonych w ustawie;</w:t>
      </w:r>
    </w:p>
    <w:p w14:paraId="75E7925D" w14:textId="4D54937E" w:rsidR="00565036" w:rsidRPr="00145E15" w:rsidRDefault="00565036" w:rsidP="0064266D">
      <w:pPr>
        <w:spacing w:before="120" w:after="120"/>
        <w:rPr>
          <w:color w:val="000000"/>
          <w:szCs w:val="22"/>
          <w:u w:color="000000"/>
        </w:rPr>
      </w:pPr>
      <w:r w:rsidRPr="00145E15">
        <w:rPr>
          <w:szCs w:val="22"/>
        </w:rPr>
        <w:t>4) </w:t>
      </w:r>
      <w:r w:rsidRPr="00145E15">
        <w:rPr>
          <w:color w:val="000000"/>
          <w:szCs w:val="22"/>
          <w:u w:color="000000"/>
        </w:rPr>
        <w:t>organizacjach pozarządowych i innych podmiotach – rozumie się przez to organizacje pozarządowe oraz inne podmioty wymienione w art. 3 ust. 2 ustawy</w:t>
      </w:r>
      <w:r w:rsidR="006B0CA0" w:rsidRPr="00145E15">
        <w:rPr>
          <w:color w:val="000000"/>
          <w:szCs w:val="22"/>
          <w:u w:color="000000"/>
        </w:rPr>
        <w:t>;</w:t>
      </w:r>
    </w:p>
    <w:p w14:paraId="4FE6DE30" w14:textId="6FF83935" w:rsidR="00565036" w:rsidRPr="00145E15" w:rsidRDefault="00565036" w:rsidP="0064266D">
      <w:pPr>
        <w:spacing w:before="120" w:after="120"/>
        <w:rPr>
          <w:color w:val="000000"/>
          <w:szCs w:val="22"/>
          <w:u w:color="000000"/>
        </w:rPr>
      </w:pPr>
      <w:r w:rsidRPr="00145E15">
        <w:rPr>
          <w:szCs w:val="22"/>
        </w:rPr>
        <w:t>5) </w:t>
      </w:r>
      <w:r w:rsidRPr="00145E15">
        <w:rPr>
          <w:color w:val="000000"/>
          <w:szCs w:val="22"/>
          <w:u w:color="000000"/>
        </w:rPr>
        <w:t>dotacji – należy przez to rozumieć dotację w rozumieniu art. 127 ust. 1 pkt 1 lit e oraz art. 221 ustawy z dnia 27 sierpnia 2009 r. o finansach publicznych (Dz. U. z 202</w:t>
      </w:r>
      <w:r w:rsidR="00643C1B">
        <w:rPr>
          <w:color w:val="000000"/>
          <w:szCs w:val="22"/>
          <w:u w:color="000000"/>
        </w:rPr>
        <w:t>3</w:t>
      </w:r>
      <w:r w:rsidRPr="00145E15">
        <w:rPr>
          <w:color w:val="000000"/>
          <w:szCs w:val="22"/>
          <w:u w:color="000000"/>
        </w:rPr>
        <w:t> r. poz. 1</w:t>
      </w:r>
      <w:r w:rsidR="00643C1B">
        <w:rPr>
          <w:color w:val="000000"/>
          <w:szCs w:val="22"/>
          <w:u w:color="000000"/>
        </w:rPr>
        <w:t>270</w:t>
      </w:r>
      <w:r w:rsidRPr="00145E15">
        <w:rPr>
          <w:color w:val="000000"/>
          <w:szCs w:val="22"/>
          <w:u w:color="000000"/>
        </w:rPr>
        <w:t> z </w:t>
      </w:r>
      <w:proofErr w:type="spellStart"/>
      <w:r w:rsidRPr="00145E15">
        <w:rPr>
          <w:color w:val="000000"/>
          <w:szCs w:val="22"/>
          <w:u w:color="000000"/>
        </w:rPr>
        <w:t>późn</w:t>
      </w:r>
      <w:proofErr w:type="spellEnd"/>
      <w:r w:rsidRPr="00145E15">
        <w:rPr>
          <w:color w:val="000000"/>
          <w:szCs w:val="22"/>
          <w:u w:color="000000"/>
        </w:rPr>
        <w:t>. zm.);</w:t>
      </w:r>
    </w:p>
    <w:p w14:paraId="66E6C08F" w14:textId="77777777" w:rsidR="00565036" w:rsidRPr="00145E15" w:rsidRDefault="00565036" w:rsidP="0064266D">
      <w:pPr>
        <w:spacing w:before="120" w:after="120"/>
        <w:rPr>
          <w:color w:val="000000"/>
          <w:szCs w:val="22"/>
          <w:u w:color="000000"/>
        </w:rPr>
      </w:pPr>
      <w:r w:rsidRPr="00145E15">
        <w:rPr>
          <w:szCs w:val="22"/>
        </w:rPr>
        <w:t>6) </w:t>
      </w:r>
      <w:r w:rsidRPr="00145E15">
        <w:rPr>
          <w:color w:val="000000"/>
          <w:szCs w:val="22"/>
          <w:u w:color="000000"/>
        </w:rPr>
        <w:t xml:space="preserve">gminie – należy przez to rozumieć Gminę Dragacz. </w:t>
      </w:r>
    </w:p>
    <w:p w14:paraId="3D762815" w14:textId="77777777" w:rsidR="00565036" w:rsidRPr="00145E15" w:rsidRDefault="00565036" w:rsidP="00565036">
      <w:pPr>
        <w:keepNext/>
        <w:jc w:val="center"/>
        <w:rPr>
          <w:color w:val="000000"/>
          <w:szCs w:val="22"/>
          <w:u w:color="000000"/>
        </w:rPr>
      </w:pPr>
      <w:r w:rsidRPr="00145E15">
        <w:rPr>
          <w:b/>
          <w:szCs w:val="22"/>
        </w:rPr>
        <w:t>Rozdział 2.</w:t>
      </w:r>
      <w:r w:rsidRPr="00145E15">
        <w:rPr>
          <w:color w:val="000000"/>
          <w:szCs w:val="22"/>
          <w:u w:color="000000"/>
        </w:rPr>
        <w:br/>
      </w:r>
      <w:r w:rsidRPr="00145E15">
        <w:rPr>
          <w:b/>
          <w:color w:val="000000"/>
          <w:szCs w:val="22"/>
          <w:u w:color="000000"/>
        </w:rPr>
        <w:t>Cel główny i cele szczegółowe</w:t>
      </w:r>
    </w:p>
    <w:p w14:paraId="78EC8A50" w14:textId="2430F869" w:rsidR="00565036" w:rsidRPr="00145E15" w:rsidRDefault="00565036" w:rsidP="00565036">
      <w:pPr>
        <w:keepLines/>
        <w:spacing w:before="120" w:after="120"/>
        <w:ind w:firstLine="340"/>
        <w:rPr>
          <w:color w:val="000000"/>
          <w:szCs w:val="22"/>
          <w:u w:color="000000"/>
        </w:rPr>
      </w:pPr>
      <w:r w:rsidRPr="00145E15">
        <w:rPr>
          <w:b/>
          <w:szCs w:val="22"/>
        </w:rPr>
        <w:t>§ </w:t>
      </w:r>
      <w:r w:rsidR="006B0CA0" w:rsidRPr="00145E15">
        <w:rPr>
          <w:b/>
          <w:szCs w:val="22"/>
        </w:rPr>
        <w:t>3</w:t>
      </w:r>
      <w:r w:rsidRPr="00145E15">
        <w:rPr>
          <w:b/>
          <w:szCs w:val="22"/>
        </w:rPr>
        <w:t>. </w:t>
      </w:r>
      <w:r w:rsidRPr="00145E15">
        <w:rPr>
          <w:color w:val="000000"/>
          <w:szCs w:val="22"/>
          <w:u w:color="000000"/>
        </w:rPr>
        <w:t>Celem głównym programu jest kształtowanie i wzmacnianie partnerstwa pomiędzy gminą a organizacjami pozarządowymi i innymi podmiotami działającymi na terenie Gminy Dragacz.</w:t>
      </w:r>
    </w:p>
    <w:p w14:paraId="2583135A" w14:textId="4B435978" w:rsidR="00565036" w:rsidRPr="00145E15" w:rsidRDefault="00565036" w:rsidP="00565036">
      <w:pPr>
        <w:keepLines/>
        <w:spacing w:before="120" w:after="120"/>
        <w:ind w:firstLine="340"/>
        <w:rPr>
          <w:color w:val="000000"/>
          <w:szCs w:val="22"/>
          <w:u w:color="000000"/>
        </w:rPr>
      </w:pPr>
      <w:r w:rsidRPr="00145E15">
        <w:rPr>
          <w:b/>
          <w:szCs w:val="22"/>
        </w:rPr>
        <w:t>§ </w:t>
      </w:r>
      <w:r w:rsidR="006B0CA0" w:rsidRPr="00145E15">
        <w:rPr>
          <w:b/>
          <w:szCs w:val="22"/>
        </w:rPr>
        <w:t>4</w:t>
      </w:r>
      <w:r w:rsidRPr="00145E15">
        <w:rPr>
          <w:b/>
          <w:szCs w:val="22"/>
        </w:rPr>
        <w:t>. </w:t>
      </w:r>
      <w:r w:rsidRPr="00145E15">
        <w:rPr>
          <w:color w:val="000000"/>
          <w:szCs w:val="22"/>
          <w:u w:color="000000"/>
        </w:rPr>
        <w:t>Celami szczegółowymi programu są:</w:t>
      </w:r>
    </w:p>
    <w:p w14:paraId="308A39F0" w14:textId="77777777" w:rsidR="00565036" w:rsidRPr="00145E15" w:rsidRDefault="00565036" w:rsidP="0064266D">
      <w:pPr>
        <w:spacing w:before="120" w:after="120"/>
        <w:rPr>
          <w:color w:val="000000"/>
          <w:szCs w:val="22"/>
          <w:u w:color="000000"/>
        </w:rPr>
      </w:pPr>
      <w:r w:rsidRPr="00145E15">
        <w:rPr>
          <w:szCs w:val="22"/>
        </w:rPr>
        <w:t>1) </w:t>
      </w:r>
      <w:r w:rsidRPr="00145E15">
        <w:rPr>
          <w:color w:val="000000"/>
          <w:szCs w:val="22"/>
          <w:u w:color="000000"/>
        </w:rPr>
        <w:t>poprawa jakości życia mieszkańców gminy poprzez efektywną współpracę z organizacjami pozarządowymi i innymi podmiotami;</w:t>
      </w:r>
    </w:p>
    <w:p w14:paraId="41DD88A6" w14:textId="42703FE2" w:rsidR="00565036" w:rsidRPr="00145E15" w:rsidRDefault="00565036" w:rsidP="0064266D">
      <w:pPr>
        <w:spacing w:before="120" w:after="120"/>
        <w:rPr>
          <w:color w:val="000000"/>
          <w:szCs w:val="22"/>
          <w:u w:color="000000"/>
        </w:rPr>
      </w:pPr>
      <w:r w:rsidRPr="00145E15">
        <w:rPr>
          <w:szCs w:val="22"/>
        </w:rPr>
        <w:t>2) </w:t>
      </w:r>
      <w:r w:rsidRPr="00145E15">
        <w:rPr>
          <w:color w:val="000000"/>
          <w:szCs w:val="22"/>
          <w:u w:color="000000"/>
        </w:rPr>
        <w:t>wspomaganie organizacji pozarządowych i innych podmiotów w realizacji zadań publicznych poprzez wspieranie i powierz</w:t>
      </w:r>
      <w:r w:rsidR="006B0CA0" w:rsidRPr="00145E15">
        <w:rPr>
          <w:color w:val="000000"/>
          <w:szCs w:val="22"/>
          <w:u w:color="000000"/>
        </w:rPr>
        <w:t>a</w:t>
      </w:r>
      <w:r w:rsidRPr="00145E15">
        <w:rPr>
          <w:color w:val="000000"/>
          <w:szCs w:val="22"/>
          <w:u w:color="000000"/>
        </w:rPr>
        <w:t>nie im zadań wraz z udzieleniem dotacji na ich realizację;</w:t>
      </w:r>
    </w:p>
    <w:p w14:paraId="6AD027B0" w14:textId="77777777" w:rsidR="00565036" w:rsidRPr="00145E15" w:rsidRDefault="00565036" w:rsidP="0064266D">
      <w:pPr>
        <w:spacing w:before="120" w:after="120"/>
        <w:rPr>
          <w:color w:val="000000"/>
          <w:szCs w:val="22"/>
          <w:u w:color="000000"/>
        </w:rPr>
      </w:pPr>
      <w:r w:rsidRPr="00145E15">
        <w:rPr>
          <w:szCs w:val="22"/>
        </w:rPr>
        <w:t>3) </w:t>
      </w:r>
      <w:r w:rsidRPr="00145E15">
        <w:rPr>
          <w:color w:val="000000"/>
          <w:szCs w:val="22"/>
          <w:u w:color="000000"/>
        </w:rPr>
        <w:t>tworzenie warunków do pobudzenia nowych inicjatyw i aktywności zaspokajających potrzeby mieszkańców gminy;</w:t>
      </w:r>
    </w:p>
    <w:p w14:paraId="4E8F6D8B" w14:textId="77777777" w:rsidR="00565036" w:rsidRPr="00145E15" w:rsidRDefault="00565036" w:rsidP="0064266D">
      <w:pPr>
        <w:spacing w:before="120" w:after="120"/>
        <w:rPr>
          <w:color w:val="000000"/>
          <w:szCs w:val="22"/>
          <w:u w:color="000000"/>
        </w:rPr>
      </w:pPr>
      <w:r w:rsidRPr="00145E15">
        <w:rPr>
          <w:szCs w:val="22"/>
        </w:rPr>
        <w:t>4) </w:t>
      </w:r>
      <w:r w:rsidRPr="00145E15">
        <w:rPr>
          <w:color w:val="000000"/>
          <w:szCs w:val="22"/>
          <w:u w:color="000000"/>
        </w:rPr>
        <w:t>wzmocnienie potencjału organizacji pozarządowych i innych podmiotów działających na terenie gminy;</w:t>
      </w:r>
    </w:p>
    <w:p w14:paraId="04D7A54E" w14:textId="77777777" w:rsidR="0064266D" w:rsidRDefault="00565036" w:rsidP="0064266D">
      <w:pPr>
        <w:spacing w:before="120" w:after="120"/>
        <w:rPr>
          <w:color w:val="000000"/>
          <w:szCs w:val="22"/>
          <w:u w:color="000000"/>
        </w:rPr>
      </w:pPr>
      <w:r w:rsidRPr="00145E15">
        <w:rPr>
          <w:szCs w:val="22"/>
        </w:rPr>
        <w:t>5) </w:t>
      </w:r>
      <w:r w:rsidRPr="00145E15">
        <w:rPr>
          <w:color w:val="000000"/>
          <w:szCs w:val="22"/>
          <w:u w:color="000000"/>
        </w:rPr>
        <w:t xml:space="preserve">poszerzenie i popieranie postaw </w:t>
      </w:r>
      <w:proofErr w:type="spellStart"/>
      <w:r w:rsidRPr="00145E15">
        <w:rPr>
          <w:color w:val="000000"/>
          <w:szCs w:val="22"/>
          <w:u w:color="000000"/>
        </w:rPr>
        <w:t>proobywatelskich</w:t>
      </w:r>
      <w:proofErr w:type="spellEnd"/>
      <w:r w:rsidRPr="00145E15">
        <w:rPr>
          <w:color w:val="000000"/>
          <w:szCs w:val="22"/>
          <w:u w:color="000000"/>
        </w:rPr>
        <w:t>, w tym wolontariatu</w:t>
      </w:r>
      <w:r w:rsidR="006B0CA0" w:rsidRPr="00145E15">
        <w:rPr>
          <w:color w:val="000000"/>
          <w:szCs w:val="22"/>
          <w:u w:color="000000"/>
        </w:rPr>
        <w:t>;</w:t>
      </w:r>
    </w:p>
    <w:p w14:paraId="62162061" w14:textId="68544B3F" w:rsidR="006B0CA0" w:rsidRPr="00145E15" w:rsidRDefault="006B0CA0" w:rsidP="0064266D">
      <w:pPr>
        <w:spacing w:before="120" w:after="120"/>
        <w:ind w:left="340" w:hanging="227"/>
        <w:rPr>
          <w:color w:val="000000"/>
          <w:szCs w:val="22"/>
          <w:u w:color="000000"/>
        </w:rPr>
      </w:pPr>
      <w:r w:rsidRPr="00145E15">
        <w:rPr>
          <w:szCs w:val="22"/>
        </w:rPr>
        <w:t>6) promowanie rozwoju ekonomii społecznej.</w:t>
      </w:r>
    </w:p>
    <w:p w14:paraId="5B78FD54" w14:textId="745E55FF" w:rsidR="00565036" w:rsidRPr="00145E15" w:rsidRDefault="00565036" w:rsidP="006B0CA0">
      <w:pPr>
        <w:spacing w:before="120" w:after="120"/>
        <w:ind w:left="340" w:hanging="227"/>
        <w:jc w:val="center"/>
        <w:rPr>
          <w:color w:val="000000"/>
          <w:szCs w:val="22"/>
          <w:u w:color="000000"/>
        </w:rPr>
      </w:pPr>
      <w:r w:rsidRPr="00145E15">
        <w:rPr>
          <w:b/>
          <w:szCs w:val="22"/>
        </w:rPr>
        <w:t>Rozdział 3.</w:t>
      </w:r>
      <w:r w:rsidRPr="00145E15">
        <w:rPr>
          <w:color w:val="000000"/>
          <w:szCs w:val="22"/>
          <w:u w:color="000000"/>
        </w:rPr>
        <w:br/>
      </w:r>
      <w:r w:rsidRPr="00145E15">
        <w:rPr>
          <w:b/>
          <w:color w:val="000000"/>
          <w:szCs w:val="22"/>
          <w:u w:color="000000"/>
        </w:rPr>
        <w:t>Zasady współpracy</w:t>
      </w:r>
    </w:p>
    <w:p w14:paraId="4B9B535C" w14:textId="431E2F5D" w:rsidR="00565036" w:rsidRPr="00145E15" w:rsidRDefault="00565036" w:rsidP="00565036">
      <w:pPr>
        <w:keepLines/>
        <w:spacing w:before="120" w:after="120"/>
        <w:ind w:firstLine="340"/>
        <w:rPr>
          <w:color w:val="000000"/>
          <w:szCs w:val="22"/>
          <w:u w:color="000000"/>
        </w:rPr>
      </w:pPr>
      <w:r w:rsidRPr="00145E15">
        <w:rPr>
          <w:b/>
          <w:szCs w:val="22"/>
        </w:rPr>
        <w:t>§ </w:t>
      </w:r>
      <w:r w:rsidR="006B0CA0" w:rsidRPr="00145E15">
        <w:rPr>
          <w:b/>
          <w:szCs w:val="22"/>
        </w:rPr>
        <w:t>5</w:t>
      </w:r>
      <w:r w:rsidRPr="00145E15">
        <w:rPr>
          <w:b/>
          <w:szCs w:val="22"/>
        </w:rPr>
        <w:t>. </w:t>
      </w:r>
      <w:r w:rsidRPr="00145E15">
        <w:rPr>
          <w:color w:val="000000"/>
          <w:szCs w:val="22"/>
          <w:u w:color="000000"/>
        </w:rPr>
        <w:t>Współpraca gminy z organizacjami pozarządowymi i innymi podmiotami odbywa się</w:t>
      </w:r>
    </w:p>
    <w:p w14:paraId="20D9D414" w14:textId="77777777" w:rsidR="00565036" w:rsidRPr="00145E15" w:rsidRDefault="00565036" w:rsidP="00565036">
      <w:pPr>
        <w:spacing w:before="120" w:after="120"/>
        <w:ind w:left="283" w:firstLine="227"/>
        <w:rPr>
          <w:color w:val="000000"/>
          <w:szCs w:val="22"/>
          <w:u w:color="000000"/>
        </w:rPr>
      </w:pPr>
      <w:r w:rsidRPr="00145E15">
        <w:rPr>
          <w:color w:val="000000"/>
          <w:szCs w:val="22"/>
          <w:u w:color="000000"/>
        </w:rPr>
        <w:t>na zasadach:</w:t>
      </w:r>
    </w:p>
    <w:p w14:paraId="5FA9CD12" w14:textId="77777777" w:rsidR="00565036" w:rsidRPr="00145E15" w:rsidRDefault="00565036" w:rsidP="0064266D">
      <w:pPr>
        <w:spacing w:before="120" w:after="120"/>
        <w:rPr>
          <w:color w:val="000000"/>
          <w:szCs w:val="22"/>
          <w:u w:color="000000"/>
        </w:rPr>
      </w:pPr>
      <w:r w:rsidRPr="00145E15">
        <w:rPr>
          <w:szCs w:val="22"/>
        </w:rPr>
        <w:t>1) </w:t>
      </w:r>
      <w:r w:rsidRPr="00145E15">
        <w:rPr>
          <w:color w:val="000000"/>
          <w:szCs w:val="22"/>
          <w:u w:color="000000"/>
        </w:rPr>
        <w:t>partnerstwa – która zakłada wspólne dążenie do realizacji celów publicznych kluczowych dla mieszkańców Gminy Dragacz poprzez identyfikowanie problemów społecznych, wypracowanie sposobu ich rozwiązania oraz wykonania zadania publicznego;</w:t>
      </w:r>
    </w:p>
    <w:p w14:paraId="102D0229" w14:textId="774FF7FF" w:rsidR="00565036" w:rsidRPr="00145E15" w:rsidRDefault="00565036" w:rsidP="0064266D">
      <w:pPr>
        <w:spacing w:before="120" w:after="120"/>
        <w:rPr>
          <w:color w:val="000000"/>
          <w:szCs w:val="22"/>
          <w:u w:color="000000"/>
        </w:rPr>
      </w:pPr>
      <w:r w:rsidRPr="00145E15">
        <w:rPr>
          <w:szCs w:val="22"/>
        </w:rPr>
        <w:t>2) </w:t>
      </w:r>
      <w:r w:rsidRPr="00145E15">
        <w:rPr>
          <w:color w:val="000000"/>
          <w:szCs w:val="22"/>
          <w:u w:color="000000"/>
        </w:rPr>
        <w:t>suwerenności stron – która zapewnia, że gmina respektuje i szanuje niezależność działań organizacji pozarządowych i innych podmiotów</w:t>
      </w:r>
      <w:r w:rsidR="006B0CA0" w:rsidRPr="00145E15">
        <w:rPr>
          <w:color w:val="000000"/>
          <w:szCs w:val="22"/>
          <w:u w:color="000000"/>
        </w:rPr>
        <w:t xml:space="preserve"> w</w:t>
      </w:r>
      <w:r w:rsidRPr="00145E15">
        <w:rPr>
          <w:color w:val="000000"/>
          <w:szCs w:val="22"/>
          <w:u w:color="000000"/>
        </w:rPr>
        <w:t xml:space="preserve"> zakresie decyzji personalnych, programowych, finansowych i realizacji celów statutowych;</w:t>
      </w:r>
    </w:p>
    <w:p w14:paraId="447A6A74" w14:textId="77777777" w:rsidR="00565036" w:rsidRPr="00145E15" w:rsidRDefault="00565036" w:rsidP="0064266D">
      <w:pPr>
        <w:spacing w:before="120" w:after="120"/>
        <w:rPr>
          <w:color w:val="000000"/>
          <w:szCs w:val="22"/>
          <w:u w:color="000000"/>
        </w:rPr>
      </w:pPr>
      <w:r w:rsidRPr="00145E15">
        <w:rPr>
          <w:szCs w:val="22"/>
        </w:rPr>
        <w:lastRenderedPageBreak/>
        <w:t>3) </w:t>
      </w:r>
      <w:r w:rsidRPr="00145E15">
        <w:rPr>
          <w:color w:val="000000"/>
          <w:szCs w:val="22"/>
          <w:u w:color="000000"/>
        </w:rPr>
        <w:t>pomocniczości – zgodnie z którą gmina przekazuje realizację zadań publicznych na zasadach określonych w ustawie wraz z niezbędnymi zasobami tym organizacjom i innym podmiotom, które są w stanie wykonywać zadania z pożytkiem dla lokalnej społeczności;</w:t>
      </w:r>
    </w:p>
    <w:p w14:paraId="2752C207" w14:textId="77777777" w:rsidR="00565036" w:rsidRPr="00145E15" w:rsidRDefault="00565036" w:rsidP="0064266D">
      <w:pPr>
        <w:spacing w:before="120" w:after="120"/>
        <w:rPr>
          <w:color w:val="000000"/>
          <w:szCs w:val="22"/>
          <w:u w:color="000000"/>
        </w:rPr>
      </w:pPr>
      <w:r w:rsidRPr="00145E15">
        <w:rPr>
          <w:szCs w:val="22"/>
        </w:rPr>
        <w:t>4) </w:t>
      </w:r>
      <w:r w:rsidRPr="00145E15">
        <w:rPr>
          <w:color w:val="000000"/>
          <w:szCs w:val="22"/>
          <w:u w:color="000000"/>
        </w:rPr>
        <w:t>efektywności – zgodnie z którą zadania zlecone przez gminę organizacjom pozarządowym i innym podmiotom powinny być wykonywane w oparciu o reguły gospodarności i uzyskania maksymalnych efektów z poniesionych nakładów;</w:t>
      </w:r>
    </w:p>
    <w:p w14:paraId="2CEA50E0" w14:textId="77777777" w:rsidR="00565036" w:rsidRPr="00145E15" w:rsidRDefault="00565036" w:rsidP="0064266D">
      <w:pPr>
        <w:spacing w:before="120" w:after="120"/>
        <w:rPr>
          <w:color w:val="000000"/>
          <w:szCs w:val="22"/>
          <w:u w:color="000000"/>
        </w:rPr>
      </w:pPr>
      <w:r w:rsidRPr="00145E15">
        <w:rPr>
          <w:szCs w:val="22"/>
        </w:rPr>
        <w:t>5) </w:t>
      </w:r>
      <w:r w:rsidRPr="00145E15">
        <w:rPr>
          <w:color w:val="000000"/>
          <w:szCs w:val="22"/>
          <w:u w:color="000000"/>
        </w:rPr>
        <w:t>jawności podejmowanych działań - zgodnie z którą gmina i organizacje pozarządowe oraz inne podmioty udostępniają sobie wzajemnie pełne i prawdziwe informacje na temat obszarów swojego działania, które są istotne w budowaniu partnerstwa i wzajemnego zaufania;</w:t>
      </w:r>
    </w:p>
    <w:p w14:paraId="342D5C0B" w14:textId="6265355D" w:rsidR="00565036" w:rsidRPr="00145E15" w:rsidRDefault="00565036" w:rsidP="0064266D">
      <w:pPr>
        <w:spacing w:before="120" w:after="120"/>
        <w:rPr>
          <w:color w:val="000000"/>
          <w:szCs w:val="22"/>
          <w:u w:color="000000"/>
        </w:rPr>
      </w:pPr>
      <w:r w:rsidRPr="00145E15">
        <w:rPr>
          <w:szCs w:val="22"/>
        </w:rPr>
        <w:t>6) </w:t>
      </w:r>
      <w:r w:rsidRPr="00145E15">
        <w:rPr>
          <w:color w:val="000000"/>
          <w:szCs w:val="22"/>
          <w:u w:color="000000"/>
        </w:rPr>
        <w:t xml:space="preserve">uczciwej konkurencji – która zapewnia, że wszystkie organizacje pozarządowe i inne podmioty mają możliwość ubiegania się o realizację zadań publicznych. </w:t>
      </w:r>
    </w:p>
    <w:p w14:paraId="4B30F474" w14:textId="77777777" w:rsidR="00565036" w:rsidRPr="00145E15" w:rsidRDefault="00565036" w:rsidP="00565036">
      <w:pPr>
        <w:keepNext/>
        <w:jc w:val="center"/>
        <w:rPr>
          <w:color w:val="000000"/>
          <w:szCs w:val="22"/>
          <w:u w:color="000000"/>
        </w:rPr>
      </w:pPr>
      <w:r w:rsidRPr="00145E15">
        <w:rPr>
          <w:b/>
          <w:szCs w:val="22"/>
        </w:rPr>
        <w:t>Rozdział 4.</w:t>
      </w:r>
      <w:r w:rsidRPr="00145E15">
        <w:rPr>
          <w:color w:val="000000"/>
          <w:szCs w:val="22"/>
          <w:u w:color="000000"/>
        </w:rPr>
        <w:br/>
      </w:r>
      <w:r w:rsidRPr="00145E15">
        <w:rPr>
          <w:b/>
          <w:color w:val="000000"/>
          <w:szCs w:val="22"/>
          <w:u w:color="000000"/>
        </w:rPr>
        <w:t>Zakres przedmiotowy</w:t>
      </w:r>
    </w:p>
    <w:p w14:paraId="301ED38B" w14:textId="408E0717" w:rsidR="00565036" w:rsidRPr="00145E15" w:rsidRDefault="00565036" w:rsidP="00565036">
      <w:pPr>
        <w:keepLines/>
        <w:spacing w:before="120" w:after="120"/>
        <w:ind w:firstLine="340"/>
        <w:rPr>
          <w:color w:val="000000"/>
          <w:szCs w:val="22"/>
          <w:u w:color="000000"/>
        </w:rPr>
      </w:pPr>
      <w:r w:rsidRPr="00145E15">
        <w:rPr>
          <w:b/>
          <w:szCs w:val="22"/>
        </w:rPr>
        <w:t>§ </w:t>
      </w:r>
      <w:r w:rsidR="006B0CA0" w:rsidRPr="00145E15">
        <w:rPr>
          <w:b/>
          <w:szCs w:val="22"/>
        </w:rPr>
        <w:t>6</w:t>
      </w:r>
      <w:r w:rsidRPr="00145E15">
        <w:rPr>
          <w:b/>
          <w:szCs w:val="22"/>
        </w:rPr>
        <w:t>. </w:t>
      </w:r>
      <w:r w:rsidRPr="00145E15">
        <w:rPr>
          <w:color w:val="000000"/>
          <w:szCs w:val="22"/>
          <w:u w:color="000000"/>
        </w:rPr>
        <w:t>Współpraca gminy z organizacjami pozarządowymi i innymi podmiotami obejmuje sferę zadań publicznych wymienionych w art. 4 ust. 1 ustawy.</w:t>
      </w:r>
    </w:p>
    <w:p w14:paraId="29A64753" w14:textId="77777777" w:rsidR="00565036" w:rsidRPr="00145E15" w:rsidRDefault="00565036" w:rsidP="00565036">
      <w:pPr>
        <w:keepNext/>
        <w:keepLines/>
        <w:jc w:val="center"/>
        <w:rPr>
          <w:color w:val="000000"/>
          <w:szCs w:val="22"/>
          <w:u w:color="000000"/>
        </w:rPr>
      </w:pPr>
      <w:r w:rsidRPr="00145E15">
        <w:rPr>
          <w:b/>
          <w:szCs w:val="22"/>
        </w:rPr>
        <w:t>Rozdział 5.</w:t>
      </w:r>
      <w:r w:rsidRPr="00145E15">
        <w:rPr>
          <w:color w:val="000000"/>
          <w:szCs w:val="22"/>
          <w:u w:color="000000"/>
        </w:rPr>
        <w:br/>
      </w:r>
      <w:r w:rsidRPr="00145E15">
        <w:rPr>
          <w:b/>
          <w:color w:val="000000"/>
          <w:szCs w:val="22"/>
          <w:u w:color="000000"/>
        </w:rPr>
        <w:t>Formy współpracy i sposób realizacji programu</w:t>
      </w:r>
    </w:p>
    <w:p w14:paraId="6B0B0E18" w14:textId="1D417E7F" w:rsidR="00565036" w:rsidRPr="00145E15" w:rsidRDefault="00565036" w:rsidP="00565036">
      <w:pPr>
        <w:keepLines/>
        <w:spacing w:before="120" w:after="120"/>
        <w:ind w:firstLine="340"/>
        <w:rPr>
          <w:color w:val="000000"/>
          <w:szCs w:val="22"/>
          <w:u w:color="000000"/>
        </w:rPr>
      </w:pPr>
      <w:r w:rsidRPr="00145E15">
        <w:rPr>
          <w:b/>
          <w:szCs w:val="22"/>
        </w:rPr>
        <w:t>§ </w:t>
      </w:r>
      <w:r w:rsidR="006B0CA0" w:rsidRPr="00145E15">
        <w:rPr>
          <w:b/>
          <w:szCs w:val="22"/>
        </w:rPr>
        <w:t>7</w:t>
      </w:r>
      <w:r w:rsidRPr="00145E15">
        <w:rPr>
          <w:b/>
          <w:szCs w:val="22"/>
        </w:rPr>
        <w:t>. </w:t>
      </w:r>
      <w:r w:rsidRPr="00145E15">
        <w:rPr>
          <w:color w:val="000000"/>
          <w:szCs w:val="22"/>
          <w:u w:color="000000"/>
        </w:rPr>
        <w:t>Współpraca gminy z organizacjami pozarządowymi i innymi podmiotami może być prowadzana w formie:</w:t>
      </w:r>
    </w:p>
    <w:p w14:paraId="2228B1D8" w14:textId="77777777" w:rsidR="00565036" w:rsidRPr="00145E15" w:rsidRDefault="00565036" w:rsidP="0064266D">
      <w:pPr>
        <w:spacing w:before="120" w:after="120"/>
        <w:rPr>
          <w:color w:val="000000"/>
          <w:szCs w:val="22"/>
          <w:u w:color="000000"/>
        </w:rPr>
      </w:pPr>
      <w:r w:rsidRPr="00145E15">
        <w:rPr>
          <w:szCs w:val="22"/>
        </w:rPr>
        <w:t>1) </w:t>
      </w:r>
      <w:r w:rsidRPr="00145E15">
        <w:rPr>
          <w:color w:val="000000"/>
          <w:szCs w:val="22"/>
          <w:u w:color="000000"/>
        </w:rPr>
        <w:t>finansowej poprzez zlecenie organizacjom pozarządowym i innym podmiotom realizacji zadania publicznego w drodze:</w:t>
      </w:r>
    </w:p>
    <w:p w14:paraId="0E3B8084" w14:textId="77777777" w:rsidR="00565036" w:rsidRPr="00145E15" w:rsidRDefault="00565036" w:rsidP="0064266D">
      <w:pPr>
        <w:keepLines/>
        <w:spacing w:before="120" w:after="120"/>
        <w:rPr>
          <w:color w:val="000000"/>
          <w:szCs w:val="22"/>
          <w:u w:color="000000"/>
        </w:rPr>
      </w:pPr>
      <w:r w:rsidRPr="00145E15">
        <w:rPr>
          <w:szCs w:val="22"/>
        </w:rPr>
        <w:t>a) </w:t>
      </w:r>
      <w:r w:rsidRPr="00145E15">
        <w:rPr>
          <w:color w:val="000000"/>
          <w:szCs w:val="22"/>
          <w:u w:color="000000"/>
        </w:rPr>
        <w:t>powierzenia wykonania zadań publicznych wraz z udzieleniem dotacji na finansowanie ich realizacji lub</w:t>
      </w:r>
    </w:p>
    <w:p w14:paraId="1BBE01A7" w14:textId="77777777" w:rsidR="00565036" w:rsidRPr="00145E15" w:rsidRDefault="00565036" w:rsidP="0064266D">
      <w:pPr>
        <w:keepLines/>
        <w:spacing w:before="120" w:after="120"/>
        <w:rPr>
          <w:color w:val="000000"/>
          <w:szCs w:val="22"/>
          <w:u w:color="000000"/>
        </w:rPr>
      </w:pPr>
      <w:r w:rsidRPr="00145E15">
        <w:rPr>
          <w:szCs w:val="22"/>
        </w:rPr>
        <w:t>b) </w:t>
      </w:r>
      <w:r w:rsidRPr="00145E15">
        <w:rPr>
          <w:color w:val="000000"/>
          <w:szCs w:val="22"/>
          <w:u w:color="000000"/>
        </w:rPr>
        <w:t>wspierania zadań publicznych wraz z udzieleniem dotacji na dofinansowanie ich realizacji;</w:t>
      </w:r>
    </w:p>
    <w:p w14:paraId="635211E6" w14:textId="77777777" w:rsidR="00565036" w:rsidRPr="00145E15" w:rsidRDefault="00565036" w:rsidP="0064266D">
      <w:pPr>
        <w:spacing w:before="120" w:after="120"/>
        <w:rPr>
          <w:color w:val="000000"/>
          <w:szCs w:val="22"/>
          <w:u w:color="000000"/>
        </w:rPr>
      </w:pPr>
      <w:r w:rsidRPr="00145E15">
        <w:rPr>
          <w:szCs w:val="22"/>
        </w:rPr>
        <w:t>2) </w:t>
      </w:r>
      <w:r w:rsidRPr="00145E15">
        <w:rPr>
          <w:color w:val="000000"/>
          <w:szCs w:val="22"/>
          <w:u w:color="000000"/>
        </w:rPr>
        <w:t>niefinansowej poprzez:</w:t>
      </w:r>
    </w:p>
    <w:p w14:paraId="5E85812A" w14:textId="77777777" w:rsidR="00565036" w:rsidRPr="00145E15" w:rsidRDefault="00565036" w:rsidP="0064266D">
      <w:pPr>
        <w:keepLines/>
        <w:spacing w:before="120" w:after="120"/>
        <w:rPr>
          <w:color w:val="000000"/>
          <w:szCs w:val="22"/>
          <w:u w:color="000000"/>
        </w:rPr>
      </w:pPr>
      <w:r w:rsidRPr="00145E15">
        <w:rPr>
          <w:szCs w:val="22"/>
        </w:rPr>
        <w:t>a) </w:t>
      </w:r>
      <w:r w:rsidRPr="00145E15">
        <w:rPr>
          <w:color w:val="000000"/>
          <w:szCs w:val="22"/>
          <w:u w:color="000000"/>
        </w:rPr>
        <w:t>konsultowanie z organizacjami pozarządowymi, odpowiednio do zakresu ich działania, projektów aktów normatywnych w dziedzinach dotyczących podstawowej działalności statutowej tych organizacji,</w:t>
      </w:r>
    </w:p>
    <w:p w14:paraId="42B91594" w14:textId="393A2C85" w:rsidR="00565036" w:rsidRPr="00145E15" w:rsidRDefault="00565036" w:rsidP="0064266D">
      <w:pPr>
        <w:keepLines/>
        <w:spacing w:before="120" w:after="120"/>
        <w:rPr>
          <w:color w:val="000000"/>
          <w:szCs w:val="22"/>
          <w:u w:color="000000"/>
        </w:rPr>
      </w:pPr>
      <w:r w:rsidRPr="00145E15">
        <w:rPr>
          <w:szCs w:val="22"/>
        </w:rPr>
        <w:t>b) </w:t>
      </w:r>
      <w:r w:rsidRPr="00145E15">
        <w:rPr>
          <w:color w:val="000000"/>
          <w:szCs w:val="22"/>
          <w:u w:color="000000"/>
        </w:rPr>
        <w:t xml:space="preserve">wzajemne informowanie </w:t>
      </w:r>
      <w:r w:rsidR="006B0CA0" w:rsidRPr="00145E15">
        <w:rPr>
          <w:color w:val="000000"/>
          <w:szCs w:val="22"/>
          <w:u w:color="000000"/>
        </w:rPr>
        <w:t xml:space="preserve">się </w:t>
      </w:r>
      <w:r w:rsidRPr="00145E15">
        <w:rPr>
          <w:color w:val="000000"/>
          <w:szCs w:val="22"/>
          <w:u w:color="000000"/>
        </w:rPr>
        <w:t>o planowanych kierunkach działalności i współdziałanie w celu ich skutecznej realizacji,</w:t>
      </w:r>
    </w:p>
    <w:p w14:paraId="517DA921" w14:textId="1B05989F" w:rsidR="00565036" w:rsidRPr="00145E15" w:rsidRDefault="00565036" w:rsidP="0064266D">
      <w:pPr>
        <w:keepLines/>
        <w:spacing w:before="120" w:after="120"/>
        <w:rPr>
          <w:color w:val="000000"/>
          <w:szCs w:val="22"/>
          <w:u w:color="000000"/>
        </w:rPr>
      </w:pPr>
      <w:r w:rsidRPr="00145E15">
        <w:rPr>
          <w:szCs w:val="22"/>
        </w:rPr>
        <w:t>c) </w:t>
      </w:r>
      <w:r w:rsidRPr="00145E15">
        <w:rPr>
          <w:color w:val="000000"/>
          <w:szCs w:val="22"/>
          <w:u w:color="000000"/>
        </w:rPr>
        <w:t>udzielanie informacji o istnieniu innych źródeł finansowania</w:t>
      </w:r>
      <w:r w:rsidR="006B0CA0" w:rsidRPr="00145E15">
        <w:rPr>
          <w:color w:val="000000"/>
          <w:szCs w:val="22"/>
          <w:u w:color="000000"/>
        </w:rPr>
        <w:t xml:space="preserve"> (</w:t>
      </w:r>
      <w:r w:rsidRPr="00145E15">
        <w:rPr>
          <w:color w:val="000000"/>
          <w:szCs w:val="22"/>
          <w:u w:color="000000"/>
        </w:rPr>
        <w:t>z sektora prywatnego, funduszy celowych i prywatnych fundacji</w:t>
      </w:r>
      <w:r w:rsidR="006B0CA0" w:rsidRPr="00145E15">
        <w:rPr>
          <w:color w:val="000000"/>
          <w:szCs w:val="22"/>
          <w:u w:color="000000"/>
        </w:rPr>
        <w:t xml:space="preserve"> itp.),</w:t>
      </w:r>
    </w:p>
    <w:p w14:paraId="5CCE3313" w14:textId="7065B0AC" w:rsidR="00565036" w:rsidRPr="00145E15" w:rsidRDefault="00565036" w:rsidP="0064266D">
      <w:pPr>
        <w:keepLines/>
        <w:spacing w:before="120" w:after="120"/>
        <w:rPr>
          <w:color w:val="000000"/>
          <w:szCs w:val="22"/>
          <w:u w:color="000000"/>
        </w:rPr>
      </w:pPr>
      <w:r w:rsidRPr="00145E15">
        <w:rPr>
          <w:szCs w:val="22"/>
        </w:rPr>
        <w:t>d) </w:t>
      </w:r>
      <w:r w:rsidR="006B0CA0" w:rsidRPr="00145E15">
        <w:rPr>
          <w:color w:val="000000"/>
          <w:szCs w:val="22"/>
          <w:u w:color="000000"/>
        </w:rPr>
        <w:t>udział</w:t>
      </w:r>
      <w:r w:rsidRPr="00145E15">
        <w:rPr>
          <w:color w:val="000000"/>
          <w:szCs w:val="22"/>
          <w:u w:color="000000"/>
        </w:rPr>
        <w:t xml:space="preserve"> osób wskazanych przez organizacje p</w:t>
      </w:r>
      <w:r w:rsidR="006B0CA0" w:rsidRPr="00145E15">
        <w:rPr>
          <w:color w:val="000000"/>
          <w:szCs w:val="22"/>
          <w:u w:color="000000"/>
        </w:rPr>
        <w:t>ozarządowe</w:t>
      </w:r>
      <w:r w:rsidRPr="00145E15">
        <w:rPr>
          <w:color w:val="000000"/>
          <w:szCs w:val="22"/>
          <w:u w:color="000000"/>
        </w:rPr>
        <w:t xml:space="preserve"> w pracach komisji konkursowych,</w:t>
      </w:r>
    </w:p>
    <w:p w14:paraId="6D8A42CE" w14:textId="1056CC1F" w:rsidR="00565036" w:rsidRPr="00145E15" w:rsidRDefault="00565036" w:rsidP="0064266D">
      <w:pPr>
        <w:keepLines/>
        <w:spacing w:before="120" w:after="120"/>
        <w:rPr>
          <w:color w:val="000000"/>
          <w:szCs w:val="22"/>
          <w:u w:color="000000"/>
        </w:rPr>
      </w:pPr>
      <w:r w:rsidRPr="00145E15">
        <w:rPr>
          <w:szCs w:val="22"/>
        </w:rPr>
        <w:t>e) </w:t>
      </w:r>
      <w:r w:rsidRPr="00145E15">
        <w:rPr>
          <w:color w:val="000000"/>
          <w:szCs w:val="22"/>
          <w:u w:color="000000"/>
        </w:rPr>
        <w:t>obejmowanie patronatem Wójta Gminy Dragacz imprez i wydarzeń organizowanych przez organizacje pozarządowe,</w:t>
      </w:r>
    </w:p>
    <w:p w14:paraId="6C31D00B" w14:textId="49DC1709" w:rsidR="00565036" w:rsidRPr="00145E15" w:rsidRDefault="00565036" w:rsidP="0064266D">
      <w:pPr>
        <w:keepLines/>
        <w:spacing w:before="120" w:after="120"/>
        <w:rPr>
          <w:color w:val="000000"/>
          <w:szCs w:val="22"/>
          <w:u w:color="000000"/>
        </w:rPr>
      </w:pPr>
      <w:r w:rsidRPr="00145E15">
        <w:rPr>
          <w:szCs w:val="22"/>
        </w:rPr>
        <w:t>f) </w:t>
      </w:r>
      <w:r w:rsidRPr="00145E15">
        <w:rPr>
          <w:color w:val="000000"/>
          <w:szCs w:val="22"/>
          <w:u w:color="000000"/>
        </w:rPr>
        <w:t>udostępnianie obiektów gminnych, w tym obiektów sportowych, do realizacji zadań publicznych,</w:t>
      </w:r>
    </w:p>
    <w:p w14:paraId="4E0735E6" w14:textId="72E7DDBD" w:rsidR="00565036" w:rsidRPr="00145E15" w:rsidRDefault="00565036" w:rsidP="0064266D">
      <w:pPr>
        <w:keepLines/>
        <w:spacing w:before="120" w:after="120"/>
        <w:rPr>
          <w:color w:val="000000"/>
          <w:szCs w:val="22"/>
          <w:u w:color="000000"/>
        </w:rPr>
      </w:pPr>
      <w:r w:rsidRPr="00145E15">
        <w:rPr>
          <w:szCs w:val="22"/>
        </w:rPr>
        <w:t>g) </w:t>
      </w:r>
      <w:r w:rsidRPr="00145E15">
        <w:rPr>
          <w:color w:val="000000"/>
          <w:szCs w:val="22"/>
          <w:u w:color="000000"/>
        </w:rPr>
        <w:t>organizowanie szkoleń</w:t>
      </w:r>
      <w:r w:rsidR="006B0CA0" w:rsidRPr="00145E15">
        <w:rPr>
          <w:color w:val="000000"/>
          <w:szCs w:val="22"/>
          <w:u w:color="000000"/>
        </w:rPr>
        <w:t xml:space="preserve">, </w:t>
      </w:r>
      <w:r w:rsidRPr="00145E15">
        <w:rPr>
          <w:color w:val="000000"/>
          <w:szCs w:val="22"/>
          <w:u w:color="000000"/>
        </w:rPr>
        <w:t xml:space="preserve">spotkań </w:t>
      </w:r>
      <w:r w:rsidR="006B0CA0" w:rsidRPr="00145E15">
        <w:rPr>
          <w:color w:val="000000"/>
          <w:szCs w:val="22"/>
          <w:u w:color="000000"/>
        </w:rPr>
        <w:t>i doradztwo dla organizacji pozarządowych,</w:t>
      </w:r>
    </w:p>
    <w:p w14:paraId="4432865C" w14:textId="23529762" w:rsidR="006B0CA0" w:rsidRPr="00145E15" w:rsidRDefault="006B0CA0" w:rsidP="0064266D">
      <w:pPr>
        <w:keepLines/>
        <w:spacing w:before="120" w:after="120"/>
        <w:rPr>
          <w:color w:val="000000"/>
          <w:szCs w:val="22"/>
          <w:u w:color="000000"/>
        </w:rPr>
      </w:pPr>
      <w:r w:rsidRPr="00145E15">
        <w:rPr>
          <w:szCs w:val="22"/>
        </w:rPr>
        <w:t xml:space="preserve">h) </w:t>
      </w:r>
      <w:r w:rsidR="009854E7" w:rsidRPr="00145E15">
        <w:rPr>
          <w:szCs w:val="22"/>
        </w:rPr>
        <w:t>podejmowanie działań na rzecz promocji i rozwoju ekonomii społecznej.</w:t>
      </w:r>
    </w:p>
    <w:p w14:paraId="05AB94CC" w14:textId="64C30305" w:rsidR="00565036" w:rsidRPr="00145E15" w:rsidRDefault="00565036" w:rsidP="00565036">
      <w:pPr>
        <w:keepLines/>
        <w:spacing w:before="120" w:after="120"/>
        <w:ind w:firstLine="340"/>
        <w:rPr>
          <w:color w:val="000000"/>
          <w:szCs w:val="22"/>
          <w:u w:color="000000"/>
        </w:rPr>
      </w:pPr>
      <w:r w:rsidRPr="00145E15">
        <w:rPr>
          <w:b/>
          <w:szCs w:val="22"/>
        </w:rPr>
        <w:t>§ </w:t>
      </w:r>
      <w:r w:rsidR="009854E7" w:rsidRPr="00145E15">
        <w:rPr>
          <w:b/>
          <w:szCs w:val="22"/>
        </w:rPr>
        <w:t>8</w:t>
      </w:r>
      <w:r w:rsidRPr="00145E15">
        <w:rPr>
          <w:b/>
          <w:szCs w:val="22"/>
        </w:rPr>
        <w:t>. </w:t>
      </w:r>
      <w:r w:rsidRPr="00145E15">
        <w:rPr>
          <w:color w:val="000000"/>
          <w:szCs w:val="22"/>
          <w:u w:color="000000"/>
        </w:rPr>
        <w:t>Gmina zleca organizacjom pozarządowym i innym podmiotom w pierwszej kolejności realizację zadań publicznych określonych w programie jako priorytetowe – po przeprowadzeniu otwartego konkursu ofert.</w:t>
      </w:r>
    </w:p>
    <w:p w14:paraId="2277FA3A" w14:textId="49B05137" w:rsidR="00565036" w:rsidRPr="00145E15" w:rsidRDefault="00565036" w:rsidP="00565036">
      <w:pPr>
        <w:keepLines/>
        <w:spacing w:before="120" w:after="120"/>
        <w:ind w:firstLine="340"/>
        <w:rPr>
          <w:color w:val="000000"/>
          <w:szCs w:val="22"/>
          <w:u w:color="000000"/>
        </w:rPr>
      </w:pPr>
      <w:r w:rsidRPr="00145E15">
        <w:rPr>
          <w:b/>
          <w:szCs w:val="22"/>
        </w:rPr>
        <w:t>§ </w:t>
      </w:r>
      <w:r w:rsidR="009854E7" w:rsidRPr="00145E15">
        <w:rPr>
          <w:b/>
          <w:szCs w:val="22"/>
        </w:rPr>
        <w:t>9</w:t>
      </w:r>
      <w:r w:rsidRPr="00145E15">
        <w:rPr>
          <w:b/>
          <w:szCs w:val="22"/>
        </w:rPr>
        <w:t>. </w:t>
      </w:r>
      <w:r w:rsidRPr="00145E15">
        <w:rPr>
          <w:color w:val="000000"/>
          <w:szCs w:val="22"/>
          <w:u w:color="000000"/>
        </w:rPr>
        <w:t>Gmina może zlecić organizacjom pozarządowym i innym podmiotom realizację zadania publicznego z pominięciem otwartego konkursu ofert na zasadach określonych w art. 19a ustawy.</w:t>
      </w:r>
    </w:p>
    <w:p w14:paraId="6FC74BAC" w14:textId="77777777" w:rsidR="00565036" w:rsidRPr="00145E15" w:rsidRDefault="00565036" w:rsidP="00565036">
      <w:pPr>
        <w:keepNext/>
        <w:keepLines/>
        <w:jc w:val="center"/>
        <w:rPr>
          <w:color w:val="000000"/>
          <w:szCs w:val="22"/>
          <w:u w:color="000000"/>
        </w:rPr>
      </w:pPr>
      <w:r w:rsidRPr="00145E15">
        <w:rPr>
          <w:b/>
          <w:szCs w:val="22"/>
        </w:rPr>
        <w:lastRenderedPageBreak/>
        <w:t>Rozdział 6.</w:t>
      </w:r>
      <w:r w:rsidRPr="00145E15">
        <w:rPr>
          <w:color w:val="000000"/>
          <w:szCs w:val="22"/>
          <w:u w:color="000000"/>
        </w:rPr>
        <w:br/>
      </w:r>
      <w:r w:rsidRPr="00145E15">
        <w:rPr>
          <w:b/>
          <w:color w:val="000000"/>
          <w:szCs w:val="22"/>
          <w:u w:color="000000"/>
        </w:rPr>
        <w:t>Priorytetowe zadania publiczne</w:t>
      </w:r>
    </w:p>
    <w:p w14:paraId="4BAF0610" w14:textId="57EBCDAD" w:rsidR="00565036" w:rsidRPr="00145E15" w:rsidRDefault="00565036" w:rsidP="00565036">
      <w:pPr>
        <w:keepLines/>
        <w:spacing w:before="120" w:after="120"/>
        <w:ind w:firstLine="340"/>
        <w:rPr>
          <w:color w:val="000000"/>
          <w:szCs w:val="22"/>
          <w:u w:color="000000"/>
        </w:rPr>
      </w:pPr>
      <w:r w:rsidRPr="00145E15">
        <w:rPr>
          <w:b/>
          <w:szCs w:val="22"/>
        </w:rPr>
        <w:t>§ </w:t>
      </w:r>
      <w:r w:rsidR="009854E7" w:rsidRPr="00145E15">
        <w:rPr>
          <w:b/>
          <w:szCs w:val="22"/>
        </w:rPr>
        <w:t>10</w:t>
      </w:r>
      <w:r w:rsidRPr="00145E15">
        <w:rPr>
          <w:b/>
          <w:szCs w:val="22"/>
        </w:rPr>
        <w:t>. </w:t>
      </w:r>
      <w:r w:rsidR="009854E7" w:rsidRPr="00145E15">
        <w:rPr>
          <w:color w:val="000000"/>
          <w:szCs w:val="22"/>
          <w:u w:color="000000"/>
        </w:rPr>
        <w:t>Określa</w:t>
      </w:r>
      <w:r w:rsidRPr="00145E15">
        <w:rPr>
          <w:color w:val="000000"/>
          <w:szCs w:val="22"/>
          <w:u w:color="000000"/>
        </w:rPr>
        <w:t xml:space="preserve"> się priorytetowe zadania publiczne, które mogą być zlecone do realizacji organizacjom pozarządowym:</w:t>
      </w:r>
    </w:p>
    <w:p w14:paraId="0C3E5306" w14:textId="0622DD2F" w:rsidR="00D95122" w:rsidRPr="00145E15" w:rsidRDefault="00D95122" w:rsidP="00D95122">
      <w:pPr>
        <w:pStyle w:val="Akapitzlist"/>
        <w:keepLines/>
        <w:numPr>
          <w:ilvl w:val="0"/>
          <w:numId w:val="4"/>
        </w:numPr>
        <w:spacing w:before="120" w:after="120"/>
        <w:rPr>
          <w:rFonts w:cs="Times New Roman"/>
          <w:szCs w:val="22"/>
        </w:rPr>
      </w:pPr>
      <w:bookmarkStart w:id="0" w:name="_Ref115778988"/>
      <w:r w:rsidRPr="00145E15">
        <w:rPr>
          <w:rFonts w:cs="Times New Roman"/>
          <w:szCs w:val="22"/>
        </w:rPr>
        <w:t>podtrzymywanie i upowszechnianie tradycji narodowej, pielęgnowanie polskości oraz rozwoju świadomości narodowej, obywatelskiej i kulturowej;</w:t>
      </w:r>
      <w:bookmarkEnd w:id="0"/>
    </w:p>
    <w:p w14:paraId="29A3A5F8" w14:textId="475FDBA2" w:rsidR="00D95122" w:rsidRPr="00145E15" w:rsidRDefault="00D95122" w:rsidP="00D95122">
      <w:pPr>
        <w:pStyle w:val="Akapitzlist"/>
        <w:keepLines/>
        <w:numPr>
          <w:ilvl w:val="0"/>
          <w:numId w:val="4"/>
        </w:numPr>
        <w:spacing w:before="120" w:after="120"/>
        <w:rPr>
          <w:rFonts w:cs="Times New Roman"/>
          <w:color w:val="000000"/>
          <w:szCs w:val="22"/>
          <w:u w:color="000000"/>
        </w:rPr>
      </w:pPr>
      <w:r w:rsidRPr="00145E15">
        <w:rPr>
          <w:rFonts w:cs="Times New Roman"/>
          <w:color w:val="000000"/>
          <w:szCs w:val="22"/>
          <w:u w:color="000000"/>
        </w:rPr>
        <w:t>działalność na rzecz osób niepełnosprawnych;</w:t>
      </w:r>
    </w:p>
    <w:p w14:paraId="4379B490" w14:textId="5208A977" w:rsidR="00D95122" w:rsidRPr="00145E15" w:rsidRDefault="00D95122" w:rsidP="00D95122">
      <w:pPr>
        <w:pStyle w:val="Akapitzlist"/>
        <w:keepLines/>
        <w:numPr>
          <w:ilvl w:val="0"/>
          <w:numId w:val="4"/>
        </w:numPr>
        <w:spacing w:before="120" w:after="120"/>
        <w:rPr>
          <w:rFonts w:cs="Times New Roman"/>
          <w:color w:val="000000"/>
          <w:szCs w:val="22"/>
          <w:u w:color="000000"/>
        </w:rPr>
      </w:pPr>
      <w:r w:rsidRPr="00145E15">
        <w:rPr>
          <w:rFonts w:cs="Times New Roman"/>
          <w:color w:val="000000"/>
          <w:szCs w:val="22"/>
          <w:u w:color="000000"/>
        </w:rPr>
        <w:t>turystyka i krajoznawstwo;</w:t>
      </w:r>
    </w:p>
    <w:p w14:paraId="315A0E14" w14:textId="7966FECE" w:rsidR="00D95122" w:rsidRPr="00145E15" w:rsidRDefault="00D95122" w:rsidP="00D95122">
      <w:pPr>
        <w:pStyle w:val="Akapitzlist"/>
        <w:keepLines/>
        <w:numPr>
          <w:ilvl w:val="0"/>
          <w:numId w:val="4"/>
        </w:numPr>
        <w:spacing w:before="120" w:after="120"/>
        <w:rPr>
          <w:rFonts w:cs="Times New Roman"/>
          <w:color w:val="000000"/>
          <w:szCs w:val="22"/>
          <w:u w:color="000000"/>
        </w:rPr>
      </w:pPr>
      <w:r w:rsidRPr="00145E15">
        <w:rPr>
          <w:rFonts w:cs="Times New Roman"/>
          <w:color w:val="000000"/>
          <w:szCs w:val="22"/>
          <w:u w:color="000000"/>
        </w:rPr>
        <w:t>d</w:t>
      </w:r>
      <w:r w:rsidR="0019776D" w:rsidRPr="00145E15">
        <w:rPr>
          <w:rFonts w:cs="Times New Roman"/>
          <w:color w:val="000000"/>
          <w:szCs w:val="22"/>
          <w:u w:color="000000"/>
        </w:rPr>
        <w:t>z</w:t>
      </w:r>
      <w:r w:rsidRPr="00145E15">
        <w:rPr>
          <w:rFonts w:cs="Times New Roman"/>
          <w:color w:val="000000"/>
          <w:szCs w:val="22"/>
          <w:u w:color="000000"/>
        </w:rPr>
        <w:t>ia</w:t>
      </w:r>
      <w:r w:rsidR="0019776D" w:rsidRPr="00145E15">
        <w:rPr>
          <w:rFonts w:cs="Times New Roman"/>
          <w:color w:val="000000"/>
          <w:szCs w:val="22"/>
          <w:u w:color="000000"/>
        </w:rPr>
        <w:t>ł</w:t>
      </w:r>
      <w:r w:rsidRPr="00145E15">
        <w:rPr>
          <w:rFonts w:cs="Times New Roman"/>
          <w:color w:val="000000"/>
          <w:szCs w:val="22"/>
          <w:u w:color="000000"/>
        </w:rPr>
        <w:t>alność na rzecz dzieci i młodzieży</w:t>
      </w:r>
    </w:p>
    <w:p w14:paraId="05F6D2E3" w14:textId="66DAD28E" w:rsidR="00D95122" w:rsidRPr="00145E15" w:rsidRDefault="00D95122" w:rsidP="00D95122">
      <w:pPr>
        <w:pStyle w:val="Akapitzlist"/>
        <w:keepLines/>
        <w:numPr>
          <w:ilvl w:val="0"/>
          <w:numId w:val="4"/>
        </w:numPr>
        <w:spacing w:before="120" w:after="120"/>
        <w:rPr>
          <w:rFonts w:cs="Times New Roman"/>
          <w:color w:val="000000"/>
          <w:szCs w:val="22"/>
          <w:u w:color="000000"/>
        </w:rPr>
      </w:pPr>
      <w:r w:rsidRPr="00145E15">
        <w:rPr>
          <w:rFonts w:cs="Times New Roman"/>
          <w:color w:val="000000"/>
          <w:szCs w:val="22"/>
          <w:u w:color="000000"/>
        </w:rPr>
        <w:t>wspieranie i upowszechnianie kultury fizycznej i sportu.</w:t>
      </w:r>
    </w:p>
    <w:p w14:paraId="2151EA59" w14:textId="77777777" w:rsidR="00565036" w:rsidRPr="00145E15" w:rsidRDefault="00565036" w:rsidP="00565036">
      <w:pPr>
        <w:keepNext/>
        <w:jc w:val="center"/>
        <w:rPr>
          <w:color w:val="000000"/>
          <w:szCs w:val="22"/>
          <w:u w:color="000000"/>
        </w:rPr>
      </w:pPr>
      <w:r w:rsidRPr="00145E15">
        <w:rPr>
          <w:b/>
          <w:szCs w:val="22"/>
        </w:rPr>
        <w:t>Rozdział 7.</w:t>
      </w:r>
      <w:r w:rsidRPr="00145E15">
        <w:rPr>
          <w:color w:val="000000"/>
          <w:szCs w:val="22"/>
          <w:u w:color="000000"/>
        </w:rPr>
        <w:br/>
      </w:r>
      <w:r w:rsidRPr="00145E15">
        <w:rPr>
          <w:b/>
          <w:color w:val="000000"/>
          <w:szCs w:val="22"/>
          <w:u w:color="000000"/>
        </w:rPr>
        <w:t>Okres realizacji Programu</w:t>
      </w:r>
    </w:p>
    <w:p w14:paraId="5E981180" w14:textId="5688F884" w:rsidR="00565036" w:rsidRPr="00145E15" w:rsidRDefault="00565036" w:rsidP="00565036">
      <w:pPr>
        <w:keepLines/>
        <w:spacing w:before="120" w:after="120"/>
        <w:ind w:firstLine="340"/>
        <w:rPr>
          <w:color w:val="000000"/>
          <w:szCs w:val="22"/>
          <w:u w:color="000000"/>
        </w:rPr>
      </w:pPr>
      <w:r w:rsidRPr="00145E15">
        <w:rPr>
          <w:b/>
          <w:szCs w:val="22"/>
        </w:rPr>
        <w:t>§ 1</w:t>
      </w:r>
      <w:r w:rsidR="0019776D" w:rsidRPr="00145E15">
        <w:rPr>
          <w:b/>
          <w:szCs w:val="22"/>
        </w:rPr>
        <w:t>1</w:t>
      </w:r>
      <w:r w:rsidRPr="00145E15">
        <w:rPr>
          <w:b/>
          <w:szCs w:val="22"/>
        </w:rPr>
        <w:t>. </w:t>
      </w:r>
      <w:r w:rsidRPr="00145E15">
        <w:rPr>
          <w:color w:val="000000"/>
          <w:szCs w:val="22"/>
          <w:u w:color="000000"/>
        </w:rPr>
        <w:t>Program współpracy Gminy Dragacz z organizacjami pozarządowymi oraz innymi podmiotami prowadzącymi działalność pożytku publicznego na 202</w:t>
      </w:r>
      <w:r w:rsidR="00643C1B">
        <w:rPr>
          <w:color w:val="000000"/>
          <w:szCs w:val="22"/>
          <w:u w:color="000000"/>
        </w:rPr>
        <w:t>4</w:t>
      </w:r>
      <w:r w:rsidRPr="00145E15">
        <w:rPr>
          <w:color w:val="000000"/>
          <w:szCs w:val="22"/>
          <w:u w:color="000000"/>
        </w:rPr>
        <w:t> rok będzie realizowany od 1 stycznia do 31 grudnia 202</w:t>
      </w:r>
      <w:r w:rsidR="00643C1B">
        <w:rPr>
          <w:color w:val="000000"/>
          <w:szCs w:val="22"/>
          <w:u w:color="000000"/>
        </w:rPr>
        <w:t>4</w:t>
      </w:r>
      <w:r w:rsidR="0019776D" w:rsidRPr="00145E15">
        <w:rPr>
          <w:color w:val="000000"/>
          <w:szCs w:val="22"/>
          <w:u w:color="000000"/>
        </w:rPr>
        <w:t xml:space="preserve"> </w:t>
      </w:r>
      <w:r w:rsidRPr="00145E15">
        <w:rPr>
          <w:color w:val="000000"/>
          <w:szCs w:val="22"/>
          <w:u w:color="000000"/>
        </w:rPr>
        <w:t>r.</w:t>
      </w:r>
    </w:p>
    <w:p w14:paraId="0AE44C0C" w14:textId="77777777" w:rsidR="00565036" w:rsidRPr="00145E15" w:rsidRDefault="00565036" w:rsidP="00565036">
      <w:pPr>
        <w:keepNext/>
        <w:keepLines/>
        <w:jc w:val="center"/>
        <w:rPr>
          <w:color w:val="000000"/>
          <w:szCs w:val="22"/>
          <w:u w:color="000000"/>
        </w:rPr>
      </w:pPr>
      <w:r w:rsidRPr="00145E15">
        <w:rPr>
          <w:b/>
          <w:szCs w:val="22"/>
        </w:rPr>
        <w:t>Rozdział 8.</w:t>
      </w:r>
      <w:r w:rsidRPr="00145E15">
        <w:rPr>
          <w:color w:val="000000"/>
          <w:szCs w:val="22"/>
          <w:u w:color="000000"/>
        </w:rPr>
        <w:br/>
      </w:r>
      <w:r w:rsidRPr="00145E15">
        <w:rPr>
          <w:b/>
          <w:color w:val="000000"/>
          <w:szCs w:val="22"/>
          <w:u w:color="000000"/>
        </w:rPr>
        <w:t>Sposób oceny realizacji Programu</w:t>
      </w:r>
    </w:p>
    <w:p w14:paraId="73461517" w14:textId="655DC020" w:rsidR="00565036" w:rsidRPr="00145E15" w:rsidRDefault="00565036" w:rsidP="00565036">
      <w:pPr>
        <w:keepLines/>
        <w:spacing w:before="120" w:after="120"/>
        <w:ind w:firstLine="340"/>
        <w:rPr>
          <w:color w:val="000000"/>
          <w:szCs w:val="22"/>
          <w:u w:color="000000"/>
        </w:rPr>
      </w:pPr>
      <w:r w:rsidRPr="00145E15">
        <w:rPr>
          <w:b/>
          <w:szCs w:val="22"/>
        </w:rPr>
        <w:t>§ 1</w:t>
      </w:r>
      <w:r w:rsidR="0019776D" w:rsidRPr="00145E15">
        <w:rPr>
          <w:b/>
          <w:szCs w:val="22"/>
        </w:rPr>
        <w:t>2</w:t>
      </w:r>
      <w:r w:rsidRPr="00145E15">
        <w:rPr>
          <w:b/>
          <w:szCs w:val="22"/>
        </w:rPr>
        <w:t>. </w:t>
      </w:r>
      <w:r w:rsidRPr="00145E15">
        <w:rPr>
          <w:szCs w:val="22"/>
        </w:rPr>
        <w:t>1. </w:t>
      </w:r>
      <w:r w:rsidRPr="00145E15">
        <w:rPr>
          <w:color w:val="000000"/>
          <w:szCs w:val="22"/>
          <w:u w:color="000000"/>
        </w:rPr>
        <w:t xml:space="preserve"> Wójt Gminy Dragacz przedłoży Radzie Gminy Dragacz oraz opublikuje w Biuletynie Informacji Publicznej sprawozdanie z realizacji programu w terminie do dnia 31 maja 202</w:t>
      </w:r>
      <w:r w:rsidR="00643C1B">
        <w:rPr>
          <w:color w:val="000000"/>
          <w:szCs w:val="22"/>
          <w:u w:color="000000"/>
        </w:rPr>
        <w:t>5</w:t>
      </w:r>
      <w:r w:rsidRPr="00145E15">
        <w:rPr>
          <w:color w:val="000000"/>
          <w:szCs w:val="22"/>
          <w:u w:color="000000"/>
        </w:rPr>
        <w:t> roku.</w:t>
      </w:r>
    </w:p>
    <w:p w14:paraId="62A3FE0D" w14:textId="45D9E410" w:rsidR="00565036" w:rsidRPr="00145E15" w:rsidRDefault="00565036" w:rsidP="0064266D">
      <w:pPr>
        <w:spacing w:before="120" w:after="120"/>
        <w:rPr>
          <w:color w:val="000000"/>
          <w:szCs w:val="22"/>
          <w:u w:color="000000"/>
        </w:rPr>
      </w:pPr>
      <w:r w:rsidRPr="00145E15">
        <w:rPr>
          <w:szCs w:val="22"/>
        </w:rPr>
        <w:t>2</w:t>
      </w:r>
      <w:r w:rsidR="0019776D" w:rsidRPr="00145E15">
        <w:rPr>
          <w:szCs w:val="22"/>
        </w:rPr>
        <w:t xml:space="preserve">. </w:t>
      </w:r>
      <w:r w:rsidRPr="00145E15">
        <w:rPr>
          <w:color w:val="000000"/>
          <w:szCs w:val="22"/>
          <w:u w:color="000000"/>
        </w:rPr>
        <w:t>Ocena realizacji p</w:t>
      </w:r>
      <w:r w:rsidR="0019776D" w:rsidRPr="00145E15">
        <w:rPr>
          <w:color w:val="000000"/>
          <w:szCs w:val="22"/>
          <w:u w:color="000000"/>
        </w:rPr>
        <w:t>rogramu</w:t>
      </w:r>
      <w:r w:rsidRPr="00145E15">
        <w:rPr>
          <w:color w:val="000000"/>
          <w:szCs w:val="22"/>
          <w:u w:color="000000"/>
        </w:rPr>
        <w:t xml:space="preserve"> zostanie dokonana w szczególności w oparciu o następujące mierniki:</w:t>
      </w:r>
    </w:p>
    <w:p w14:paraId="48562BBD" w14:textId="7EC82B99" w:rsidR="00565036" w:rsidRPr="00145E15" w:rsidRDefault="00565036" w:rsidP="0064266D">
      <w:pPr>
        <w:keepLines/>
        <w:spacing w:before="120" w:after="120"/>
        <w:rPr>
          <w:color w:val="000000"/>
          <w:szCs w:val="22"/>
          <w:u w:color="000000"/>
        </w:rPr>
      </w:pPr>
      <w:r w:rsidRPr="00145E15">
        <w:rPr>
          <w:szCs w:val="22"/>
        </w:rPr>
        <w:t>1</w:t>
      </w:r>
      <w:r w:rsidR="0019776D" w:rsidRPr="00145E15">
        <w:rPr>
          <w:szCs w:val="22"/>
        </w:rPr>
        <w:t>)</w:t>
      </w:r>
      <w:r w:rsidRPr="00145E15">
        <w:rPr>
          <w:szCs w:val="22"/>
        </w:rPr>
        <w:t> </w:t>
      </w:r>
      <w:r w:rsidRPr="00145E15">
        <w:rPr>
          <w:color w:val="000000"/>
          <w:szCs w:val="22"/>
          <w:u w:color="000000"/>
        </w:rPr>
        <w:t>liczba ogłoszonych otwartych konkursów ofert;</w:t>
      </w:r>
    </w:p>
    <w:p w14:paraId="2CD8C488" w14:textId="61549F73" w:rsidR="00565036" w:rsidRPr="00145E15" w:rsidRDefault="00565036" w:rsidP="0064266D">
      <w:pPr>
        <w:keepLines/>
        <w:spacing w:before="120" w:after="120"/>
        <w:rPr>
          <w:color w:val="000000"/>
          <w:szCs w:val="22"/>
          <w:u w:color="000000"/>
        </w:rPr>
      </w:pPr>
      <w:r w:rsidRPr="00145E15">
        <w:rPr>
          <w:szCs w:val="22"/>
        </w:rPr>
        <w:t>2</w:t>
      </w:r>
      <w:r w:rsidR="0019776D" w:rsidRPr="00145E15">
        <w:rPr>
          <w:szCs w:val="22"/>
        </w:rPr>
        <w:t>)</w:t>
      </w:r>
      <w:r w:rsidRPr="00145E15">
        <w:rPr>
          <w:szCs w:val="22"/>
        </w:rPr>
        <w:t> </w:t>
      </w:r>
      <w:r w:rsidRPr="00145E15">
        <w:rPr>
          <w:color w:val="000000"/>
          <w:szCs w:val="22"/>
          <w:u w:color="000000"/>
        </w:rPr>
        <w:t xml:space="preserve">liczba ofert złożonych przez organizacje pozarządowe i inne podmioty na realizację zadań </w:t>
      </w:r>
      <w:r w:rsidR="004439F3">
        <w:rPr>
          <w:color w:val="000000"/>
          <w:szCs w:val="22"/>
          <w:u w:color="000000"/>
        </w:rPr>
        <w:t xml:space="preserve">  </w:t>
      </w:r>
      <w:r w:rsidRPr="00145E15">
        <w:rPr>
          <w:color w:val="000000"/>
          <w:szCs w:val="22"/>
          <w:u w:color="000000"/>
        </w:rPr>
        <w:t>publicznych</w:t>
      </w:r>
      <w:r w:rsidR="0019776D" w:rsidRPr="00145E15">
        <w:rPr>
          <w:color w:val="000000"/>
          <w:szCs w:val="22"/>
          <w:u w:color="000000"/>
        </w:rPr>
        <w:t>;</w:t>
      </w:r>
    </w:p>
    <w:p w14:paraId="12F86B34" w14:textId="34B0885F" w:rsidR="00565036" w:rsidRPr="00145E15" w:rsidRDefault="00565036" w:rsidP="0064266D">
      <w:pPr>
        <w:keepLines/>
        <w:spacing w:before="120" w:after="120"/>
        <w:rPr>
          <w:color w:val="000000"/>
          <w:szCs w:val="22"/>
          <w:u w:color="000000"/>
        </w:rPr>
      </w:pPr>
      <w:r w:rsidRPr="00145E15">
        <w:rPr>
          <w:szCs w:val="22"/>
        </w:rPr>
        <w:t>3</w:t>
      </w:r>
      <w:r w:rsidR="0019776D" w:rsidRPr="00145E15">
        <w:rPr>
          <w:szCs w:val="22"/>
        </w:rPr>
        <w:t>)</w:t>
      </w:r>
      <w:r w:rsidRPr="00145E15">
        <w:rPr>
          <w:szCs w:val="22"/>
        </w:rPr>
        <w:t> </w:t>
      </w:r>
      <w:r w:rsidRPr="00145E15">
        <w:rPr>
          <w:color w:val="000000"/>
          <w:szCs w:val="22"/>
          <w:u w:color="000000"/>
        </w:rPr>
        <w:t>liczba umów zawartych z organizacjami pozarządowymi i innymi podmiotami na realizację zadań publicznych;</w:t>
      </w:r>
    </w:p>
    <w:p w14:paraId="5F355C8A" w14:textId="736C6BD7" w:rsidR="00565036" w:rsidRPr="00145E15" w:rsidRDefault="00565036" w:rsidP="0064266D">
      <w:pPr>
        <w:keepLines/>
        <w:spacing w:before="120" w:after="120"/>
        <w:rPr>
          <w:color w:val="000000"/>
          <w:szCs w:val="22"/>
          <w:u w:color="000000"/>
        </w:rPr>
      </w:pPr>
      <w:r w:rsidRPr="00145E15">
        <w:rPr>
          <w:szCs w:val="22"/>
        </w:rPr>
        <w:t>4</w:t>
      </w:r>
      <w:r w:rsidR="0019776D" w:rsidRPr="00145E15">
        <w:rPr>
          <w:szCs w:val="22"/>
        </w:rPr>
        <w:t>)</w:t>
      </w:r>
      <w:r w:rsidRPr="00145E15">
        <w:rPr>
          <w:szCs w:val="22"/>
        </w:rPr>
        <w:t> </w:t>
      </w:r>
      <w:r w:rsidRPr="00145E15">
        <w:rPr>
          <w:color w:val="000000"/>
          <w:szCs w:val="22"/>
          <w:u w:color="000000"/>
        </w:rPr>
        <w:t>liczba zadań publicznych zrealizowanych przez organizacje pozarządowe i inne podmioty na realizację zadań publicznych;</w:t>
      </w:r>
    </w:p>
    <w:p w14:paraId="1D2C123F" w14:textId="741449EC" w:rsidR="00565036" w:rsidRPr="00145E15" w:rsidRDefault="004439F3" w:rsidP="0064266D">
      <w:pPr>
        <w:keepLines/>
        <w:spacing w:before="120" w:after="120"/>
        <w:rPr>
          <w:color w:val="000000"/>
          <w:szCs w:val="22"/>
          <w:u w:color="000000"/>
        </w:rPr>
      </w:pPr>
      <w:r>
        <w:rPr>
          <w:szCs w:val="22"/>
        </w:rPr>
        <w:t>5)</w:t>
      </w:r>
      <w:r w:rsidR="00565036" w:rsidRPr="00145E15">
        <w:rPr>
          <w:szCs w:val="22"/>
        </w:rPr>
        <w:t> </w:t>
      </w:r>
      <w:r w:rsidR="00565036" w:rsidRPr="00145E15">
        <w:rPr>
          <w:color w:val="000000"/>
          <w:szCs w:val="22"/>
          <w:u w:color="000000"/>
        </w:rPr>
        <w:t>liczba organizacji pozarządowych i innych podmiotów, którym zlecono realizację zadań publicznych;</w:t>
      </w:r>
    </w:p>
    <w:p w14:paraId="1B5C0C35" w14:textId="0E2DC8B3" w:rsidR="00565036" w:rsidRPr="00145E15" w:rsidRDefault="00565036" w:rsidP="0064266D">
      <w:pPr>
        <w:keepLines/>
        <w:spacing w:before="120" w:after="120"/>
        <w:rPr>
          <w:color w:val="000000"/>
          <w:szCs w:val="22"/>
          <w:u w:color="000000"/>
        </w:rPr>
      </w:pPr>
      <w:r w:rsidRPr="00145E15">
        <w:rPr>
          <w:szCs w:val="22"/>
        </w:rPr>
        <w:t>6</w:t>
      </w:r>
      <w:r w:rsidR="0019776D" w:rsidRPr="00145E15">
        <w:rPr>
          <w:szCs w:val="22"/>
        </w:rPr>
        <w:t>)</w:t>
      </w:r>
      <w:r w:rsidRPr="00145E15">
        <w:rPr>
          <w:szCs w:val="22"/>
        </w:rPr>
        <w:t> </w:t>
      </w:r>
      <w:r w:rsidRPr="00145E15">
        <w:rPr>
          <w:color w:val="000000"/>
          <w:szCs w:val="22"/>
          <w:u w:color="000000"/>
        </w:rPr>
        <w:t>wysokość środków finansowych gminy przyznanych organizacjom pozarządowym i innym</w:t>
      </w:r>
      <w:r w:rsidR="004439F3">
        <w:rPr>
          <w:color w:val="000000"/>
          <w:szCs w:val="22"/>
          <w:u w:color="000000"/>
        </w:rPr>
        <w:t>;</w:t>
      </w:r>
      <w:r w:rsidR="0064266D">
        <w:rPr>
          <w:color w:val="000000"/>
          <w:szCs w:val="22"/>
          <w:u w:color="000000"/>
        </w:rPr>
        <w:t xml:space="preserve"> </w:t>
      </w:r>
      <w:r w:rsidRPr="00145E15">
        <w:rPr>
          <w:color w:val="000000"/>
          <w:szCs w:val="22"/>
          <w:u w:color="000000"/>
        </w:rPr>
        <w:t>podmiotom na realizację zadań publicznych;</w:t>
      </w:r>
    </w:p>
    <w:p w14:paraId="354D1962" w14:textId="3A71F041" w:rsidR="00565036" w:rsidRPr="00145E15" w:rsidRDefault="00565036" w:rsidP="0064266D">
      <w:pPr>
        <w:keepLines/>
        <w:spacing w:before="120" w:after="120"/>
        <w:rPr>
          <w:color w:val="000000"/>
          <w:szCs w:val="22"/>
          <w:u w:color="000000"/>
        </w:rPr>
      </w:pPr>
      <w:r w:rsidRPr="00145E15">
        <w:rPr>
          <w:szCs w:val="22"/>
        </w:rPr>
        <w:t>7</w:t>
      </w:r>
      <w:r w:rsidR="0019776D" w:rsidRPr="00145E15">
        <w:rPr>
          <w:szCs w:val="22"/>
        </w:rPr>
        <w:t>)</w:t>
      </w:r>
      <w:r w:rsidRPr="00145E15">
        <w:rPr>
          <w:szCs w:val="22"/>
        </w:rPr>
        <w:t> </w:t>
      </w:r>
      <w:r w:rsidRPr="00145E15">
        <w:rPr>
          <w:color w:val="000000"/>
          <w:szCs w:val="22"/>
          <w:u w:color="000000"/>
        </w:rPr>
        <w:t>wysokość środków finansowych gminy przekazanych organizacjom pozarządowym i innym podmiotom na realizację zadań publicznych</w:t>
      </w:r>
      <w:r w:rsidR="0019776D" w:rsidRPr="00145E15">
        <w:rPr>
          <w:color w:val="000000"/>
          <w:szCs w:val="22"/>
          <w:u w:color="000000"/>
        </w:rPr>
        <w:t>;</w:t>
      </w:r>
    </w:p>
    <w:p w14:paraId="6E2F2052" w14:textId="6278DA1E" w:rsidR="0019776D" w:rsidRPr="00145E15" w:rsidRDefault="0019776D" w:rsidP="0064266D">
      <w:pPr>
        <w:keepLines/>
        <w:spacing w:before="120" w:after="120"/>
        <w:rPr>
          <w:color w:val="000000"/>
          <w:szCs w:val="22"/>
          <w:u w:color="000000"/>
        </w:rPr>
      </w:pPr>
      <w:r w:rsidRPr="00145E15">
        <w:rPr>
          <w:color w:val="000000"/>
          <w:szCs w:val="22"/>
          <w:u w:color="000000"/>
        </w:rPr>
        <w:t>8</w:t>
      </w:r>
      <w:r w:rsidR="004439F3">
        <w:rPr>
          <w:color w:val="000000"/>
          <w:szCs w:val="22"/>
          <w:u w:color="000000"/>
        </w:rPr>
        <w:t>)</w:t>
      </w:r>
      <w:r w:rsidRPr="00145E15">
        <w:rPr>
          <w:color w:val="000000"/>
          <w:szCs w:val="22"/>
          <w:u w:color="000000"/>
        </w:rPr>
        <w:t xml:space="preserve"> liczba projektów aktów normatywnych konsultowanych z organizacjami pozarządowymi;</w:t>
      </w:r>
    </w:p>
    <w:p w14:paraId="26739AFB" w14:textId="251248FF" w:rsidR="0019776D" w:rsidRPr="00145E15" w:rsidRDefault="0019776D" w:rsidP="0064266D">
      <w:pPr>
        <w:keepLines/>
        <w:spacing w:before="120" w:after="120"/>
        <w:rPr>
          <w:color w:val="000000"/>
          <w:szCs w:val="22"/>
          <w:u w:color="000000"/>
        </w:rPr>
      </w:pPr>
      <w:r w:rsidRPr="00145E15">
        <w:rPr>
          <w:color w:val="000000"/>
          <w:szCs w:val="22"/>
          <w:u w:color="000000"/>
        </w:rPr>
        <w:t>9)</w:t>
      </w:r>
      <w:r w:rsidR="004439F3">
        <w:rPr>
          <w:color w:val="000000"/>
          <w:szCs w:val="22"/>
          <w:u w:color="000000"/>
        </w:rPr>
        <w:t xml:space="preserve"> l</w:t>
      </w:r>
      <w:r w:rsidRPr="00145E15">
        <w:rPr>
          <w:color w:val="000000"/>
          <w:szCs w:val="22"/>
          <w:u w:color="000000"/>
        </w:rPr>
        <w:t>iczba przedsięwzięć objętych patronatem Wójta Gminy Dragacz podejmowanych przez organizacje pozarządowe.</w:t>
      </w:r>
    </w:p>
    <w:p w14:paraId="69D38D0E" w14:textId="77777777" w:rsidR="00565036" w:rsidRPr="00145E15" w:rsidRDefault="00565036" w:rsidP="00565036">
      <w:pPr>
        <w:keepNext/>
        <w:keepLines/>
        <w:jc w:val="center"/>
        <w:rPr>
          <w:color w:val="000000"/>
          <w:szCs w:val="22"/>
          <w:u w:color="000000"/>
        </w:rPr>
      </w:pPr>
      <w:r w:rsidRPr="00145E15">
        <w:rPr>
          <w:b/>
          <w:szCs w:val="22"/>
        </w:rPr>
        <w:t>Rozdział 9.</w:t>
      </w:r>
      <w:r w:rsidRPr="00145E15">
        <w:rPr>
          <w:color w:val="000000"/>
          <w:szCs w:val="22"/>
          <w:u w:color="000000"/>
        </w:rPr>
        <w:br/>
      </w:r>
      <w:r w:rsidRPr="00145E15">
        <w:rPr>
          <w:b/>
          <w:color w:val="000000"/>
          <w:szCs w:val="22"/>
          <w:u w:color="000000"/>
        </w:rPr>
        <w:t>Sposób tworzenia programu oraz przebieg konsultacji</w:t>
      </w:r>
    </w:p>
    <w:p w14:paraId="73D744B9" w14:textId="06B248DE" w:rsidR="00565036" w:rsidRPr="00145E15" w:rsidRDefault="00565036" w:rsidP="00565036">
      <w:pPr>
        <w:keepLines/>
        <w:spacing w:before="120" w:after="120"/>
        <w:ind w:firstLine="340"/>
        <w:rPr>
          <w:color w:val="000000"/>
          <w:szCs w:val="22"/>
          <w:u w:color="000000"/>
        </w:rPr>
      </w:pPr>
      <w:r w:rsidRPr="00145E15">
        <w:rPr>
          <w:b/>
          <w:szCs w:val="22"/>
        </w:rPr>
        <w:t>§ 1</w:t>
      </w:r>
      <w:r w:rsidR="00C83A00" w:rsidRPr="00145E15">
        <w:rPr>
          <w:b/>
          <w:szCs w:val="22"/>
        </w:rPr>
        <w:t>3</w:t>
      </w:r>
      <w:r w:rsidRPr="00145E15">
        <w:rPr>
          <w:b/>
          <w:szCs w:val="22"/>
        </w:rPr>
        <w:t>. </w:t>
      </w:r>
      <w:r w:rsidRPr="00145E15">
        <w:rPr>
          <w:color w:val="000000"/>
          <w:szCs w:val="22"/>
          <w:u w:color="000000"/>
        </w:rPr>
        <w:t>Dla stworzenia programu podjęte zosta</w:t>
      </w:r>
      <w:r w:rsidR="0019776D" w:rsidRPr="00145E15">
        <w:rPr>
          <w:color w:val="000000"/>
          <w:szCs w:val="22"/>
          <w:u w:color="000000"/>
        </w:rPr>
        <w:t>ły</w:t>
      </w:r>
      <w:r w:rsidRPr="00145E15">
        <w:rPr>
          <w:color w:val="000000"/>
          <w:szCs w:val="22"/>
          <w:u w:color="000000"/>
        </w:rPr>
        <w:t xml:space="preserve"> następujące działania:</w:t>
      </w:r>
    </w:p>
    <w:p w14:paraId="247469F7" w14:textId="169268D9" w:rsidR="00565036" w:rsidRPr="00145E15" w:rsidRDefault="00565036" w:rsidP="0064266D">
      <w:pPr>
        <w:spacing w:before="120" w:after="120"/>
        <w:rPr>
          <w:color w:val="000000"/>
          <w:szCs w:val="22"/>
          <w:u w:color="000000"/>
        </w:rPr>
      </w:pPr>
      <w:r w:rsidRPr="00145E15">
        <w:rPr>
          <w:szCs w:val="22"/>
        </w:rPr>
        <w:t>1) </w:t>
      </w:r>
      <w:r w:rsidRPr="00145E15">
        <w:rPr>
          <w:color w:val="000000"/>
          <w:szCs w:val="22"/>
          <w:u w:color="000000"/>
        </w:rPr>
        <w:t>pr</w:t>
      </w:r>
      <w:r w:rsidR="0019776D" w:rsidRPr="00145E15">
        <w:rPr>
          <w:color w:val="000000"/>
          <w:szCs w:val="22"/>
          <w:u w:color="000000"/>
        </w:rPr>
        <w:t>acownik merytoryczny opracował projekt programu we współpracy z komórkami merytorycznymi;</w:t>
      </w:r>
    </w:p>
    <w:p w14:paraId="1F6D8BB1" w14:textId="77777777" w:rsidR="0064266D" w:rsidRDefault="00565036" w:rsidP="0064266D">
      <w:pPr>
        <w:spacing w:before="120" w:after="120"/>
        <w:rPr>
          <w:color w:val="000000"/>
          <w:szCs w:val="22"/>
          <w:u w:color="000000"/>
        </w:rPr>
      </w:pPr>
      <w:r w:rsidRPr="00145E15">
        <w:rPr>
          <w:szCs w:val="22"/>
        </w:rPr>
        <w:t>2) </w:t>
      </w:r>
      <w:r w:rsidRPr="00145E15">
        <w:rPr>
          <w:color w:val="000000"/>
          <w:szCs w:val="22"/>
          <w:u w:color="000000"/>
        </w:rPr>
        <w:t>konsultacje z organizacjami pozarządowymi i innymi podmiotami zosta</w:t>
      </w:r>
      <w:r w:rsidR="0019776D" w:rsidRPr="00145E15">
        <w:rPr>
          <w:color w:val="000000"/>
          <w:szCs w:val="22"/>
          <w:u w:color="000000"/>
        </w:rPr>
        <w:t>ły</w:t>
      </w:r>
      <w:r w:rsidRPr="00145E15">
        <w:rPr>
          <w:color w:val="000000"/>
          <w:szCs w:val="22"/>
          <w:u w:color="000000"/>
        </w:rPr>
        <w:t xml:space="preserve"> przeprowadzone zgodnie z </w:t>
      </w:r>
      <w:r w:rsidR="004439F3">
        <w:rPr>
          <w:color w:val="000000"/>
          <w:szCs w:val="22"/>
          <w:u w:color="000000"/>
        </w:rPr>
        <w:t>u</w:t>
      </w:r>
      <w:r w:rsidRPr="00145E15">
        <w:rPr>
          <w:color w:val="000000"/>
          <w:szCs w:val="22"/>
          <w:u w:color="000000"/>
        </w:rPr>
        <w:t xml:space="preserve">chwałą Nr XXX/205/10 Rady Gminy Dragacz z dnia 30 czerwca 2010r. w sprawie określenia szczegółowego sposobu konsultowania z organizacjami pozarządowymi i podmiotami wymienionymi w art. 3 ust. 3 ustawy o działalności pożytku publicznego i o wolontariacie projektów aktów prawa </w:t>
      </w:r>
      <w:r w:rsidRPr="00145E15">
        <w:rPr>
          <w:color w:val="000000"/>
          <w:szCs w:val="22"/>
          <w:u w:color="000000"/>
        </w:rPr>
        <w:lastRenderedPageBreak/>
        <w:t>miejscowego w dziedzinach dotyczących działalności statutowej tych organizacji (Dz. Urz. Woj. Kuj.-Pom. Nr 140, poz. 1753);</w:t>
      </w:r>
    </w:p>
    <w:p w14:paraId="51D1F5B1" w14:textId="45105A85" w:rsidR="0064266D" w:rsidRDefault="0019776D" w:rsidP="0064266D">
      <w:pPr>
        <w:spacing w:before="120" w:after="120"/>
        <w:rPr>
          <w:color w:val="000000"/>
          <w:szCs w:val="22"/>
          <w:u w:color="000000"/>
        </w:rPr>
      </w:pPr>
      <w:r w:rsidRPr="00145E15">
        <w:rPr>
          <w:szCs w:val="22"/>
        </w:rPr>
        <w:t>3</w:t>
      </w:r>
      <w:r w:rsidR="00565036" w:rsidRPr="00145E15">
        <w:rPr>
          <w:szCs w:val="22"/>
        </w:rPr>
        <w:t>) </w:t>
      </w:r>
      <w:r w:rsidR="00565036" w:rsidRPr="00145E15">
        <w:rPr>
          <w:color w:val="000000"/>
          <w:szCs w:val="22"/>
          <w:u w:color="000000"/>
        </w:rPr>
        <w:t>z konsultacji sporządzone zosta</w:t>
      </w:r>
      <w:r w:rsidR="00C83A00" w:rsidRPr="00145E15">
        <w:rPr>
          <w:color w:val="000000"/>
          <w:szCs w:val="22"/>
          <w:u w:color="000000"/>
        </w:rPr>
        <w:t>ło</w:t>
      </w:r>
      <w:r w:rsidR="00565036" w:rsidRPr="00145E15">
        <w:rPr>
          <w:color w:val="000000"/>
          <w:szCs w:val="22"/>
          <w:u w:color="000000"/>
        </w:rPr>
        <w:t xml:space="preserve"> sprawozdanie, które b</w:t>
      </w:r>
      <w:r w:rsidR="00C83A00" w:rsidRPr="00145E15">
        <w:rPr>
          <w:color w:val="000000"/>
          <w:szCs w:val="22"/>
          <w:u w:color="000000"/>
        </w:rPr>
        <w:t>yło</w:t>
      </w:r>
      <w:r w:rsidR="00565036" w:rsidRPr="00145E15">
        <w:rPr>
          <w:color w:val="000000"/>
          <w:szCs w:val="22"/>
          <w:u w:color="000000"/>
        </w:rPr>
        <w:t xml:space="preserve"> przedłożone Wójtowi Gminy Dragacz oraz opublikowane na stronie internetowej Urzędu Gminy Dragacz</w:t>
      </w:r>
      <w:r w:rsidR="004439F3">
        <w:rPr>
          <w:color w:val="000000"/>
          <w:szCs w:val="22"/>
          <w:u w:color="000000"/>
        </w:rPr>
        <w:t>;</w:t>
      </w:r>
    </w:p>
    <w:p w14:paraId="7FD170F9" w14:textId="29D7AB43" w:rsidR="00565036" w:rsidRPr="00145E15" w:rsidRDefault="00C83A00" w:rsidP="0064266D">
      <w:pPr>
        <w:spacing w:before="120" w:after="120"/>
        <w:rPr>
          <w:color w:val="000000"/>
          <w:szCs w:val="22"/>
          <w:u w:color="000000"/>
        </w:rPr>
      </w:pPr>
      <w:r w:rsidRPr="00145E15">
        <w:rPr>
          <w:szCs w:val="22"/>
        </w:rPr>
        <w:t>4</w:t>
      </w:r>
      <w:r w:rsidR="00565036" w:rsidRPr="00145E15">
        <w:rPr>
          <w:szCs w:val="22"/>
        </w:rPr>
        <w:t>) </w:t>
      </w:r>
      <w:r w:rsidRPr="00145E15">
        <w:rPr>
          <w:color w:val="000000"/>
          <w:szCs w:val="22"/>
          <w:u w:color="000000"/>
        </w:rPr>
        <w:t>Wójt Gminy Dragacz ostateczny projekt programu przedłożył Rad</w:t>
      </w:r>
      <w:r w:rsidR="004439F3">
        <w:rPr>
          <w:color w:val="000000"/>
          <w:szCs w:val="22"/>
          <w:u w:color="000000"/>
        </w:rPr>
        <w:t>z</w:t>
      </w:r>
      <w:r w:rsidRPr="00145E15">
        <w:rPr>
          <w:color w:val="000000"/>
          <w:szCs w:val="22"/>
          <w:u w:color="000000"/>
        </w:rPr>
        <w:t>ie Gminy Dragacz.</w:t>
      </w:r>
    </w:p>
    <w:p w14:paraId="20E7FF9D" w14:textId="77777777" w:rsidR="00565036" w:rsidRPr="00145E15" w:rsidRDefault="00565036" w:rsidP="00565036">
      <w:pPr>
        <w:keepNext/>
        <w:jc w:val="center"/>
        <w:rPr>
          <w:color w:val="000000"/>
          <w:szCs w:val="22"/>
          <w:u w:color="000000"/>
        </w:rPr>
      </w:pPr>
      <w:r w:rsidRPr="00145E15">
        <w:rPr>
          <w:b/>
          <w:szCs w:val="22"/>
        </w:rPr>
        <w:t>Rozdział 10.</w:t>
      </w:r>
      <w:r w:rsidRPr="00145E15">
        <w:rPr>
          <w:color w:val="000000"/>
          <w:szCs w:val="22"/>
          <w:u w:color="000000"/>
        </w:rPr>
        <w:br/>
      </w:r>
      <w:r w:rsidRPr="00145E15">
        <w:rPr>
          <w:b/>
          <w:color w:val="000000"/>
          <w:szCs w:val="22"/>
          <w:u w:color="000000"/>
        </w:rPr>
        <w:t>Tryb powoływania i zasady działania komisji konkursowych do opiniowania ofert w otwartych konkursach ofert</w:t>
      </w:r>
    </w:p>
    <w:p w14:paraId="5A984786" w14:textId="7E50B7C9" w:rsidR="004439F3" w:rsidRDefault="00565036" w:rsidP="00E41125">
      <w:pPr>
        <w:ind w:firstLine="340"/>
      </w:pPr>
      <w:r w:rsidRPr="00145E15">
        <w:rPr>
          <w:b/>
          <w:szCs w:val="22"/>
        </w:rPr>
        <w:t>§ 1</w:t>
      </w:r>
      <w:r w:rsidR="00C83A00" w:rsidRPr="00145E15">
        <w:rPr>
          <w:b/>
          <w:szCs w:val="22"/>
        </w:rPr>
        <w:t>4</w:t>
      </w:r>
      <w:r w:rsidRPr="00145E15">
        <w:rPr>
          <w:b/>
          <w:szCs w:val="22"/>
        </w:rPr>
        <w:t>. </w:t>
      </w:r>
      <w:r w:rsidR="004439F3">
        <w:t xml:space="preserve">1. Wójt Gminy Dragacz ogłaszając otwarte konkursy ofert na realizację zadań publicznych zaprasza organizacje pozarządowe do wskazywania osób do pracy w komisjach konkursowych. </w:t>
      </w:r>
    </w:p>
    <w:p w14:paraId="1EFCC356" w14:textId="0AAF0D02" w:rsidR="004439F3" w:rsidRDefault="006723C4" w:rsidP="006723C4">
      <w:pPr>
        <w:pStyle w:val="Akapitzlist"/>
        <w:ind w:left="0" w:firstLine="340"/>
      </w:pPr>
      <w:r>
        <w:t xml:space="preserve">2. </w:t>
      </w:r>
      <w:r w:rsidR="004439F3">
        <w:t>W przypadku wskazania przez organizacje pozarządowe do udziału w pracach danej komisji</w:t>
      </w:r>
      <w:r>
        <w:t xml:space="preserve"> </w:t>
      </w:r>
      <w:r w:rsidR="004439F3">
        <w:t xml:space="preserve">konkursowej więcej niż dwóch osób, wyboru osób do pracy w komisji dokonuje Wójt Gminy Dragacz. </w:t>
      </w:r>
    </w:p>
    <w:p w14:paraId="61DE840B" w14:textId="7C55C1E1" w:rsidR="004439F3" w:rsidRDefault="006723C4" w:rsidP="006723C4">
      <w:pPr>
        <w:pStyle w:val="Akapitzlist"/>
        <w:ind w:left="0"/>
      </w:pPr>
      <w:r w:rsidRPr="00145E15">
        <w:rPr>
          <w:b/>
          <w:szCs w:val="22"/>
        </w:rPr>
        <w:t>§ 1</w:t>
      </w:r>
      <w:r>
        <w:rPr>
          <w:b/>
          <w:szCs w:val="22"/>
        </w:rPr>
        <w:t>5</w:t>
      </w:r>
      <w:r w:rsidRPr="00145E15">
        <w:rPr>
          <w:b/>
          <w:szCs w:val="22"/>
        </w:rPr>
        <w:t>. </w:t>
      </w:r>
      <w:r>
        <w:t xml:space="preserve">1. </w:t>
      </w:r>
      <w:r w:rsidR="004439F3">
        <w:t xml:space="preserve">Wójt Gminy Dragacz powołuje, w formie zarządzenia, komisje konkursowe w celu opiniowania złożonych ofert. </w:t>
      </w:r>
    </w:p>
    <w:p w14:paraId="307C96FA" w14:textId="5A2CFB3C" w:rsidR="004439F3" w:rsidRDefault="006723C4" w:rsidP="006723C4">
      <w:pPr>
        <w:pStyle w:val="Akapitzlist"/>
        <w:ind w:left="0" w:firstLine="340"/>
      </w:pPr>
      <w:r>
        <w:t xml:space="preserve">2. </w:t>
      </w:r>
      <w:r w:rsidR="004439F3">
        <w:t xml:space="preserve">Członkowie komisji konkursowych wykonują swoje obowiązki społecznie w godzinach pracy komórek merytorycznych. </w:t>
      </w:r>
    </w:p>
    <w:p w14:paraId="36B8CDC3" w14:textId="31254290" w:rsidR="004439F3" w:rsidRDefault="004439F3" w:rsidP="004439F3">
      <w:pPr>
        <w:ind w:firstLine="340"/>
      </w:pPr>
      <w:r>
        <w:rPr>
          <w:b/>
        </w:rPr>
        <w:t>§ 1</w:t>
      </w:r>
      <w:r w:rsidR="006723C4">
        <w:rPr>
          <w:b/>
        </w:rPr>
        <w:t>6</w:t>
      </w:r>
      <w:r>
        <w:rPr>
          <w:b/>
        </w:rPr>
        <w:t xml:space="preserve">. </w:t>
      </w:r>
      <w:r>
        <w:t xml:space="preserve">1. Komisje konkursowe dokonują merytorycznej oceny ofert złożonych w otwartych konkursach ofert w oparciu o kryteria określone w ogłoszeniu o otwartym konkursie ofert. </w:t>
      </w:r>
    </w:p>
    <w:p w14:paraId="6ABA7C9E" w14:textId="4C0529D0" w:rsidR="004439F3" w:rsidRDefault="006723C4" w:rsidP="006723C4">
      <w:pPr>
        <w:pStyle w:val="Akapitzlist"/>
        <w:ind w:left="0" w:firstLine="340"/>
      </w:pPr>
      <w:r>
        <w:t xml:space="preserve">2. </w:t>
      </w:r>
      <w:r w:rsidR="004439F3">
        <w:t xml:space="preserve">Komisje konkursowe rekomendują do przyznania dotacji oferty, które uzyskały minimalną liczbę punktów określoną w ogłoszeniu o konkursie chyba, że przepisy odrębne stanowią inaczej. </w:t>
      </w:r>
    </w:p>
    <w:p w14:paraId="0F4B9DE1" w14:textId="0E8D3657" w:rsidR="004439F3" w:rsidRDefault="006723C4" w:rsidP="006723C4">
      <w:pPr>
        <w:pStyle w:val="Akapitzlist"/>
        <w:ind w:left="0" w:firstLine="340"/>
      </w:pPr>
      <w:r>
        <w:t xml:space="preserve">3. </w:t>
      </w:r>
      <w:r w:rsidR="004439F3">
        <w:t xml:space="preserve">Z przeprowadzonych ocen ofert komisje konkursowe sporządzają protokoły, które przedkładają Wójtowi Gminy </w:t>
      </w:r>
      <w:r w:rsidR="00DA2A62">
        <w:t>Dragacz</w:t>
      </w:r>
      <w:r w:rsidR="004439F3">
        <w:t xml:space="preserve"> w celu zatwierdzenia. </w:t>
      </w:r>
    </w:p>
    <w:p w14:paraId="62F48A77" w14:textId="30823738" w:rsidR="004439F3" w:rsidRDefault="006723C4" w:rsidP="006723C4">
      <w:pPr>
        <w:pStyle w:val="Akapitzlist"/>
        <w:ind w:left="0" w:firstLine="340"/>
      </w:pPr>
      <w:r>
        <w:t xml:space="preserve">4. </w:t>
      </w:r>
      <w:r w:rsidR="00DA2A62">
        <w:t>Wójt Gminy Dragacz</w:t>
      </w:r>
      <w:r w:rsidR="004439F3">
        <w:t xml:space="preserve"> podejmuje decyzję w sprawie wyboru oferentów i wysokości przyznanych dotacji na realizację zadań publicznych. </w:t>
      </w:r>
    </w:p>
    <w:p w14:paraId="5A70ED3E" w14:textId="7DA7FC2D" w:rsidR="004439F3" w:rsidRDefault="006723C4" w:rsidP="006723C4">
      <w:pPr>
        <w:pStyle w:val="Akapitzlist"/>
        <w:ind w:left="0" w:firstLine="340"/>
      </w:pPr>
      <w:r>
        <w:t xml:space="preserve">5. </w:t>
      </w:r>
      <w:r w:rsidR="00DA2A62">
        <w:t>Wójt Gminy Dragacz</w:t>
      </w:r>
      <w:r w:rsidR="004439F3">
        <w:t xml:space="preserve"> ogłasza, w formie zarządzenia, wyniki otwartych konkursów ofert na realizację zadań publicznych lub unieważnia konkursy w przypadkach określonych w art. 18a ustawy. </w:t>
      </w:r>
    </w:p>
    <w:p w14:paraId="741AE93B" w14:textId="394A4096" w:rsidR="00565036" w:rsidRPr="00145E15" w:rsidRDefault="00565036" w:rsidP="00DA2A62">
      <w:pPr>
        <w:keepLines/>
        <w:spacing w:before="120" w:after="120"/>
        <w:ind w:firstLine="340"/>
        <w:jc w:val="center"/>
        <w:rPr>
          <w:color w:val="000000"/>
          <w:szCs w:val="22"/>
          <w:u w:color="000000"/>
        </w:rPr>
      </w:pPr>
      <w:r w:rsidRPr="00145E15">
        <w:rPr>
          <w:b/>
          <w:szCs w:val="22"/>
        </w:rPr>
        <w:t>Rozdział 11.</w:t>
      </w:r>
      <w:r w:rsidRPr="00145E15">
        <w:rPr>
          <w:color w:val="000000"/>
          <w:szCs w:val="22"/>
          <w:u w:color="000000"/>
        </w:rPr>
        <w:br/>
      </w:r>
      <w:r w:rsidRPr="00145E15">
        <w:rPr>
          <w:b/>
          <w:color w:val="000000"/>
          <w:szCs w:val="22"/>
          <w:u w:color="000000"/>
        </w:rPr>
        <w:t>Wysokość środków przeznaczonych na realizację Programu</w:t>
      </w:r>
    </w:p>
    <w:p w14:paraId="47728148" w14:textId="1E893F13" w:rsidR="00565036" w:rsidRPr="00145E15" w:rsidRDefault="00565036" w:rsidP="00565036">
      <w:pPr>
        <w:keepLines/>
        <w:spacing w:before="120" w:after="120"/>
        <w:ind w:firstLine="340"/>
        <w:rPr>
          <w:color w:val="000000"/>
          <w:szCs w:val="22"/>
          <w:u w:color="000000"/>
        </w:rPr>
      </w:pPr>
      <w:r w:rsidRPr="00145E15">
        <w:rPr>
          <w:b/>
          <w:szCs w:val="22"/>
        </w:rPr>
        <w:t>§ 1</w:t>
      </w:r>
      <w:r w:rsidR="006723C4">
        <w:rPr>
          <w:b/>
          <w:szCs w:val="22"/>
        </w:rPr>
        <w:t>7</w:t>
      </w:r>
      <w:r w:rsidRPr="00145E15">
        <w:rPr>
          <w:b/>
          <w:szCs w:val="22"/>
        </w:rPr>
        <w:t>. </w:t>
      </w:r>
      <w:r w:rsidR="00C83A00" w:rsidRPr="00145E15">
        <w:rPr>
          <w:szCs w:val="22"/>
        </w:rPr>
        <w:t>Gmina na realizację Programu współpracy z organizacjami pozarządowymi i innymi podmiotami prowadzącymi działalność pożytku publicznego planuje przeznaczyć środki finansowe w wysokości 10</w:t>
      </w:r>
      <w:r w:rsidR="00643C1B">
        <w:rPr>
          <w:szCs w:val="22"/>
        </w:rPr>
        <w:t>7</w:t>
      </w:r>
      <w:r w:rsidR="00C83A00" w:rsidRPr="00145E15">
        <w:rPr>
          <w:szCs w:val="22"/>
        </w:rPr>
        <w:t>.000,00 zł.</w:t>
      </w:r>
    </w:p>
    <w:p w14:paraId="55E89F45" w14:textId="3653967D" w:rsidR="00C83A00" w:rsidRPr="00145E15" w:rsidRDefault="00C83A00" w:rsidP="00C83A00">
      <w:pPr>
        <w:keepLines/>
        <w:spacing w:before="120" w:after="120"/>
        <w:ind w:firstLine="340"/>
        <w:jc w:val="center"/>
        <w:rPr>
          <w:b/>
          <w:szCs w:val="22"/>
        </w:rPr>
      </w:pPr>
      <w:r w:rsidRPr="00145E15">
        <w:rPr>
          <w:b/>
          <w:szCs w:val="22"/>
        </w:rPr>
        <w:t>Rozdział 12.</w:t>
      </w:r>
    </w:p>
    <w:p w14:paraId="7C8B7754" w14:textId="71549BC4" w:rsidR="00150755" w:rsidRPr="00145E15" w:rsidRDefault="00150755" w:rsidP="00C83A00">
      <w:pPr>
        <w:keepLines/>
        <w:spacing w:before="120" w:after="120"/>
        <w:ind w:firstLine="340"/>
        <w:jc w:val="center"/>
        <w:rPr>
          <w:color w:val="000000"/>
          <w:szCs w:val="22"/>
          <w:u w:color="000000"/>
        </w:rPr>
      </w:pPr>
      <w:r w:rsidRPr="00145E15">
        <w:rPr>
          <w:b/>
          <w:szCs w:val="22"/>
        </w:rPr>
        <w:t>Postanowienia końcowe</w:t>
      </w:r>
    </w:p>
    <w:p w14:paraId="6651527A" w14:textId="78E0A6BD" w:rsidR="00150755" w:rsidRPr="00145E15" w:rsidRDefault="00150755" w:rsidP="00150755">
      <w:pPr>
        <w:keepLines/>
        <w:spacing w:before="120" w:after="120"/>
        <w:ind w:firstLine="340"/>
        <w:rPr>
          <w:color w:val="000000"/>
          <w:szCs w:val="22"/>
          <w:u w:color="000000"/>
        </w:rPr>
      </w:pPr>
      <w:r w:rsidRPr="00145E15">
        <w:rPr>
          <w:b/>
          <w:szCs w:val="22"/>
        </w:rPr>
        <w:t>§ </w:t>
      </w:r>
      <w:r w:rsidR="00C83A00" w:rsidRPr="00145E15">
        <w:rPr>
          <w:b/>
          <w:szCs w:val="22"/>
        </w:rPr>
        <w:t>1</w:t>
      </w:r>
      <w:r w:rsidR="006723C4">
        <w:rPr>
          <w:b/>
          <w:szCs w:val="22"/>
        </w:rPr>
        <w:t>8</w:t>
      </w:r>
      <w:r w:rsidRPr="00145E15">
        <w:rPr>
          <w:b/>
          <w:szCs w:val="22"/>
        </w:rPr>
        <w:t>. </w:t>
      </w:r>
      <w:r w:rsidRPr="00145E15">
        <w:rPr>
          <w:color w:val="000000"/>
          <w:szCs w:val="22"/>
          <w:u w:color="000000"/>
        </w:rPr>
        <w:t>Wykonanie uchwały powierza się Wójtowi Gminy Dragacz.</w:t>
      </w:r>
    </w:p>
    <w:p w14:paraId="58D60A5B" w14:textId="372ABD2B" w:rsidR="00150755" w:rsidRPr="00145E15" w:rsidRDefault="00150755" w:rsidP="00150755">
      <w:pPr>
        <w:keepNext/>
        <w:keepLines/>
        <w:spacing w:before="120" w:after="120"/>
        <w:ind w:firstLine="340"/>
        <w:rPr>
          <w:color w:val="000000"/>
          <w:szCs w:val="22"/>
          <w:u w:color="000000"/>
        </w:rPr>
      </w:pPr>
      <w:r w:rsidRPr="00145E15">
        <w:rPr>
          <w:b/>
          <w:szCs w:val="22"/>
        </w:rPr>
        <w:t>§ </w:t>
      </w:r>
      <w:r w:rsidR="00C83A00" w:rsidRPr="00145E15">
        <w:rPr>
          <w:b/>
          <w:szCs w:val="22"/>
        </w:rPr>
        <w:t>1</w:t>
      </w:r>
      <w:r w:rsidR="006723C4">
        <w:rPr>
          <w:b/>
          <w:szCs w:val="22"/>
        </w:rPr>
        <w:t>9</w:t>
      </w:r>
      <w:r w:rsidRPr="00145E15">
        <w:rPr>
          <w:b/>
          <w:szCs w:val="22"/>
        </w:rPr>
        <w:t>. </w:t>
      </w:r>
      <w:r w:rsidRPr="00145E15">
        <w:rPr>
          <w:color w:val="000000"/>
          <w:szCs w:val="22"/>
          <w:u w:color="000000"/>
        </w:rPr>
        <w:t>Uchwała wchodzi w życie z dniem podjęcia.  </w:t>
      </w:r>
    </w:p>
    <w:p w14:paraId="58D108F4" w14:textId="30693588" w:rsidR="00150755" w:rsidRDefault="00150755" w:rsidP="00565036">
      <w:pPr>
        <w:keepLines/>
        <w:spacing w:before="120" w:after="120"/>
        <w:ind w:firstLine="340"/>
        <w:rPr>
          <w:color w:val="000000"/>
          <w:u w:color="000000"/>
        </w:rPr>
      </w:pPr>
    </w:p>
    <w:p w14:paraId="4F3764DE" w14:textId="1B2576E9" w:rsidR="0064266D" w:rsidRDefault="0064266D" w:rsidP="00565036">
      <w:pPr>
        <w:keepLines/>
        <w:spacing w:before="120" w:after="120"/>
        <w:ind w:firstLine="340"/>
        <w:rPr>
          <w:color w:val="000000"/>
          <w:u w:color="000000"/>
        </w:rPr>
      </w:pPr>
    </w:p>
    <w:p w14:paraId="074F8F75" w14:textId="123F2192" w:rsidR="0064266D" w:rsidRDefault="0064266D" w:rsidP="00565036">
      <w:pPr>
        <w:keepLines/>
        <w:spacing w:before="120" w:after="120"/>
        <w:ind w:firstLine="340"/>
        <w:rPr>
          <w:color w:val="000000"/>
          <w:u w:color="000000"/>
        </w:rPr>
      </w:pPr>
    </w:p>
    <w:p w14:paraId="1AF79C02" w14:textId="2828B485" w:rsidR="0064266D" w:rsidRDefault="0064266D" w:rsidP="00565036">
      <w:pPr>
        <w:keepLines/>
        <w:spacing w:before="120" w:after="120"/>
        <w:ind w:firstLine="340"/>
        <w:rPr>
          <w:color w:val="000000"/>
          <w:u w:color="000000"/>
        </w:rPr>
      </w:pPr>
    </w:p>
    <w:p w14:paraId="3CA22A35" w14:textId="343A0F91" w:rsidR="0064266D" w:rsidRDefault="0064266D" w:rsidP="00565036">
      <w:pPr>
        <w:keepLines/>
        <w:spacing w:before="120" w:after="120"/>
        <w:ind w:firstLine="340"/>
        <w:rPr>
          <w:color w:val="000000"/>
          <w:u w:color="000000"/>
        </w:rPr>
      </w:pPr>
    </w:p>
    <w:p w14:paraId="3273FF20" w14:textId="270F331C" w:rsidR="0064266D" w:rsidRDefault="0064266D" w:rsidP="00565036">
      <w:pPr>
        <w:keepLines/>
        <w:spacing w:before="120" w:after="120"/>
        <w:ind w:firstLine="340"/>
        <w:rPr>
          <w:color w:val="000000"/>
          <w:u w:color="000000"/>
        </w:rPr>
      </w:pPr>
    </w:p>
    <w:p w14:paraId="0D2893C3" w14:textId="68B96A77" w:rsidR="0064266D" w:rsidRDefault="0064266D" w:rsidP="00565036">
      <w:pPr>
        <w:keepLines/>
        <w:spacing w:before="120" w:after="120"/>
        <w:ind w:firstLine="340"/>
        <w:rPr>
          <w:color w:val="000000"/>
          <w:u w:color="000000"/>
        </w:rPr>
      </w:pPr>
    </w:p>
    <w:p w14:paraId="2C365423" w14:textId="3B4694B0" w:rsidR="0064266D" w:rsidRDefault="0064266D" w:rsidP="00565036">
      <w:pPr>
        <w:keepLines/>
        <w:spacing w:before="120" w:after="120"/>
        <w:ind w:firstLine="340"/>
        <w:rPr>
          <w:color w:val="000000"/>
          <w:u w:color="000000"/>
        </w:rPr>
      </w:pPr>
    </w:p>
    <w:p w14:paraId="1DC2F2D7" w14:textId="5AEADFD8" w:rsidR="0064266D" w:rsidRDefault="0064266D" w:rsidP="00565036">
      <w:pPr>
        <w:keepLines/>
        <w:spacing w:before="120" w:after="120"/>
        <w:ind w:firstLine="340"/>
        <w:rPr>
          <w:color w:val="000000"/>
          <w:u w:color="000000"/>
        </w:rPr>
      </w:pPr>
    </w:p>
    <w:p w14:paraId="47669C1C" w14:textId="77777777" w:rsidR="00404707" w:rsidRDefault="00404707" w:rsidP="00036236"/>
    <w:sectPr w:rsidR="00404707" w:rsidSect="00B3633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F4AF9" w14:textId="77777777" w:rsidR="008E3634" w:rsidRDefault="008E3634" w:rsidP="00B3633E">
      <w:r>
        <w:separator/>
      </w:r>
    </w:p>
  </w:endnote>
  <w:endnote w:type="continuationSeparator" w:id="0">
    <w:p w14:paraId="73A4700F" w14:textId="77777777" w:rsidR="008E3634" w:rsidRDefault="008E3634" w:rsidP="00B3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3977F" w14:textId="77777777" w:rsidR="008E3634" w:rsidRDefault="008E3634" w:rsidP="00B3633E">
      <w:r>
        <w:separator/>
      </w:r>
    </w:p>
  </w:footnote>
  <w:footnote w:type="continuationSeparator" w:id="0">
    <w:p w14:paraId="5466087B" w14:textId="77777777" w:rsidR="008E3634" w:rsidRDefault="008E3634" w:rsidP="00B36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034A"/>
    <w:multiLevelType w:val="hybridMultilevel"/>
    <w:tmpl w:val="B2202136"/>
    <w:lvl w:ilvl="0" w:tplc="8ACC2CDA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218A8">
      <w:start w:val="1"/>
      <w:numFmt w:val="lowerLetter"/>
      <w:lvlText w:val="%2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C8B1D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2A8F88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801530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6611A4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622E6E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C25CCC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EE43C2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ED4541"/>
    <w:multiLevelType w:val="hybridMultilevel"/>
    <w:tmpl w:val="2D9066BA"/>
    <w:lvl w:ilvl="0" w:tplc="5B7E818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281A5C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C883E2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104FF6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38BFD4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E853BA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286052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EC6692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0A5868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833103"/>
    <w:multiLevelType w:val="hybridMultilevel"/>
    <w:tmpl w:val="04440618"/>
    <w:lvl w:ilvl="0" w:tplc="49D2814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DEA222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1EE526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C6095A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A0FC88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E6676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4C1158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3CC8CE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7E6498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AE03E9"/>
    <w:multiLevelType w:val="hybridMultilevel"/>
    <w:tmpl w:val="5A82B1E4"/>
    <w:lvl w:ilvl="0" w:tplc="0C0222EC">
      <w:start w:val="1"/>
      <w:numFmt w:val="decimal"/>
      <w:lvlText w:val="%1)"/>
      <w:lvlJc w:val="left"/>
      <w:pPr>
        <w:ind w:left="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E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9673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E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D837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E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5C0C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E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6C11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E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9E55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E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98B1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E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F0C0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E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1E4B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E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396770"/>
    <w:multiLevelType w:val="hybridMultilevel"/>
    <w:tmpl w:val="FAA0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312C2"/>
    <w:multiLevelType w:val="hybridMultilevel"/>
    <w:tmpl w:val="8A207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E28A0"/>
    <w:multiLevelType w:val="hybridMultilevel"/>
    <w:tmpl w:val="9874086E"/>
    <w:lvl w:ilvl="0" w:tplc="5302D2C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ED3FB4"/>
    <w:multiLevelType w:val="hybridMultilevel"/>
    <w:tmpl w:val="32987C76"/>
    <w:lvl w:ilvl="0" w:tplc="1708E92E">
      <w:start w:val="1"/>
      <w:numFmt w:val="decimal"/>
      <w:lvlText w:val="%1)"/>
      <w:lvlJc w:val="left"/>
      <w:pPr>
        <w:ind w:left="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260D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0E13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8E8B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64B8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2275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A6E7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9E4E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480F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0787547">
    <w:abstractNumId w:val="0"/>
  </w:num>
  <w:num w:numId="2" w16cid:durableId="464738612">
    <w:abstractNumId w:val="7"/>
  </w:num>
  <w:num w:numId="3" w16cid:durableId="1472597521">
    <w:abstractNumId w:val="3"/>
  </w:num>
  <w:num w:numId="4" w16cid:durableId="1493375742">
    <w:abstractNumId w:val="6"/>
  </w:num>
  <w:num w:numId="5" w16cid:durableId="1783739">
    <w:abstractNumId w:val="2"/>
  </w:num>
  <w:num w:numId="6" w16cid:durableId="1168641876">
    <w:abstractNumId w:val="1"/>
  </w:num>
  <w:num w:numId="7" w16cid:durableId="1353218776">
    <w:abstractNumId w:val="4"/>
  </w:num>
  <w:num w:numId="8" w16cid:durableId="1672580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36"/>
    <w:rsid w:val="00036236"/>
    <w:rsid w:val="00145E15"/>
    <w:rsid w:val="00150755"/>
    <w:rsid w:val="00194AC1"/>
    <w:rsid w:val="0019776D"/>
    <w:rsid w:val="001C61B1"/>
    <w:rsid w:val="00404707"/>
    <w:rsid w:val="004308B3"/>
    <w:rsid w:val="00441A49"/>
    <w:rsid w:val="004439F3"/>
    <w:rsid w:val="004951EB"/>
    <w:rsid w:val="00565036"/>
    <w:rsid w:val="005838B2"/>
    <w:rsid w:val="0064266D"/>
    <w:rsid w:val="00643C1B"/>
    <w:rsid w:val="006723C4"/>
    <w:rsid w:val="006B0CA0"/>
    <w:rsid w:val="006C40E4"/>
    <w:rsid w:val="008E3634"/>
    <w:rsid w:val="009854E7"/>
    <w:rsid w:val="009E7782"/>
    <w:rsid w:val="00AD6A4D"/>
    <w:rsid w:val="00B3633E"/>
    <w:rsid w:val="00BE6AB9"/>
    <w:rsid w:val="00C70D8E"/>
    <w:rsid w:val="00C83A00"/>
    <w:rsid w:val="00CE77F4"/>
    <w:rsid w:val="00CF399D"/>
    <w:rsid w:val="00D95122"/>
    <w:rsid w:val="00DA2A62"/>
    <w:rsid w:val="00E4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CBF89"/>
  <w15:chartTrackingRefBased/>
  <w15:docId w15:val="{E0AC357B-3D0F-4691-A6D1-00DAE509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A4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sid w:val="00565036"/>
    <w:rPr>
      <w:vertAlign w:val="superscript"/>
    </w:rPr>
  </w:style>
  <w:style w:type="paragraph" w:customStyle="1" w:styleId="Normal0">
    <w:name w:val="Normal_0"/>
    <w:qFormat/>
    <w:rsid w:val="00565036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zh-CN" w:bidi="hi-IN"/>
    </w:rPr>
  </w:style>
  <w:style w:type="paragraph" w:customStyle="1" w:styleId="Normalny1">
    <w:name w:val="Normalny1"/>
    <w:basedOn w:val="Normal0"/>
    <w:qFormat/>
    <w:rsid w:val="00565036"/>
    <w:pPr>
      <w:spacing w:after="200" w:line="276" w:lineRule="auto"/>
    </w:pPr>
    <w:rPr>
      <w:rFonts w:ascii="Calibri" w:hAnsi="Calibri"/>
      <w:color w:val="auto"/>
      <w:lang w:eastAsia="pl-PL" w:bidi="pl-PL"/>
    </w:rPr>
  </w:style>
  <w:style w:type="paragraph" w:styleId="Akapitzlist">
    <w:name w:val="List Paragraph"/>
    <w:basedOn w:val="Normalny"/>
    <w:uiPriority w:val="34"/>
    <w:qFormat/>
    <w:rsid w:val="00D95122"/>
    <w:pPr>
      <w:ind w:left="720"/>
      <w:contextualSpacing/>
    </w:pPr>
    <w:rPr>
      <w:rFonts w:cs="Mang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63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633E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633E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63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633E"/>
    <w:rPr>
      <w:rFonts w:ascii="Times New Roman" w:eastAsia="Times New Roman" w:hAnsi="Times New Roman" w:cs="Mangal"/>
      <w:b/>
      <w:bCs/>
      <w:sz w:val="20"/>
      <w:szCs w:val="1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B3633E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B3633E"/>
    <w:rPr>
      <w:rFonts w:ascii="Times New Roman" w:eastAsia="Times New Roman" w:hAnsi="Times New Roman" w:cs="Mangal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3633E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B3633E"/>
    <w:rPr>
      <w:rFonts w:ascii="Times New Roman" w:eastAsia="Times New Roman" w:hAnsi="Times New Roman" w:cs="Mangal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633E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633E"/>
    <w:rPr>
      <w:rFonts w:ascii="Times New Roman" w:eastAsia="Times New Roman" w:hAnsi="Times New Roman" w:cs="Mangal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6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83AFD-AF2E-44AB-9E2C-BDA65EA03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1481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Pokoj_10_B</dc:creator>
  <cp:keywords/>
  <dc:description/>
  <cp:lastModifiedBy>Admin Dragacz</cp:lastModifiedBy>
  <cp:revision>2</cp:revision>
  <cp:lastPrinted>2023-10-05T10:49:00Z</cp:lastPrinted>
  <dcterms:created xsi:type="dcterms:W3CDTF">2023-10-05T10:53:00Z</dcterms:created>
  <dcterms:modified xsi:type="dcterms:W3CDTF">2023-10-05T10:53:00Z</dcterms:modified>
</cp:coreProperties>
</file>