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8C27" w14:textId="131A2E21" w:rsidR="00A632F4" w:rsidRPr="00D9526C" w:rsidRDefault="00D9526C" w:rsidP="00D952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632F4" w:rsidRPr="00D9526C">
        <w:rPr>
          <w:rFonts w:ascii="Times New Roman" w:hAnsi="Times New Roman" w:cs="Times New Roman"/>
          <w:sz w:val="20"/>
          <w:szCs w:val="20"/>
        </w:rPr>
        <w:t>Załącznik</w:t>
      </w:r>
    </w:p>
    <w:p w14:paraId="519C528C" w14:textId="2DA0EDB1" w:rsidR="00A632F4" w:rsidRPr="00D9526C" w:rsidRDefault="00D9526C" w:rsidP="00D9526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32F4" w:rsidRPr="00D9526C">
        <w:rPr>
          <w:rFonts w:ascii="Times New Roman" w:hAnsi="Times New Roman" w:cs="Times New Roman"/>
          <w:sz w:val="20"/>
          <w:szCs w:val="20"/>
        </w:rPr>
        <w:t>do Zarządzenia N</w:t>
      </w:r>
      <w:r w:rsidR="00F07ADB">
        <w:rPr>
          <w:rFonts w:ascii="Times New Roman" w:hAnsi="Times New Roman" w:cs="Times New Roman"/>
          <w:sz w:val="20"/>
          <w:szCs w:val="20"/>
        </w:rPr>
        <w:t>r 82/2019</w:t>
      </w:r>
    </w:p>
    <w:p w14:paraId="7EC343C1" w14:textId="682E19F9" w:rsidR="00A632F4" w:rsidRPr="00D9526C" w:rsidRDefault="00D9526C" w:rsidP="00D9526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632F4" w:rsidRPr="00D9526C">
        <w:rPr>
          <w:rFonts w:ascii="Times New Roman" w:hAnsi="Times New Roman" w:cs="Times New Roman"/>
          <w:sz w:val="20"/>
          <w:szCs w:val="20"/>
        </w:rPr>
        <w:t>Wójta Gminy Dragacz</w:t>
      </w:r>
    </w:p>
    <w:p w14:paraId="6EC4E24D" w14:textId="597502C4" w:rsidR="00A632F4" w:rsidRPr="00D9526C" w:rsidRDefault="00D9526C" w:rsidP="00D9526C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32F4" w:rsidRPr="00D9526C">
        <w:rPr>
          <w:rFonts w:ascii="Times New Roman" w:hAnsi="Times New Roman" w:cs="Times New Roman"/>
          <w:sz w:val="20"/>
          <w:szCs w:val="20"/>
        </w:rPr>
        <w:t>z dnia</w:t>
      </w:r>
      <w:r w:rsidR="00F07ADB">
        <w:rPr>
          <w:rFonts w:ascii="Times New Roman" w:hAnsi="Times New Roman" w:cs="Times New Roman"/>
          <w:sz w:val="20"/>
          <w:szCs w:val="20"/>
        </w:rPr>
        <w:t xml:space="preserve"> 2 grudnia 2019r.</w:t>
      </w:r>
      <w:r w:rsidR="00A632F4" w:rsidRPr="00D9526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F762B5" w14:textId="77777777" w:rsidR="00A632F4" w:rsidRPr="00D9526C" w:rsidRDefault="00A632F4" w:rsidP="00A63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B2F7AD" w14:textId="77777777" w:rsidR="00A632F4" w:rsidRPr="00D9526C" w:rsidRDefault="00A632F4" w:rsidP="006C2B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B2028" w14:textId="3092AAE6" w:rsidR="00046EAE" w:rsidRPr="00D9526C" w:rsidRDefault="006C2B44" w:rsidP="006C2B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526C">
        <w:rPr>
          <w:rFonts w:ascii="Times New Roman" w:hAnsi="Times New Roman" w:cs="Times New Roman"/>
          <w:b/>
          <w:bCs/>
          <w:sz w:val="28"/>
          <w:szCs w:val="28"/>
        </w:rPr>
        <w:t>REGULAMIN GMINNEJ KOMISJI ROZWIĄZYWANIA PROBLEMÓW ALKOHOLOWYCH W DRAGACZU</w:t>
      </w:r>
    </w:p>
    <w:p w14:paraId="4DA10A82" w14:textId="79550859" w:rsidR="006C2B44" w:rsidRPr="00D9526C" w:rsidRDefault="006C2B44" w:rsidP="006C2B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2E3D1C" w14:textId="6A0BA78C" w:rsidR="006C2B44" w:rsidRPr="00D9526C" w:rsidRDefault="006C2B44" w:rsidP="006C2B4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C278D42" w14:textId="7463104A" w:rsidR="006C2B44" w:rsidRPr="00D9526C" w:rsidRDefault="006C2B44" w:rsidP="006C2B4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C58A7AB" w14:textId="51701736" w:rsidR="006C2B44" w:rsidRPr="00D9526C" w:rsidRDefault="006C2B44" w:rsidP="006C2B4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="006D74CA" w:rsidRPr="00D9526C">
        <w:rPr>
          <w:rFonts w:ascii="Times New Roman" w:hAnsi="Times New Roman" w:cs="Times New Roman"/>
          <w:sz w:val="24"/>
          <w:szCs w:val="24"/>
        </w:rPr>
        <w:t xml:space="preserve">  </w:t>
      </w:r>
      <w:r w:rsidRPr="00D9526C">
        <w:rPr>
          <w:rFonts w:ascii="Times New Roman" w:hAnsi="Times New Roman" w:cs="Times New Roman"/>
          <w:sz w:val="24"/>
          <w:szCs w:val="24"/>
        </w:rPr>
        <w:t xml:space="preserve"> Regulamin niniejszy określa zadania, organizację wewnętrzną oraz tryb pracy Gminnej Komisji Rozwiązywania Problemów Alkoholowych w Dragaczu.</w:t>
      </w:r>
    </w:p>
    <w:p w14:paraId="1774D5A1" w14:textId="72F06621" w:rsidR="006C2B44" w:rsidRPr="00D9526C" w:rsidRDefault="006C2B44" w:rsidP="006C2B4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="006D74CA" w:rsidRPr="00D9526C">
        <w:rPr>
          <w:rFonts w:ascii="Times New Roman" w:hAnsi="Times New Roman" w:cs="Times New Roman"/>
          <w:sz w:val="24"/>
          <w:szCs w:val="24"/>
        </w:rPr>
        <w:t xml:space="preserve">  </w:t>
      </w:r>
      <w:r w:rsidRPr="00D9526C">
        <w:rPr>
          <w:rFonts w:ascii="Times New Roman" w:hAnsi="Times New Roman" w:cs="Times New Roman"/>
          <w:sz w:val="24"/>
          <w:szCs w:val="24"/>
        </w:rPr>
        <w:t xml:space="preserve"> Komisja realizuje zadania określone ustawą o wychowaniu w trzeźwości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9526C">
        <w:rPr>
          <w:rFonts w:ascii="Times New Roman" w:hAnsi="Times New Roman" w:cs="Times New Roman"/>
          <w:sz w:val="24"/>
          <w:szCs w:val="24"/>
        </w:rPr>
        <w:t xml:space="preserve"> i przeciwdziałaniu alkoholizmowi, Gminnym Programem Profilaktyki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526C">
        <w:rPr>
          <w:rFonts w:ascii="Times New Roman" w:hAnsi="Times New Roman" w:cs="Times New Roman"/>
          <w:sz w:val="24"/>
          <w:szCs w:val="24"/>
        </w:rPr>
        <w:t xml:space="preserve"> i Rozwiązywania Problemów Alkoholowych oraz Gminnym Programem Przeciwdziałania Narkomanii</w:t>
      </w:r>
      <w:r w:rsidR="006D74CA" w:rsidRPr="00D9526C">
        <w:rPr>
          <w:rFonts w:ascii="Times New Roman" w:hAnsi="Times New Roman" w:cs="Times New Roman"/>
          <w:sz w:val="24"/>
          <w:szCs w:val="24"/>
        </w:rPr>
        <w:t>.</w:t>
      </w:r>
    </w:p>
    <w:p w14:paraId="2CD50C5B" w14:textId="5D1EA05C" w:rsidR="006D74CA" w:rsidRPr="00D9526C" w:rsidRDefault="006D74CA" w:rsidP="006C2B4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D9526C">
        <w:rPr>
          <w:rFonts w:ascii="Times New Roman" w:hAnsi="Times New Roman" w:cs="Times New Roman"/>
          <w:sz w:val="24"/>
          <w:szCs w:val="24"/>
        </w:rPr>
        <w:t xml:space="preserve">   Komisja inicjuje działania związane z profilaktyką i rozwiązywaniem problemów alkoholowych.</w:t>
      </w:r>
    </w:p>
    <w:p w14:paraId="7AFAE414" w14:textId="45507279" w:rsidR="006D74CA" w:rsidRPr="00D9526C" w:rsidRDefault="006D74CA" w:rsidP="006C2B4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D9526C">
        <w:rPr>
          <w:rFonts w:ascii="Times New Roman" w:hAnsi="Times New Roman" w:cs="Times New Roman"/>
          <w:sz w:val="24"/>
          <w:szCs w:val="24"/>
        </w:rPr>
        <w:t xml:space="preserve">    Komisja realizuje swoje zadania na terenie gminy Dragacz.</w:t>
      </w:r>
    </w:p>
    <w:p w14:paraId="5E4BCB8C" w14:textId="1CCCAC21" w:rsidR="006D74CA" w:rsidRPr="00D9526C" w:rsidRDefault="006D74CA" w:rsidP="006C2B4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2F42189" w14:textId="1AB783C7" w:rsidR="006D74CA" w:rsidRPr="00D9526C" w:rsidRDefault="006D74CA" w:rsidP="006C2B4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D471847" w14:textId="190F498D" w:rsidR="006D74CA" w:rsidRPr="00D9526C" w:rsidRDefault="006D74CA" w:rsidP="006D74C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ZADANIA KOMISJI</w:t>
      </w:r>
    </w:p>
    <w:p w14:paraId="7A856EAD" w14:textId="6BF3D57C" w:rsidR="006D74CA" w:rsidRPr="00D9526C" w:rsidRDefault="006D74CA" w:rsidP="006D74C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451F2F5" w14:textId="4E2E8D10" w:rsidR="006D74CA" w:rsidRPr="00D9526C" w:rsidRDefault="006D74CA" w:rsidP="006D74C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§5.</w:t>
      </w:r>
      <w:r w:rsidRPr="00D9526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D9526C">
        <w:rPr>
          <w:rFonts w:ascii="Times New Roman" w:hAnsi="Times New Roman" w:cs="Times New Roman"/>
          <w:sz w:val="24"/>
          <w:szCs w:val="24"/>
        </w:rPr>
        <w:t xml:space="preserve">   Do zadań Komisji należy w szczególności:</w:t>
      </w:r>
    </w:p>
    <w:p w14:paraId="6AE68C0E" w14:textId="06320E18" w:rsidR="006D74CA" w:rsidRPr="00D9526C" w:rsidRDefault="006D74CA" w:rsidP="006D74C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Inicjowanie </w:t>
      </w:r>
      <w:r w:rsidR="00EE0237" w:rsidRPr="00D9526C">
        <w:rPr>
          <w:rFonts w:ascii="Times New Roman" w:hAnsi="Times New Roman" w:cs="Times New Roman"/>
          <w:sz w:val="24"/>
          <w:szCs w:val="24"/>
        </w:rPr>
        <w:t>działań w zakresie:</w:t>
      </w:r>
    </w:p>
    <w:p w14:paraId="495353BC" w14:textId="7B80A5F8" w:rsidR="00EE0237" w:rsidRPr="00D9526C" w:rsidRDefault="00EE0237" w:rsidP="00EE023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Zwiększania dostępności pomocy terapeutycznej i rehabilitacyjnej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9526C">
        <w:rPr>
          <w:rFonts w:ascii="Times New Roman" w:hAnsi="Times New Roman" w:cs="Times New Roman"/>
          <w:sz w:val="24"/>
          <w:szCs w:val="24"/>
        </w:rPr>
        <w:t>dla osób uzależnionych od alkoholu lub narkotyków oraz członków ich rodzin</w:t>
      </w:r>
      <w:r w:rsidR="001E2F68" w:rsidRPr="00D9526C">
        <w:rPr>
          <w:rFonts w:ascii="Times New Roman" w:hAnsi="Times New Roman" w:cs="Times New Roman"/>
          <w:sz w:val="24"/>
          <w:szCs w:val="24"/>
        </w:rPr>
        <w:t xml:space="preserve"> m.in. poprzez podejmowanie działań zmierzających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E2F68" w:rsidRPr="00D9526C">
        <w:rPr>
          <w:rFonts w:ascii="Times New Roman" w:hAnsi="Times New Roman" w:cs="Times New Roman"/>
          <w:sz w:val="24"/>
          <w:szCs w:val="24"/>
        </w:rPr>
        <w:t>do zastosowania  wobec osoby uzależnionej obowiązku poddania się leczeniu w zakładzie lecznictwa odwykowego;</w:t>
      </w:r>
    </w:p>
    <w:p w14:paraId="5BB50689" w14:textId="64BC0BB0" w:rsidR="001E2F68" w:rsidRPr="00D9526C" w:rsidRDefault="001E2F68" w:rsidP="00EE023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Udzielania rodzinom, w których występują problemy alkoholowe pomocy psychospołecznej i prawnej, a w szczególności ochrony przed przemocą w rodzinie;</w:t>
      </w:r>
    </w:p>
    <w:p w14:paraId="1D1940A5" w14:textId="627B6C2F" w:rsidR="001E2F68" w:rsidRPr="00D9526C" w:rsidRDefault="001E2F68" w:rsidP="00EE023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Prowadzenia profilaktycznej działalności informacyjnej i edukacyjnej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526C">
        <w:rPr>
          <w:rFonts w:ascii="Times New Roman" w:hAnsi="Times New Roman" w:cs="Times New Roman"/>
          <w:sz w:val="24"/>
          <w:szCs w:val="24"/>
        </w:rPr>
        <w:t>w zakresie rozwiązywania problemów alkoholowych i przeciwdziałania narkomanii, w szczególności dla dzieci i młodzieży, w tym prowadzenie pozalekcyjnych zajęć sportowych a także działań na rzecz dożywiania dzieci uczestniczących w pozalekcyjnych programach opiekuńczo-wychowawczych i socjoterapeutycznych;</w:t>
      </w:r>
    </w:p>
    <w:p w14:paraId="0A0C162A" w14:textId="7B396D47" w:rsidR="001E2F68" w:rsidRPr="00D9526C" w:rsidRDefault="001E2F68" w:rsidP="00EE023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Wspomagania działalności instytucji, stowarzyszeń i osób fizycznych, służącej rozwiązywaniu problemów alkoholowych;</w:t>
      </w:r>
    </w:p>
    <w:p w14:paraId="65222BC3" w14:textId="68A0EBAF" w:rsidR="001E2F68" w:rsidRPr="00D9526C" w:rsidRDefault="001E2F68" w:rsidP="00EE023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Podejmowania interwencji w związku z naruszeniem przepisów ustawy o wychowaniu w trzeźwości i przeciwdziałaniu alkoholizmowi określonych w art. 13 i art.15 ustawy oraz wystę</w:t>
      </w:r>
      <w:r w:rsidR="000C5856" w:rsidRPr="00D9526C">
        <w:rPr>
          <w:rFonts w:ascii="Times New Roman" w:hAnsi="Times New Roman" w:cs="Times New Roman"/>
          <w:sz w:val="24"/>
          <w:szCs w:val="24"/>
        </w:rPr>
        <w:t xml:space="preserve">powanie przed sądem </w:t>
      </w:r>
      <w:r w:rsidR="00CB6921">
        <w:rPr>
          <w:rFonts w:ascii="Times New Roman" w:hAnsi="Times New Roman" w:cs="Times New Roman"/>
          <w:sz w:val="24"/>
          <w:szCs w:val="24"/>
        </w:rPr>
        <w:t xml:space="preserve"> </w:t>
      </w:r>
      <w:r w:rsidR="000C5856" w:rsidRPr="00D9526C">
        <w:rPr>
          <w:rFonts w:ascii="Times New Roman" w:hAnsi="Times New Roman" w:cs="Times New Roman"/>
          <w:sz w:val="24"/>
          <w:szCs w:val="24"/>
        </w:rPr>
        <w:t>w charakterze oskarżyciela publicznego.</w:t>
      </w:r>
    </w:p>
    <w:p w14:paraId="6D04E7E7" w14:textId="651A6C2D" w:rsidR="000C5856" w:rsidRPr="00D9526C" w:rsidRDefault="000C5856" w:rsidP="000C58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Opiniowanie wniosków dotyczących zezwoleń na sprzedaż napojów alkoholowych w zakresie zgodności lokalizacji punktu sprzedaży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9526C">
        <w:rPr>
          <w:rFonts w:ascii="Times New Roman" w:hAnsi="Times New Roman" w:cs="Times New Roman"/>
          <w:sz w:val="24"/>
          <w:szCs w:val="24"/>
        </w:rPr>
        <w:t>z uchwałami Rady Gminy Dragacz.</w:t>
      </w:r>
    </w:p>
    <w:p w14:paraId="2F9C8F53" w14:textId="4F4A91B7" w:rsidR="000C5856" w:rsidRPr="00D9526C" w:rsidRDefault="000C5856" w:rsidP="000C58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lastRenderedPageBreak/>
        <w:t xml:space="preserve">Dokonywanie kontroli punktów sprzedaży napojów alkoholowych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526C">
        <w:rPr>
          <w:rFonts w:ascii="Times New Roman" w:hAnsi="Times New Roman" w:cs="Times New Roman"/>
          <w:sz w:val="24"/>
          <w:szCs w:val="24"/>
        </w:rPr>
        <w:t>na terenie gminy Dragacz w zakresie przestrzegania zasad i warunków korzystania z zezwoleń na sprzedaż napojów alkoholowych.</w:t>
      </w:r>
    </w:p>
    <w:p w14:paraId="430AF35E" w14:textId="1DD876D6" w:rsidR="000C5856" w:rsidRPr="00D9526C" w:rsidRDefault="000C5856" w:rsidP="000C58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Realizacja Gminnego Programu Profilaktyki i Rozwiązywania Problemów Alkoholowych oraz Gminnego Programu Przeciwdziałania Narkomanii.</w:t>
      </w:r>
    </w:p>
    <w:p w14:paraId="1453A76B" w14:textId="172522C7" w:rsidR="000C5856" w:rsidRPr="00D9526C" w:rsidRDefault="000C5856" w:rsidP="000C585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Wykonywanie zadań określonych w ustawie z dnia 29 lipca 2005r.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9526C">
        <w:rPr>
          <w:rFonts w:ascii="Times New Roman" w:hAnsi="Times New Roman" w:cs="Times New Roman"/>
          <w:sz w:val="24"/>
          <w:szCs w:val="24"/>
        </w:rPr>
        <w:t>o przeciwdziałaniu przemocy w rodzinie.</w:t>
      </w:r>
    </w:p>
    <w:p w14:paraId="11487617" w14:textId="510A0371" w:rsidR="000C5856" w:rsidRPr="00D9526C" w:rsidRDefault="000C5856" w:rsidP="00F14493">
      <w:pPr>
        <w:ind w:left="708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§6.</w:t>
      </w:r>
      <w:r w:rsidRPr="00D9526C">
        <w:rPr>
          <w:rFonts w:ascii="Times New Roman" w:hAnsi="Times New Roman" w:cs="Times New Roman"/>
          <w:sz w:val="24"/>
          <w:szCs w:val="24"/>
        </w:rPr>
        <w:t xml:space="preserve">    Dla realizacji zadań, o których mowa w §</w:t>
      </w:r>
      <w:r w:rsidR="00F14493" w:rsidRPr="00D9526C">
        <w:rPr>
          <w:rFonts w:ascii="Times New Roman" w:hAnsi="Times New Roman" w:cs="Times New Roman"/>
          <w:sz w:val="24"/>
          <w:szCs w:val="24"/>
        </w:rPr>
        <w:t>5, tworzy się w ramach Komisji                  odpowiednie zespoły  specjalistyczne:</w:t>
      </w:r>
    </w:p>
    <w:p w14:paraId="0832F001" w14:textId="08B1D103" w:rsidR="00F14493" w:rsidRPr="00D9526C" w:rsidRDefault="00F14493" w:rsidP="00F144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Zespół motywacyjno-interwencyjny</w:t>
      </w:r>
    </w:p>
    <w:p w14:paraId="28AC0555" w14:textId="38612A2B" w:rsidR="00F14493" w:rsidRPr="00D9526C" w:rsidRDefault="00F14493" w:rsidP="00F144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Zespół ds. profilaktyki</w:t>
      </w:r>
    </w:p>
    <w:p w14:paraId="029B9149" w14:textId="600197FD" w:rsidR="00F14493" w:rsidRPr="00D9526C" w:rsidRDefault="00F14493" w:rsidP="00F1449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Zespół ds. kontroli przestrzegania zasad i warunków prowadzenia sprzedaży napojów alkoholowych.</w:t>
      </w:r>
    </w:p>
    <w:p w14:paraId="3830A977" w14:textId="15281361" w:rsidR="00F14493" w:rsidRPr="00D9526C" w:rsidRDefault="00F14493" w:rsidP="00A632F4">
      <w:pPr>
        <w:ind w:left="70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§7.</w:t>
      </w:r>
      <w:r w:rsidRPr="00D9526C">
        <w:rPr>
          <w:rFonts w:ascii="Times New Roman" w:hAnsi="Times New Roman" w:cs="Times New Roman"/>
          <w:sz w:val="24"/>
          <w:szCs w:val="24"/>
        </w:rPr>
        <w:t xml:space="preserve"> Zespół motywacyjno- interwencyjny podejmuje działania zmierzające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526C">
        <w:rPr>
          <w:rFonts w:ascii="Times New Roman" w:hAnsi="Times New Roman" w:cs="Times New Roman"/>
          <w:sz w:val="24"/>
          <w:szCs w:val="24"/>
        </w:rPr>
        <w:t xml:space="preserve">do poddania się leczeniu odwykowemu osób uzależnionych od alkoholu,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9526C">
        <w:rPr>
          <w:rFonts w:ascii="Times New Roman" w:hAnsi="Times New Roman" w:cs="Times New Roman"/>
          <w:sz w:val="24"/>
          <w:szCs w:val="24"/>
        </w:rPr>
        <w:t>a w szczególności:</w:t>
      </w:r>
    </w:p>
    <w:p w14:paraId="78C604B9" w14:textId="32DD999A" w:rsidR="00F14493" w:rsidRPr="00D9526C" w:rsidRDefault="00F14493" w:rsidP="00F144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Przeprowadza rozmowy motywacyjno-interwencyjne z osobami mającymi problem alkoholowy, członkami ich rodzin oraz osobami współuzależnionymi,</w:t>
      </w:r>
    </w:p>
    <w:p w14:paraId="7A5A8434" w14:textId="29643A13" w:rsidR="00F14493" w:rsidRPr="00D9526C" w:rsidRDefault="00F14493" w:rsidP="00F144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Kieruje na badania do biegłych sądowych w celu uzyskania opinii w przedmiocie uzależnienia,</w:t>
      </w:r>
    </w:p>
    <w:p w14:paraId="0514C186" w14:textId="05573C30" w:rsidR="00F14493" w:rsidRPr="00D9526C" w:rsidRDefault="00F14493" w:rsidP="00F144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Składa wnioski do sądu w przypadku odmowy poddania się leczeniu odwykowemu.</w:t>
      </w:r>
    </w:p>
    <w:p w14:paraId="7EACBDDF" w14:textId="43FD1C4E" w:rsidR="00F14493" w:rsidRPr="00D9526C" w:rsidRDefault="00F14493" w:rsidP="00F1449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D67C376" w14:textId="4C05DF4F" w:rsidR="00D82524" w:rsidRPr="00D9526C" w:rsidRDefault="00A632F4" w:rsidP="00A63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14493" w:rsidRPr="00D9526C">
        <w:rPr>
          <w:rFonts w:ascii="Times New Roman" w:hAnsi="Times New Roman" w:cs="Times New Roman"/>
          <w:b/>
          <w:bCs/>
          <w:sz w:val="24"/>
          <w:szCs w:val="24"/>
        </w:rPr>
        <w:t>§8.</w:t>
      </w:r>
      <w:r w:rsidR="00F14493" w:rsidRPr="00D9526C">
        <w:rPr>
          <w:rFonts w:ascii="Times New Roman" w:hAnsi="Times New Roman" w:cs="Times New Roman"/>
          <w:sz w:val="24"/>
          <w:szCs w:val="24"/>
        </w:rPr>
        <w:t xml:space="preserve"> Zespół ds. profilaktyki podejmuje</w:t>
      </w:r>
      <w:r w:rsidR="00D82524" w:rsidRPr="00D9526C">
        <w:rPr>
          <w:rFonts w:ascii="Times New Roman" w:hAnsi="Times New Roman" w:cs="Times New Roman"/>
          <w:sz w:val="24"/>
          <w:szCs w:val="24"/>
        </w:rPr>
        <w:t xml:space="preserve"> następujące działania:</w:t>
      </w:r>
    </w:p>
    <w:p w14:paraId="1660D3AB" w14:textId="7CB06D18" w:rsidR="00D82524" w:rsidRPr="00D9526C" w:rsidRDefault="00D82524" w:rsidP="00A632F4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Prowadzi działania monitorujące przebieg realizacji programów i działań profilaktycznych finansowanych w ramach programu profilaktyki i przeciwdziałania alkoholizmowi,</w:t>
      </w:r>
    </w:p>
    <w:p w14:paraId="47EC5D92" w14:textId="731DEBF5" w:rsidR="00D82524" w:rsidRPr="00D9526C" w:rsidRDefault="00D82524" w:rsidP="00D8252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Przeprowadza i monitoruje programy profilaktyki oraz pomocy psychologicznej</w:t>
      </w:r>
      <w:r w:rsidR="00143FF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526C">
        <w:rPr>
          <w:rFonts w:ascii="Times New Roman" w:hAnsi="Times New Roman" w:cs="Times New Roman"/>
          <w:sz w:val="24"/>
          <w:szCs w:val="24"/>
        </w:rPr>
        <w:t xml:space="preserve"> </w:t>
      </w:r>
      <w:r w:rsidR="00143FFC">
        <w:rPr>
          <w:rFonts w:ascii="Times New Roman" w:hAnsi="Times New Roman" w:cs="Times New Roman"/>
          <w:sz w:val="24"/>
          <w:szCs w:val="24"/>
        </w:rPr>
        <w:t>i pedagogicznej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</w:t>
      </w:r>
      <w:r w:rsidRPr="00D9526C">
        <w:rPr>
          <w:rFonts w:ascii="Times New Roman" w:hAnsi="Times New Roman" w:cs="Times New Roman"/>
          <w:sz w:val="24"/>
          <w:szCs w:val="24"/>
        </w:rPr>
        <w:t>dla dzieci z rodzin dysfunkcyjnych.</w:t>
      </w:r>
    </w:p>
    <w:p w14:paraId="34998717" w14:textId="00E046A4" w:rsidR="00D82524" w:rsidRPr="00D9526C" w:rsidRDefault="00D82524" w:rsidP="00D82524">
      <w:pPr>
        <w:pStyle w:val="Akapitzlist"/>
        <w:ind w:left="690"/>
        <w:rPr>
          <w:rFonts w:ascii="Times New Roman" w:hAnsi="Times New Roman" w:cs="Times New Roman"/>
          <w:sz w:val="24"/>
          <w:szCs w:val="24"/>
        </w:rPr>
      </w:pPr>
    </w:p>
    <w:p w14:paraId="3702A76B" w14:textId="6DE377DD" w:rsidR="00D82524" w:rsidRPr="00D9526C" w:rsidRDefault="00D82524" w:rsidP="00A632F4">
      <w:pPr>
        <w:ind w:left="375" w:firstLine="60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§9.</w:t>
      </w:r>
      <w:r w:rsidRPr="00D9526C">
        <w:rPr>
          <w:rFonts w:ascii="Times New Roman" w:hAnsi="Times New Roman" w:cs="Times New Roman"/>
          <w:sz w:val="24"/>
          <w:szCs w:val="24"/>
        </w:rPr>
        <w:t xml:space="preserve"> Zespół ds. kontroli przestrzegania zasad i warunków prowadzenia sprzedaży </w:t>
      </w:r>
      <w:r w:rsidR="00A632F4" w:rsidRPr="00D952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26C">
        <w:rPr>
          <w:rFonts w:ascii="Times New Roman" w:hAnsi="Times New Roman" w:cs="Times New Roman"/>
          <w:sz w:val="24"/>
          <w:szCs w:val="24"/>
        </w:rPr>
        <w:t>napojów alkoholowych:</w:t>
      </w:r>
    </w:p>
    <w:p w14:paraId="035D0EF1" w14:textId="77777777" w:rsidR="00A632F4" w:rsidRPr="00D9526C" w:rsidRDefault="00A632F4" w:rsidP="00D82524">
      <w:pPr>
        <w:pStyle w:val="Akapitzlist"/>
        <w:ind w:left="690"/>
        <w:rPr>
          <w:rFonts w:ascii="Times New Roman" w:hAnsi="Times New Roman" w:cs="Times New Roman"/>
          <w:sz w:val="24"/>
          <w:szCs w:val="24"/>
        </w:rPr>
      </w:pPr>
    </w:p>
    <w:p w14:paraId="02412A05" w14:textId="359FA585" w:rsidR="00D82524" w:rsidRPr="00D9526C" w:rsidRDefault="00D82524" w:rsidP="0069132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Przeprowadza kontrole przestrzegania zasad i warunków korzystania z zezwoleń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526C">
        <w:rPr>
          <w:rFonts w:ascii="Times New Roman" w:hAnsi="Times New Roman" w:cs="Times New Roman"/>
          <w:sz w:val="24"/>
          <w:szCs w:val="24"/>
        </w:rPr>
        <w:t>w punktach sprzedaży (sklepy) oraz podawania i spożywania napojów alkoholowych</w:t>
      </w:r>
      <w:r w:rsidR="00691324" w:rsidRPr="00D9526C">
        <w:rPr>
          <w:rFonts w:ascii="Times New Roman" w:hAnsi="Times New Roman" w:cs="Times New Roman"/>
          <w:sz w:val="24"/>
          <w:szCs w:val="24"/>
        </w:rPr>
        <w:t xml:space="preserve"> (punkty gastronomiczne).</w:t>
      </w:r>
    </w:p>
    <w:p w14:paraId="70B6DA06" w14:textId="759D486E" w:rsidR="00691324" w:rsidRPr="00D9526C" w:rsidRDefault="00691324" w:rsidP="0069132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Organizuje działania mające na celu ograniczenie dostępności do alkoholu.</w:t>
      </w:r>
    </w:p>
    <w:p w14:paraId="2DF0AAD5" w14:textId="04D6856C" w:rsidR="00691324" w:rsidRPr="00D9526C" w:rsidRDefault="00691324" w:rsidP="00691324">
      <w:pPr>
        <w:pStyle w:val="Akapitzlist"/>
        <w:ind w:left="735"/>
        <w:rPr>
          <w:rFonts w:ascii="Times New Roman" w:hAnsi="Times New Roman" w:cs="Times New Roman"/>
          <w:sz w:val="24"/>
          <w:szCs w:val="24"/>
        </w:rPr>
      </w:pPr>
    </w:p>
    <w:p w14:paraId="4C021AD4" w14:textId="07CC0A90" w:rsidR="00691324" w:rsidRPr="00D9526C" w:rsidRDefault="00691324" w:rsidP="00691324">
      <w:pPr>
        <w:pStyle w:val="Akapitzlist"/>
        <w:ind w:left="735"/>
        <w:rPr>
          <w:rFonts w:ascii="Times New Roman" w:hAnsi="Times New Roman" w:cs="Times New Roman"/>
          <w:sz w:val="24"/>
          <w:szCs w:val="24"/>
        </w:rPr>
      </w:pPr>
    </w:p>
    <w:p w14:paraId="39BDFE18" w14:textId="4F76F333" w:rsidR="00691324" w:rsidRPr="00D9526C" w:rsidRDefault="00691324" w:rsidP="006913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ORGANIZACJA PRACY KOMISJI</w:t>
      </w:r>
    </w:p>
    <w:p w14:paraId="14E8596D" w14:textId="30BB6950" w:rsidR="00691324" w:rsidRPr="00D9526C" w:rsidRDefault="00691324" w:rsidP="0069132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20C3FD2D" w14:textId="59B8812D" w:rsidR="00691324" w:rsidRPr="00D9526C" w:rsidRDefault="00691324" w:rsidP="00691324">
      <w:p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             §10.</w:t>
      </w:r>
      <w:r w:rsidRPr="00D9526C">
        <w:rPr>
          <w:rFonts w:ascii="Times New Roman" w:hAnsi="Times New Roman" w:cs="Times New Roman"/>
          <w:sz w:val="24"/>
          <w:szCs w:val="24"/>
        </w:rPr>
        <w:t xml:space="preserve"> Powoływanie i odwoływanie Komisji:</w:t>
      </w:r>
    </w:p>
    <w:p w14:paraId="4997FBE3" w14:textId="77777777" w:rsidR="007D70EC" w:rsidRPr="00D9526C" w:rsidRDefault="00691324" w:rsidP="0069132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Komisję powołuje oraz określa jej skład</w:t>
      </w:r>
      <w:r w:rsidR="007D70EC" w:rsidRPr="00D9526C">
        <w:rPr>
          <w:rFonts w:ascii="Times New Roman" w:hAnsi="Times New Roman" w:cs="Times New Roman"/>
          <w:sz w:val="24"/>
          <w:szCs w:val="24"/>
        </w:rPr>
        <w:t xml:space="preserve"> Wójt Gminy zarządzeniem.</w:t>
      </w:r>
    </w:p>
    <w:p w14:paraId="164089F2" w14:textId="16D31722" w:rsidR="00691324" w:rsidRPr="00D9526C" w:rsidRDefault="007D70EC" w:rsidP="0069132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Na członków Komisji powołuje się osoby przeszkolone w zakresie profilaktyki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526C">
        <w:rPr>
          <w:rFonts w:ascii="Times New Roman" w:hAnsi="Times New Roman" w:cs="Times New Roman"/>
          <w:sz w:val="24"/>
          <w:szCs w:val="24"/>
        </w:rPr>
        <w:t xml:space="preserve"> i rozwiązywania problemów alkoholowych, udokumentowane stosownym zaświadczeniem. Powołać można również osoby, które zobowiążą się, że uzupełnią wymagane przeszkolenie w terminie </w:t>
      </w:r>
      <w:r w:rsidR="003B1DDE" w:rsidRPr="00D9526C">
        <w:rPr>
          <w:rFonts w:ascii="Times New Roman" w:hAnsi="Times New Roman" w:cs="Times New Roman"/>
          <w:sz w:val="24"/>
          <w:szCs w:val="24"/>
        </w:rPr>
        <w:t>3</w:t>
      </w:r>
      <w:r w:rsidRPr="00D9526C">
        <w:rPr>
          <w:rFonts w:ascii="Times New Roman" w:hAnsi="Times New Roman" w:cs="Times New Roman"/>
          <w:sz w:val="24"/>
          <w:szCs w:val="24"/>
        </w:rPr>
        <w:t xml:space="preserve"> miesięcy od dnia powołania w skład Komisji.</w:t>
      </w:r>
    </w:p>
    <w:p w14:paraId="20D6A409" w14:textId="77ED8B0F" w:rsidR="007D70EC" w:rsidRPr="00D9526C" w:rsidRDefault="007D70EC" w:rsidP="0069132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lastRenderedPageBreak/>
        <w:t>Członkostwo w Komisji ustaje w przypadku:</w:t>
      </w:r>
    </w:p>
    <w:p w14:paraId="6EFCAC24" w14:textId="43304123" w:rsidR="007D70EC" w:rsidRPr="00D9526C" w:rsidRDefault="007D70EC" w:rsidP="007D70EC">
      <w:pPr>
        <w:pStyle w:val="Akapitzlist"/>
        <w:ind w:left="85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- odwołania przez Wójta Gminy na wniosek Przewodniczącego Komisji</w:t>
      </w:r>
    </w:p>
    <w:p w14:paraId="2D3FC4B1" w14:textId="7E2EFADB" w:rsidR="007D70EC" w:rsidRPr="00D9526C" w:rsidRDefault="007D70EC" w:rsidP="007D70EC">
      <w:pPr>
        <w:pStyle w:val="Akapitzlist"/>
        <w:ind w:left="85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- złożenie rezygnacji przez członka</w:t>
      </w:r>
    </w:p>
    <w:p w14:paraId="6B5A9271" w14:textId="3037ED90" w:rsidR="007D70EC" w:rsidRPr="00D9526C" w:rsidRDefault="007D70EC" w:rsidP="007D70EC">
      <w:pPr>
        <w:pStyle w:val="Akapitzlist"/>
        <w:ind w:left="85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- śmierci członka.</w:t>
      </w:r>
    </w:p>
    <w:p w14:paraId="6CA16B93" w14:textId="07A8E46F" w:rsidR="007D70EC" w:rsidRPr="00D9526C" w:rsidRDefault="007D70EC" w:rsidP="007D70EC">
      <w:pPr>
        <w:pStyle w:val="Akapitzlist"/>
        <w:ind w:left="855"/>
        <w:rPr>
          <w:rFonts w:ascii="Times New Roman" w:hAnsi="Times New Roman" w:cs="Times New Roman"/>
          <w:sz w:val="24"/>
          <w:szCs w:val="24"/>
        </w:rPr>
      </w:pPr>
    </w:p>
    <w:p w14:paraId="6CE7F3D3" w14:textId="77D5A296" w:rsidR="005564E3" w:rsidRPr="00D9526C" w:rsidRDefault="007D70EC" w:rsidP="005564E3">
      <w:pPr>
        <w:pStyle w:val="Akapitzlist"/>
        <w:ind w:left="85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§11.</w:t>
      </w:r>
      <w:r w:rsidRPr="00D9526C">
        <w:rPr>
          <w:rFonts w:ascii="Times New Roman" w:hAnsi="Times New Roman" w:cs="Times New Roman"/>
          <w:sz w:val="24"/>
          <w:szCs w:val="24"/>
        </w:rPr>
        <w:t xml:space="preserve"> Przygotowywanie posiedzeń:</w:t>
      </w:r>
    </w:p>
    <w:p w14:paraId="28C02DA2" w14:textId="54B65656" w:rsidR="005564E3" w:rsidRPr="00D9526C" w:rsidRDefault="005564E3" w:rsidP="007D70E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Posiedzenia Komisji odbywają się w miarę potrzeb.</w:t>
      </w:r>
    </w:p>
    <w:p w14:paraId="4C4C26F4" w14:textId="138D248F" w:rsidR="007D70EC" w:rsidRPr="00D9526C" w:rsidRDefault="005564E3" w:rsidP="007D70E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</w:t>
      </w:r>
      <w:r w:rsidR="007D70EC" w:rsidRPr="00D9526C">
        <w:rPr>
          <w:rFonts w:ascii="Times New Roman" w:hAnsi="Times New Roman" w:cs="Times New Roman"/>
          <w:sz w:val="24"/>
          <w:szCs w:val="24"/>
        </w:rPr>
        <w:t>osiedzenia przygotowuje Przewodniczący Komisji, ustalając porządek obrad</w:t>
      </w:r>
      <w:r w:rsidR="00D36849" w:rsidRPr="00D9526C">
        <w:rPr>
          <w:rFonts w:ascii="Times New Roman" w:hAnsi="Times New Roman" w:cs="Times New Roman"/>
          <w:sz w:val="24"/>
          <w:szCs w:val="24"/>
        </w:rPr>
        <w:t>, podając miejsce, dzień i godzinę rozpoczęcia posiedzenia.</w:t>
      </w:r>
    </w:p>
    <w:p w14:paraId="18B86E70" w14:textId="77777777" w:rsidR="00D36849" w:rsidRPr="00D9526C" w:rsidRDefault="00D36849" w:rsidP="007D70E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O terminie i miejscu posiedzenia Komisji sekretarz powiadamia członków najpóźniej 7 dni przed posiedzeniem; w wyjątkowych sytuacjach możliwe jest telefoniczne zawiadomienie członków Komisji z jednodniowym wyprzedzeniem.</w:t>
      </w:r>
    </w:p>
    <w:p w14:paraId="00B4C26A" w14:textId="77777777" w:rsidR="00D36849" w:rsidRPr="00D9526C" w:rsidRDefault="00D36849" w:rsidP="007D70E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Członkom Komisji przysługuje wynagrodzenie ustalone uchwałą Rady Gminy Dragacz w Gminnym Programie Profilaktyki i Rozwiązywania Problemów Alkoholowych.</w:t>
      </w:r>
    </w:p>
    <w:p w14:paraId="4FBE6378" w14:textId="77777777" w:rsidR="001C45BA" w:rsidRPr="00D9526C" w:rsidRDefault="00D36849" w:rsidP="007D70E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Członkowie Komisji, posiadający odpowiednie kwalifikacje, mogą realizować zadania wynikające z Gminnego Programu Profilaktyki i Rozwiązywania Problemów Alkoholowych na podstawie </w:t>
      </w:r>
      <w:proofErr w:type="spellStart"/>
      <w:r w:rsidRPr="00D9526C">
        <w:rPr>
          <w:rFonts w:ascii="Times New Roman" w:hAnsi="Times New Roman" w:cs="Times New Roman"/>
          <w:sz w:val="24"/>
          <w:szCs w:val="24"/>
        </w:rPr>
        <w:t>umowy-zlecenia</w:t>
      </w:r>
      <w:proofErr w:type="spellEnd"/>
      <w:r w:rsidRPr="00D9526C">
        <w:rPr>
          <w:rFonts w:ascii="Times New Roman" w:hAnsi="Times New Roman" w:cs="Times New Roman"/>
          <w:sz w:val="24"/>
          <w:szCs w:val="24"/>
        </w:rPr>
        <w:t xml:space="preserve"> bądź umowy o dzieło, wynagradzane na odrębnych zasadach.</w:t>
      </w:r>
    </w:p>
    <w:p w14:paraId="1341FBD3" w14:textId="77777777" w:rsidR="001C45BA" w:rsidRPr="00D9526C" w:rsidRDefault="001C45BA" w:rsidP="001C45BA">
      <w:pPr>
        <w:pStyle w:val="Akapitzlist"/>
        <w:ind w:left="900"/>
        <w:rPr>
          <w:rFonts w:ascii="Times New Roman" w:hAnsi="Times New Roman" w:cs="Times New Roman"/>
          <w:sz w:val="24"/>
          <w:szCs w:val="24"/>
        </w:rPr>
      </w:pPr>
    </w:p>
    <w:p w14:paraId="072FB87A" w14:textId="77777777" w:rsidR="001C45BA" w:rsidRPr="00D9526C" w:rsidRDefault="001C45BA" w:rsidP="001C45BA">
      <w:pPr>
        <w:pStyle w:val="Akapitzlist"/>
        <w:ind w:left="900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§12.</w:t>
      </w:r>
      <w:r w:rsidRPr="00D9526C">
        <w:rPr>
          <w:rFonts w:ascii="Times New Roman" w:hAnsi="Times New Roman" w:cs="Times New Roman"/>
          <w:sz w:val="24"/>
          <w:szCs w:val="24"/>
        </w:rPr>
        <w:t xml:space="preserve"> Obrady:</w:t>
      </w:r>
    </w:p>
    <w:p w14:paraId="74B2A8C9" w14:textId="77777777" w:rsidR="001C45BA" w:rsidRPr="00D9526C" w:rsidRDefault="001C45BA" w:rsidP="001C45B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W posiedzeniach Komisji, oprócz członków Komisji, mogą uczestniczyć inne osoby zaproszone przez Przewodniczącego.</w:t>
      </w:r>
    </w:p>
    <w:p w14:paraId="7FFD271B" w14:textId="77777777" w:rsidR="001C45BA" w:rsidRPr="00D9526C" w:rsidRDefault="001C45BA" w:rsidP="001C45B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Posiedzenia Komisji są prawomocne, jeżeli uczestniczy w nich co najmniej połowa ustalonego składu komisji. Komisja podejmuje wnioski zwykłą większością głosów w głosowaniu jawnym. W przypadku równej liczby głosów rozstrzyga głos Przewodniczącego Komisji.</w:t>
      </w:r>
    </w:p>
    <w:p w14:paraId="65AEE975" w14:textId="77777777" w:rsidR="001C45BA" w:rsidRPr="00D9526C" w:rsidRDefault="001C45BA" w:rsidP="001C45B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Posiedzeniu Komisji przewodniczy Przewodniczący Komisji, a w razie jego nieobecności – Sekretarz Komisji.</w:t>
      </w:r>
    </w:p>
    <w:p w14:paraId="1AA9612C" w14:textId="77777777" w:rsidR="001C45BA" w:rsidRPr="00D9526C" w:rsidRDefault="001C45BA" w:rsidP="001C45B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Po stwierdzeniu prawomocności posiedzenia  Przewodniczący Komisji przedstawia porządek posiedzenia.</w:t>
      </w:r>
    </w:p>
    <w:p w14:paraId="2D6CD3C7" w14:textId="46D2E347" w:rsidR="00D36849" w:rsidRPr="00D9526C" w:rsidRDefault="001C45BA" w:rsidP="001C45B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Członkowie Komisji mogą występować z wnioskiem o uzupełnienie bądź zmianę porządku posiedzeń.</w:t>
      </w:r>
      <w:r w:rsidR="00D36849" w:rsidRPr="00D952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5F9CE" w14:textId="3BD113D5" w:rsidR="001C45BA" w:rsidRPr="00D9526C" w:rsidRDefault="001C45BA" w:rsidP="001C45B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Z każdego posiedzenia Komisji sporządza się  protokół, dołącza się do niego listę obecności</w:t>
      </w:r>
      <w:r w:rsidR="006300B1" w:rsidRPr="00D9526C">
        <w:rPr>
          <w:rFonts w:ascii="Times New Roman" w:hAnsi="Times New Roman" w:cs="Times New Roman"/>
          <w:sz w:val="24"/>
          <w:szCs w:val="24"/>
        </w:rPr>
        <w:t xml:space="preserve"> członków biorących udział w posiedzeniu oraz inne dokumenty powiązane ze sprawami objętymi porządkiem obrad.</w:t>
      </w:r>
    </w:p>
    <w:p w14:paraId="5EF2AE77" w14:textId="77777777" w:rsidR="006300B1" w:rsidRPr="00D9526C" w:rsidRDefault="006300B1" w:rsidP="006300B1">
      <w:pPr>
        <w:pStyle w:val="Akapitzlist"/>
        <w:ind w:left="9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A8C30" w14:textId="75919C06" w:rsidR="00A632F4" w:rsidRPr="00D9526C" w:rsidRDefault="006300B1" w:rsidP="003B1DD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ZADANIA PRZEWODNICZĄCEGO KOMISJI</w:t>
      </w:r>
    </w:p>
    <w:p w14:paraId="5617D168" w14:textId="134840A4" w:rsidR="006300B1" w:rsidRPr="00D9526C" w:rsidRDefault="00A632F4" w:rsidP="00A632F4">
      <w:p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6300B1" w:rsidRPr="00D9526C">
        <w:rPr>
          <w:rFonts w:ascii="Times New Roman" w:hAnsi="Times New Roman" w:cs="Times New Roman"/>
          <w:b/>
          <w:bCs/>
          <w:sz w:val="24"/>
          <w:szCs w:val="24"/>
        </w:rPr>
        <w:t>§13</w:t>
      </w:r>
      <w:r w:rsidR="006300B1" w:rsidRPr="00D9526C">
        <w:rPr>
          <w:rFonts w:ascii="Times New Roman" w:hAnsi="Times New Roman" w:cs="Times New Roman"/>
          <w:sz w:val="24"/>
          <w:szCs w:val="24"/>
        </w:rPr>
        <w:t>. Pracą Komisji kieruje jej Przewodniczący</w:t>
      </w:r>
    </w:p>
    <w:p w14:paraId="2EE96591" w14:textId="48F85220" w:rsidR="006300B1" w:rsidRPr="00D9526C" w:rsidRDefault="006300B1" w:rsidP="006300B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Przewodniczący Komisji:</w:t>
      </w:r>
    </w:p>
    <w:p w14:paraId="79736A97" w14:textId="62CBF3AA" w:rsidR="006300B1" w:rsidRPr="00D9526C" w:rsidRDefault="006300B1" w:rsidP="006300B1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- organizuje pracę Komisji,</w:t>
      </w:r>
    </w:p>
    <w:p w14:paraId="1221376E" w14:textId="454FB6B2" w:rsidR="006300B1" w:rsidRPr="00D9526C" w:rsidRDefault="006300B1" w:rsidP="006300B1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- zwołuje posiedzenia i kieruje obradami Komisji,</w:t>
      </w:r>
    </w:p>
    <w:p w14:paraId="1E20A0C2" w14:textId="59CB40EA" w:rsidR="006300B1" w:rsidRPr="00D9526C" w:rsidRDefault="006300B1" w:rsidP="006300B1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- koordynuje i nadzoruje zadania wykonywane przez Komisję,</w:t>
      </w:r>
    </w:p>
    <w:p w14:paraId="6586248D" w14:textId="142D8F2F" w:rsidR="005564E3" w:rsidRPr="00D9526C" w:rsidRDefault="005564E3" w:rsidP="006300B1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- bierze udział w pracach Zespołu Interdyscyplinarnego i grup roboczych               związanych z realizacją procedury „Niebieska Karta”,</w:t>
      </w:r>
    </w:p>
    <w:p w14:paraId="6EC47B38" w14:textId="591B3ABF" w:rsidR="006300B1" w:rsidRPr="00D9526C" w:rsidRDefault="006300B1" w:rsidP="006300B1">
      <w:pPr>
        <w:pStyle w:val="Akapitzlist"/>
        <w:ind w:left="1065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- reprezentuje Komisję na zewnątrz.</w:t>
      </w:r>
    </w:p>
    <w:p w14:paraId="24CB8DA0" w14:textId="23581EEA" w:rsidR="006300B1" w:rsidRPr="00D9526C" w:rsidRDefault="006300B1" w:rsidP="006300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    V.        ZADANIA SEKRETARZA KOMISJI</w:t>
      </w:r>
    </w:p>
    <w:p w14:paraId="06A6A95D" w14:textId="3E42D18C" w:rsidR="002B5EE1" w:rsidRPr="00D9526C" w:rsidRDefault="002B5EE1" w:rsidP="006300B1">
      <w:p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ab/>
      </w:r>
      <w:r w:rsidR="00A632F4" w:rsidRPr="00D9526C">
        <w:rPr>
          <w:rFonts w:ascii="Times New Roman" w:hAnsi="Times New Roman" w:cs="Times New Roman"/>
          <w:sz w:val="24"/>
          <w:szCs w:val="24"/>
        </w:rPr>
        <w:t xml:space="preserve">  </w:t>
      </w:r>
      <w:r w:rsidRPr="00D9526C">
        <w:rPr>
          <w:rFonts w:ascii="Times New Roman" w:hAnsi="Times New Roman" w:cs="Times New Roman"/>
          <w:b/>
          <w:bCs/>
          <w:sz w:val="24"/>
          <w:szCs w:val="24"/>
        </w:rPr>
        <w:t>§14.</w:t>
      </w:r>
      <w:r w:rsidRPr="00D9526C">
        <w:rPr>
          <w:rFonts w:ascii="Times New Roman" w:hAnsi="Times New Roman" w:cs="Times New Roman"/>
          <w:sz w:val="24"/>
          <w:szCs w:val="24"/>
        </w:rPr>
        <w:t xml:space="preserve"> Sekretarz Komisji:</w:t>
      </w:r>
    </w:p>
    <w:p w14:paraId="7D456E8F" w14:textId="4FF39E2F" w:rsidR="002B5EE1" w:rsidRPr="00D9526C" w:rsidRDefault="0069563D" w:rsidP="002B5EE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Zawiadamia członków Komisji o terminie i miejscu posiedzenia Komisji,</w:t>
      </w:r>
    </w:p>
    <w:p w14:paraId="5DF63439" w14:textId="500857BA" w:rsidR="0069563D" w:rsidRPr="00D9526C" w:rsidRDefault="0069563D" w:rsidP="002B5EE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lastRenderedPageBreak/>
        <w:t>Przewodniczy posiedzeniu Komisji w razie nieobecności Przewodniczącego,</w:t>
      </w:r>
    </w:p>
    <w:p w14:paraId="7B834B42" w14:textId="6B1A4E90" w:rsidR="0069563D" w:rsidRPr="00D9526C" w:rsidRDefault="0069563D" w:rsidP="002B5EE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Prowadzi i przechowuje dokumentację związaną z pracami Komisji,</w:t>
      </w:r>
    </w:p>
    <w:p w14:paraId="6760C184" w14:textId="27A93C44" w:rsidR="0069563D" w:rsidRPr="00D9526C" w:rsidRDefault="0069563D" w:rsidP="002B5EE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>Sporządza sprawozdania z działalności oraz realizacji Gminnych Programów Przeciwdziałania Narkomanii i Profilaktyki i Rozwiązywania Problemów Alkoholowych,</w:t>
      </w:r>
    </w:p>
    <w:p w14:paraId="2279BEB8" w14:textId="4C95F25D" w:rsidR="0069563D" w:rsidRPr="00D9526C" w:rsidRDefault="0069563D" w:rsidP="002B5EE1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Wykonuje inne zadania </w:t>
      </w:r>
      <w:r w:rsidR="00F625AD" w:rsidRPr="00D9526C">
        <w:rPr>
          <w:rFonts w:ascii="Times New Roman" w:hAnsi="Times New Roman" w:cs="Times New Roman"/>
          <w:sz w:val="24"/>
          <w:szCs w:val="24"/>
        </w:rPr>
        <w:t xml:space="preserve">związane z działalnością Komisji oraz zlecone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625AD" w:rsidRPr="00D9526C">
        <w:rPr>
          <w:rFonts w:ascii="Times New Roman" w:hAnsi="Times New Roman" w:cs="Times New Roman"/>
          <w:sz w:val="24"/>
          <w:szCs w:val="24"/>
        </w:rPr>
        <w:t>przez Przewodniczącego.</w:t>
      </w:r>
    </w:p>
    <w:p w14:paraId="15F626B4" w14:textId="329F3F3B" w:rsidR="00F14493" w:rsidRPr="00D9526C" w:rsidRDefault="00F14493" w:rsidP="000C5856">
      <w:pPr>
        <w:rPr>
          <w:rFonts w:ascii="Times New Roman" w:hAnsi="Times New Roman" w:cs="Times New Roman"/>
          <w:sz w:val="24"/>
          <w:szCs w:val="24"/>
        </w:rPr>
      </w:pPr>
    </w:p>
    <w:p w14:paraId="22497AA6" w14:textId="2DD7C3DD" w:rsidR="00F625AD" w:rsidRPr="00D9526C" w:rsidRDefault="00F625AD" w:rsidP="00F625AD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OBOWIĄZKI CZŁONKÓW KOMISJI</w:t>
      </w:r>
    </w:p>
    <w:p w14:paraId="4981B606" w14:textId="77777777" w:rsidR="00E83E77" w:rsidRPr="00D9526C" w:rsidRDefault="00E83E77" w:rsidP="00E83E77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EE063" w14:textId="18C4C5E1" w:rsidR="00F625AD" w:rsidRPr="00D9526C" w:rsidRDefault="00F625AD" w:rsidP="00F625AD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 </w:t>
      </w:r>
      <w:r w:rsidRPr="00D9526C">
        <w:rPr>
          <w:rFonts w:ascii="Times New Roman" w:hAnsi="Times New Roman" w:cs="Times New Roman"/>
          <w:b/>
          <w:bCs/>
          <w:sz w:val="24"/>
          <w:szCs w:val="24"/>
        </w:rPr>
        <w:t>§15.</w:t>
      </w:r>
      <w:r w:rsidRPr="00D9526C">
        <w:rPr>
          <w:rFonts w:ascii="Times New Roman" w:hAnsi="Times New Roman" w:cs="Times New Roman"/>
          <w:sz w:val="24"/>
          <w:szCs w:val="24"/>
        </w:rPr>
        <w:t xml:space="preserve"> Członkowie Komisji winni uczestniczyć czynnie w posiedzeniach Komisji.</w:t>
      </w:r>
    </w:p>
    <w:p w14:paraId="4FE80ECC" w14:textId="03A1BC9D" w:rsidR="00F625AD" w:rsidRPr="00D9526C" w:rsidRDefault="00F625AD" w:rsidP="00F625AD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§16.</w:t>
      </w:r>
      <w:r w:rsidRPr="00D9526C">
        <w:rPr>
          <w:rFonts w:ascii="Times New Roman" w:hAnsi="Times New Roman" w:cs="Times New Roman"/>
          <w:sz w:val="24"/>
          <w:szCs w:val="24"/>
        </w:rPr>
        <w:t xml:space="preserve"> Członkowie Komisji potwierdzają swoją obecność na posiedzeniu podpisem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9526C">
        <w:rPr>
          <w:rFonts w:ascii="Times New Roman" w:hAnsi="Times New Roman" w:cs="Times New Roman"/>
          <w:sz w:val="24"/>
          <w:szCs w:val="24"/>
        </w:rPr>
        <w:t>na liście obecności.</w:t>
      </w:r>
    </w:p>
    <w:p w14:paraId="65517FFD" w14:textId="4A2DC4B6" w:rsidR="00F625AD" w:rsidRPr="00D9526C" w:rsidRDefault="00F625AD" w:rsidP="00F625AD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sz w:val="24"/>
          <w:szCs w:val="24"/>
        </w:rPr>
        <w:t xml:space="preserve"> </w:t>
      </w:r>
      <w:r w:rsidRPr="00D9526C">
        <w:rPr>
          <w:rFonts w:ascii="Times New Roman" w:hAnsi="Times New Roman" w:cs="Times New Roman"/>
          <w:b/>
          <w:bCs/>
          <w:sz w:val="24"/>
          <w:szCs w:val="24"/>
        </w:rPr>
        <w:t>§17.</w:t>
      </w:r>
      <w:r w:rsidRPr="00D9526C">
        <w:rPr>
          <w:rFonts w:ascii="Times New Roman" w:hAnsi="Times New Roman" w:cs="Times New Roman"/>
          <w:sz w:val="24"/>
          <w:szCs w:val="24"/>
        </w:rPr>
        <w:t xml:space="preserve"> W przypadku notorycznego uchylania się członka Komisji od wykonywania swoich obowiązków Przewodniczący może wnioskować do Wójta Gminy Dragacz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</w:t>
      </w:r>
      <w:r w:rsidRPr="00D9526C">
        <w:rPr>
          <w:rFonts w:ascii="Times New Roman" w:hAnsi="Times New Roman" w:cs="Times New Roman"/>
          <w:sz w:val="24"/>
          <w:szCs w:val="24"/>
        </w:rPr>
        <w:t xml:space="preserve"> o odwołanie go z Komisji.</w:t>
      </w:r>
    </w:p>
    <w:p w14:paraId="603B3AB4" w14:textId="37AA58E5" w:rsidR="00F625AD" w:rsidRPr="00D9526C" w:rsidRDefault="00F625AD" w:rsidP="00F625AD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§18.</w:t>
      </w:r>
      <w:r w:rsidRPr="00D9526C">
        <w:rPr>
          <w:rFonts w:ascii="Times New Roman" w:hAnsi="Times New Roman" w:cs="Times New Roman"/>
          <w:sz w:val="24"/>
          <w:szCs w:val="24"/>
        </w:rPr>
        <w:t xml:space="preserve"> Członkowie Komisji zobowiązani są do przestrzegania Regulaminu Komisji.</w:t>
      </w:r>
    </w:p>
    <w:p w14:paraId="1D211E63" w14:textId="421DD0DE" w:rsidR="00F625AD" w:rsidRPr="00D9526C" w:rsidRDefault="00F625AD" w:rsidP="00F625AD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§19.</w:t>
      </w:r>
      <w:r w:rsidRPr="00D9526C">
        <w:rPr>
          <w:rFonts w:ascii="Times New Roman" w:hAnsi="Times New Roman" w:cs="Times New Roman"/>
          <w:sz w:val="24"/>
          <w:szCs w:val="24"/>
        </w:rPr>
        <w:t xml:space="preserve"> Osoby wchodzące w skład Komisji maja ustawowy obowiązek odbycia szkolenia w zakresie profilaktyki i rozwiązywania problemów alkoholowych.</w:t>
      </w:r>
    </w:p>
    <w:p w14:paraId="0CE2BCE1" w14:textId="65B276A8" w:rsidR="00F625AD" w:rsidRPr="00D9526C" w:rsidRDefault="00F625AD" w:rsidP="00F625AD">
      <w:pPr>
        <w:pStyle w:val="Akapitzlist"/>
        <w:ind w:left="708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§20</w:t>
      </w:r>
      <w:r w:rsidRPr="00D9526C">
        <w:rPr>
          <w:rFonts w:ascii="Times New Roman" w:hAnsi="Times New Roman" w:cs="Times New Roman"/>
          <w:sz w:val="24"/>
          <w:szCs w:val="24"/>
        </w:rPr>
        <w:t xml:space="preserve">. Szkolenie, o którym mowa w §19 finansowane jest z opłat za korzystanie 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526C">
        <w:rPr>
          <w:rFonts w:ascii="Times New Roman" w:hAnsi="Times New Roman" w:cs="Times New Roman"/>
          <w:sz w:val="24"/>
          <w:szCs w:val="24"/>
        </w:rPr>
        <w:t>z zezwoleń na sprzedaż napojów alkoholowych</w:t>
      </w:r>
      <w:r w:rsidR="00E43173" w:rsidRPr="00D9526C">
        <w:rPr>
          <w:rFonts w:ascii="Times New Roman" w:hAnsi="Times New Roman" w:cs="Times New Roman"/>
          <w:sz w:val="24"/>
          <w:szCs w:val="24"/>
        </w:rPr>
        <w:t>.</w:t>
      </w:r>
    </w:p>
    <w:p w14:paraId="7E874151" w14:textId="5F7EF4CA" w:rsidR="00E43173" w:rsidRPr="00D9526C" w:rsidRDefault="00E43173" w:rsidP="00E43173">
      <w:pPr>
        <w:rPr>
          <w:rFonts w:ascii="Times New Roman" w:hAnsi="Times New Roman" w:cs="Times New Roman"/>
          <w:sz w:val="24"/>
          <w:szCs w:val="24"/>
        </w:rPr>
      </w:pPr>
    </w:p>
    <w:p w14:paraId="2481E564" w14:textId="52CB52A2" w:rsidR="00E43173" w:rsidRPr="00D9526C" w:rsidRDefault="00E43173" w:rsidP="00E431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>SPRAWY ORGANIZACYJNE</w:t>
      </w:r>
    </w:p>
    <w:p w14:paraId="117DCD2C" w14:textId="310A5304" w:rsidR="00E83E77" w:rsidRPr="00D9526C" w:rsidRDefault="00E43173" w:rsidP="00E43173">
      <w:pPr>
        <w:ind w:left="360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     §21.</w:t>
      </w:r>
      <w:r w:rsidRPr="00D9526C">
        <w:rPr>
          <w:rFonts w:ascii="Times New Roman" w:hAnsi="Times New Roman" w:cs="Times New Roman"/>
          <w:sz w:val="24"/>
          <w:szCs w:val="24"/>
        </w:rPr>
        <w:t xml:space="preserve"> W zakresie nieuregulowanym powyższym Regulaminem maj</w:t>
      </w:r>
      <w:r w:rsidR="00D9526C">
        <w:rPr>
          <w:rFonts w:ascii="Times New Roman" w:hAnsi="Times New Roman" w:cs="Times New Roman"/>
          <w:sz w:val="24"/>
          <w:szCs w:val="24"/>
        </w:rPr>
        <w:t>ą</w:t>
      </w:r>
      <w:r w:rsidRPr="00D9526C">
        <w:rPr>
          <w:rFonts w:ascii="Times New Roman" w:hAnsi="Times New Roman" w:cs="Times New Roman"/>
          <w:sz w:val="24"/>
          <w:szCs w:val="24"/>
        </w:rPr>
        <w:t xml:space="preserve"> zastosowanie przepisy ustawy z dnia 26 października 1982r. o wychowaniu w trzeźwości</w:t>
      </w:r>
      <w:r w:rsidR="003B1DDE" w:rsidRPr="00D9526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9526C">
        <w:rPr>
          <w:rFonts w:ascii="Times New Roman" w:hAnsi="Times New Roman" w:cs="Times New Roman"/>
          <w:sz w:val="24"/>
          <w:szCs w:val="24"/>
        </w:rPr>
        <w:t xml:space="preserve"> i przeciwdziałaniu alkoholizmowi (</w:t>
      </w:r>
      <w:proofErr w:type="spellStart"/>
      <w:r w:rsidRPr="00D9526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9526C">
        <w:rPr>
          <w:rFonts w:ascii="Times New Roman" w:hAnsi="Times New Roman" w:cs="Times New Roman"/>
          <w:sz w:val="24"/>
          <w:szCs w:val="24"/>
        </w:rPr>
        <w:t xml:space="preserve">. Dz.U. </w:t>
      </w:r>
      <w:r w:rsidR="00E83E77" w:rsidRPr="00D9526C">
        <w:rPr>
          <w:rFonts w:ascii="Times New Roman" w:hAnsi="Times New Roman" w:cs="Times New Roman"/>
          <w:sz w:val="24"/>
          <w:szCs w:val="24"/>
        </w:rPr>
        <w:t>z 201</w:t>
      </w:r>
      <w:r w:rsidR="002D415B">
        <w:rPr>
          <w:rFonts w:ascii="Times New Roman" w:hAnsi="Times New Roman" w:cs="Times New Roman"/>
          <w:sz w:val="24"/>
          <w:szCs w:val="24"/>
        </w:rPr>
        <w:t>9</w:t>
      </w:r>
      <w:r w:rsidR="00E83E77" w:rsidRPr="00D9526C">
        <w:rPr>
          <w:rFonts w:ascii="Times New Roman" w:hAnsi="Times New Roman" w:cs="Times New Roman"/>
          <w:sz w:val="24"/>
          <w:szCs w:val="24"/>
        </w:rPr>
        <w:t>r. , poz. 2</w:t>
      </w:r>
      <w:r w:rsidR="002D415B">
        <w:rPr>
          <w:rFonts w:ascii="Times New Roman" w:hAnsi="Times New Roman" w:cs="Times New Roman"/>
          <w:sz w:val="24"/>
          <w:szCs w:val="24"/>
        </w:rPr>
        <w:t>27</w:t>
      </w:r>
      <w:r w:rsidR="00E83E77" w:rsidRPr="00D9526C">
        <w:rPr>
          <w:rFonts w:ascii="Times New Roman" w:hAnsi="Times New Roman" w:cs="Times New Roman"/>
          <w:sz w:val="24"/>
          <w:szCs w:val="24"/>
        </w:rPr>
        <w:t>7</w:t>
      </w:r>
      <w:r w:rsidRPr="00D9526C">
        <w:rPr>
          <w:rFonts w:ascii="Times New Roman" w:hAnsi="Times New Roman" w:cs="Times New Roman"/>
          <w:sz w:val="24"/>
          <w:szCs w:val="24"/>
        </w:rPr>
        <w:t xml:space="preserve">) oraz ustawy z dnia </w:t>
      </w:r>
      <w:r w:rsidR="00FE372D">
        <w:rPr>
          <w:rFonts w:ascii="Times New Roman" w:hAnsi="Times New Roman" w:cs="Times New Roman"/>
          <w:sz w:val="24"/>
          <w:szCs w:val="24"/>
        </w:rPr>
        <w:t xml:space="preserve">     </w:t>
      </w:r>
      <w:r w:rsidRPr="00D9526C">
        <w:rPr>
          <w:rFonts w:ascii="Times New Roman" w:hAnsi="Times New Roman" w:cs="Times New Roman"/>
          <w:sz w:val="24"/>
          <w:szCs w:val="24"/>
        </w:rPr>
        <w:t>29 lipca 2005r. o przeciwdziałaniu narkomanii (</w:t>
      </w:r>
      <w:proofErr w:type="spellStart"/>
      <w:r w:rsidR="00E83E77" w:rsidRPr="00D9526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83E77" w:rsidRPr="00D9526C">
        <w:rPr>
          <w:rFonts w:ascii="Times New Roman" w:hAnsi="Times New Roman" w:cs="Times New Roman"/>
          <w:sz w:val="24"/>
          <w:szCs w:val="24"/>
        </w:rPr>
        <w:t xml:space="preserve">. </w:t>
      </w:r>
      <w:r w:rsidRPr="00D9526C">
        <w:rPr>
          <w:rFonts w:ascii="Times New Roman" w:hAnsi="Times New Roman" w:cs="Times New Roman"/>
          <w:sz w:val="24"/>
          <w:szCs w:val="24"/>
        </w:rPr>
        <w:t>Dz.U.</w:t>
      </w:r>
      <w:r w:rsidR="00E83E77" w:rsidRPr="00D9526C">
        <w:rPr>
          <w:rFonts w:ascii="Times New Roman" w:hAnsi="Times New Roman" w:cs="Times New Roman"/>
          <w:sz w:val="24"/>
          <w:szCs w:val="24"/>
        </w:rPr>
        <w:t xml:space="preserve"> z 201</w:t>
      </w:r>
      <w:r w:rsidR="002D415B">
        <w:rPr>
          <w:rFonts w:ascii="Times New Roman" w:hAnsi="Times New Roman" w:cs="Times New Roman"/>
          <w:sz w:val="24"/>
          <w:szCs w:val="24"/>
        </w:rPr>
        <w:t>9</w:t>
      </w:r>
      <w:r w:rsidR="00E83E77" w:rsidRPr="00D9526C">
        <w:rPr>
          <w:rFonts w:ascii="Times New Roman" w:hAnsi="Times New Roman" w:cs="Times New Roman"/>
          <w:sz w:val="24"/>
          <w:szCs w:val="24"/>
        </w:rPr>
        <w:t>r. , poz.</w:t>
      </w:r>
      <w:r w:rsidR="002D415B">
        <w:rPr>
          <w:rFonts w:ascii="Times New Roman" w:hAnsi="Times New Roman" w:cs="Times New Roman"/>
          <w:sz w:val="24"/>
          <w:szCs w:val="24"/>
        </w:rPr>
        <w:t>852</w:t>
      </w:r>
      <w:r w:rsidR="00E83E77" w:rsidRPr="00D9526C">
        <w:rPr>
          <w:rFonts w:ascii="Times New Roman" w:hAnsi="Times New Roman" w:cs="Times New Roman"/>
          <w:sz w:val="24"/>
          <w:szCs w:val="24"/>
        </w:rPr>
        <w:t>)</w:t>
      </w:r>
    </w:p>
    <w:p w14:paraId="44640219" w14:textId="52D005DD" w:rsidR="00E43173" w:rsidRPr="00D9526C" w:rsidRDefault="00E43173" w:rsidP="00E43173">
      <w:pPr>
        <w:ind w:left="360"/>
        <w:rPr>
          <w:rFonts w:ascii="Times New Roman" w:hAnsi="Times New Roman" w:cs="Times New Roman"/>
          <w:sz w:val="24"/>
          <w:szCs w:val="24"/>
        </w:rPr>
      </w:pPr>
      <w:r w:rsidRPr="00D9526C">
        <w:rPr>
          <w:rFonts w:ascii="Times New Roman" w:hAnsi="Times New Roman" w:cs="Times New Roman"/>
          <w:b/>
          <w:bCs/>
          <w:sz w:val="24"/>
          <w:szCs w:val="24"/>
        </w:rPr>
        <w:t xml:space="preserve">    §22.</w:t>
      </w:r>
      <w:r w:rsidRPr="00D9526C">
        <w:rPr>
          <w:rFonts w:ascii="Times New Roman" w:hAnsi="Times New Roman" w:cs="Times New Roman"/>
          <w:sz w:val="24"/>
          <w:szCs w:val="24"/>
        </w:rPr>
        <w:t xml:space="preserve"> Regulamin wchodzi w życie z dniem podpisania zarządzenia. </w:t>
      </w:r>
    </w:p>
    <w:p w14:paraId="0D2C7738" w14:textId="77777777" w:rsidR="006C2B44" w:rsidRPr="00D9526C" w:rsidRDefault="006C2B44" w:rsidP="00D9526C">
      <w:pPr>
        <w:rPr>
          <w:rFonts w:ascii="Times New Roman" w:hAnsi="Times New Roman" w:cs="Times New Roman"/>
          <w:sz w:val="24"/>
          <w:szCs w:val="24"/>
        </w:rPr>
      </w:pPr>
    </w:p>
    <w:sectPr w:rsidR="006C2B44" w:rsidRPr="00D9526C" w:rsidSect="00CB6921">
      <w:pgSz w:w="11906" w:h="16838"/>
      <w:pgMar w:top="1077" w:right="1418" w:bottom="3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1B4"/>
    <w:multiLevelType w:val="hybridMultilevel"/>
    <w:tmpl w:val="DB38990C"/>
    <w:lvl w:ilvl="0" w:tplc="3B2EB6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1B57E42"/>
    <w:multiLevelType w:val="hybridMultilevel"/>
    <w:tmpl w:val="09844EF6"/>
    <w:lvl w:ilvl="0" w:tplc="00121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05E8A"/>
    <w:multiLevelType w:val="hybridMultilevel"/>
    <w:tmpl w:val="2EACC12E"/>
    <w:lvl w:ilvl="0" w:tplc="841821C2">
      <w:start w:val="1"/>
      <w:numFmt w:val="decimal"/>
      <w:lvlText w:val="%1."/>
      <w:lvlJc w:val="left"/>
      <w:pPr>
        <w:ind w:left="69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7AF569A"/>
    <w:multiLevelType w:val="hybridMultilevel"/>
    <w:tmpl w:val="1F4053CE"/>
    <w:lvl w:ilvl="0" w:tplc="E50A4AF6">
      <w:start w:val="1"/>
      <w:numFmt w:val="decimal"/>
      <w:lvlText w:val="%1)"/>
      <w:lvlJc w:val="left"/>
      <w:pPr>
        <w:ind w:left="12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8" w:hanging="360"/>
      </w:pPr>
    </w:lvl>
    <w:lvl w:ilvl="2" w:tplc="0415001B" w:tentative="1">
      <w:start w:val="1"/>
      <w:numFmt w:val="lowerRoman"/>
      <w:lvlText w:val="%3."/>
      <w:lvlJc w:val="right"/>
      <w:pPr>
        <w:ind w:left="2718" w:hanging="180"/>
      </w:pPr>
    </w:lvl>
    <w:lvl w:ilvl="3" w:tplc="0415000F" w:tentative="1">
      <w:start w:val="1"/>
      <w:numFmt w:val="decimal"/>
      <w:lvlText w:val="%4."/>
      <w:lvlJc w:val="left"/>
      <w:pPr>
        <w:ind w:left="3438" w:hanging="360"/>
      </w:pPr>
    </w:lvl>
    <w:lvl w:ilvl="4" w:tplc="04150019" w:tentative="1">
      <w:start w:val="1"/>
      <w:numFmt w:val="lowerLetter"/>
      <w:lvlText w:val="%5."/>
      <w:lvlJc w:val="left"/>
      <w:pPr>
        <w:ind w:left="4158" w:hanging="360"/>
      </w:pPr>
    </w:lvl>
    <w:lvl w:ilvl="5" w:tplc="0415001B" w:tentative="1">
      <w:start w:val="1"/>
      <w:numFmt w:val="lowerRoman"/>
      <w:lvlText w:val="%6."/>
      <w:lvlJc w:val="right"/>
      <w:pPr>
        <w:ind w:left="4878" w:hanging="180"/>
      </w:pPr>
    </w:lvl>
    <w:lvl w:ilvl="6" w:tplc="0415000F" w:tentative="1">
      <w:start w:val="1"/>
      <w:numFmt w:val="decimal"/>
      <w:lvlText w:val="%7."/>
      <w:lvlJc w:val="left"/>
      <w:pPr>
        <w:ind w:left="5598" w:hanging="360"/>
      </w:pPr>
    </w:lvl>
    <w:lvl w:ilvl="7" w:tplc="04150019" w:tentative="1">
      <w:start w:val="1"/>
      <w:numFmt w:val="lowerLetter"/>
      <w:lvlText w:val="%8."/>
      <w:lvlJc w:val="left"/>
      <w:pPr>
        <w:ind w:left="6318" w:hanging="360"/>
      </w:pPr>
    </w:lvl>
    <w:lvl w:ilvl="8" w:tplc="041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" w15:restartNumberingAfterBreak="0">
    <w:nsid w:val="2EFC3683"/>
    <w:multiLevelType w:val="hybridMultilevel"/>
    <w:tmpl w:val="5442C66C"/>
    <w:lvl w:ilvl="0" w:tplc="8168E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5FF8"/>
    <w:multiLevelType w:val="hybridMultilevel"/>
    <w:tmpl w:val="C63A16FA"/>
    <w:lvl w:ilvl="0" w:tplc="31A8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3AF776B"/>
    <w:multiLevelType w:val="hybridMultilevel"/>
    <w:tmpl w:val="EC866362"/>
    <w:lvl w:ilvl="0" w:tplc="4E266B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6A4486"/>
    <w:multiLevelType w:val="hybridMultilevel"/>
    <w:tmpl w:val="7D800E8A"/>
    <w:lvl w:ilvl="0" w:tplc="6460519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3F282C5D"/>
    <w:multiLevelType w:val="hybridMultilevel"/>
    <w:tmpl w:val="BC4AFE8C"/>
    <w:lvl w:ilvl="0" w:tplc="7292EF3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4E222B8A"/>
    <w:multiLevelType w:val="hybridMultilevel"/>
    <w:tmpl w:val="B77477A2"/>
    <w:lvl w:ilvl="0" w:tplc="97B2301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0645E05"/>
    <w:multiLevelType w:val="hybridMultilevel"/>
    <w:tmpl w:val="AA646D22"/>
    <w:lvl w:ilvl="0" w:tplc="D70C60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D2615"/>
    <w:multiLevelType w:val="hybridMultilevel"/>
    <w:tmpl w:val="84CE595C"/>
    <w:lvl w:ilvl="0" w:tplc="EA24280A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60CD553F"/>
    <w:multiLevelType w:val="hybridMultilevel"/>
    <w:tmpl w:val="AF1A2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63BFB"/>
    <w:multiLevelType w:val="hybridMultilevel"/>
    <w:tmpl w:val="0C821C1E"/>
    <w:lvl w:ilvl="0" w:tplc="D270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D10229"/>
    <w:multiLevelType w:val="hybridMultilevel"/>
    <w:tmpl w:val="7994A4C0"/>
    <w:lvl w:ilvl="0" w:tplc="43881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1FD3594"/>
    <w:multiLevelType w:val="hybridMultilevel"/>
    <w:tmpl w:val="F8EE5B94"/>
    <w:lvl w:ilvl="0" w:tplc="6B7A88A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0"/>
  </w:num>
  <w:num w:numId="11">
    <w:abstractNumId w:val="9"/>
  </w:num>
  <w:num w:numId="12">
    <w:abstractNumId w:val="14"/>
  </w:num>
  <w:num w:numId="13">
    <w:abstractNumId w:val="15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8D"/>
    <w:rsid w:val="00046EAE"/>
    <w:rsid w:val="000C5856"/>
    <w:rsid w:val="000C668D"/>
    <w:rsid w:val="00143FFC"/>
    <w:rsid w:val="001C45BA"/>
    <w:rsid w:val="001E08F9"/>
    <w:rsid w:val="001E2F68"/>
    <w:rsid w:val="002B5EE1"/>
    <w:rsid w:val="002D415B"/>
    <w:rsid w:val="003B1DDE"/>
    <w:rsid w:val="005564E3"/>
    <w:rsid w:val="006300B1"/>
    <w:rsid w:val="00691324"/>
    <w:rsid w:val="0069563D"/>
    <w:rsid w:val="006C2B44"/>
    <w:rsid w:val="006D74CA"/>
    <w:rsid w:val="007D70EC"/>
    <w:rsid w:val="008C31C5"/>
    <w:rsid w:val="00A632F4"/>
    <w:rsid w:val="00CB6921"/>
    <w:rsid w:val="00D36849"/>
    <w:rsid w:val="00D82524"/>
    <w:rsid w:val="00D9526C"/>
    <w:rsid w:val="00E43173"/>
    <w:rsid w:val="00E83E77"/>
    <w:rsid w:val="00EE0237"/>
    <w:rsid w:val="00F07ADB"/>
    <w:rsid w:val="00F14493"/>
    <w:rsid w:val="00F625AD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B13D"/>
  <w15:chartTrackingRefBased/>
  <w15:docId w15:val="{490F7C0E-C832-4E99-97A5-193D75B5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B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2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F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Dragacz</dc:creator>
  <cp:keywords/>
  <dc:description/>
  <cp:lastModifiedBy>GOPS Dragacz</cp:lastModifiedBy>
  <cp:revision>3</cp:revision>
  <cp:lastPrinted>2019-11-29T10:48:00Z</cp:lastPrinted>
  <dcterms:created xsi:type="dcterms:W3CDTF">2022-03-15T09:10:00Z</dcterms:created>
  <dcterms:modified xsi:type="dcterms:W3CDTF">2022-03-15T09:10:00Z</dcterms:modified>
</cp:coreProperties>
</file>