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FD059" w14:textId="6095DD20" w:rsidR="0088766D" w:rsidRPr="009C618F" w:rsidRDefault="0088766D" w:rsidP="008876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OA 0050.</w:t>
      </w:r>
      <w:r w:rsidR="00A032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</w:t>
      </w:r>
    </w:p>
    <w:p w14:paraId="5798AF9C" w14:textId="77777777" w:rsidR="0088766D" w:rsidRPr="009C618F" w:rsidRDefault="0088766D" w:rsidP="0088766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Burmistrza Miasta i Gminy Gołańcz</w:t>
      </w:r>
    </w:p>
    <w:p w14:paraId="1795E63D" w14:textId="27646F59" w:rsidR="0088766D" w:rsidRPr="009C618F" w:rsidRDefault="0088766D" w:rsidP="0088766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7B31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.09.2024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</w:p>
    <w:p w14:paraId="6CAE8195" w14:textId="77777777" w:rsidR="0088766D" w:rsidRPr="009C618F" w:rsidRDefault="0088766D" w:rsidP="0088766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AE1FA5" w14:textId="77777777" w:rsidR="0088766D" w:rsidRPr="009C618F" w:rsidRDefault="0088766D" w:rsidP="0088766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 sprawie przeprowadzenia konsultacji projektu „Programu współpracy 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 xml:space="preserve">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9C61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rok”</w:t>
      </w:r>
    </w:p>
    <w:p w14:paraId="1C00FA26" w14:textId="77777777" w:rsidR="0088766D" w:rsidRPr="009C618F" w:rsidRDefault="0088766D" w:rsidP="008876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C894B5C" w14:textId="77777777" w:rsidR="0088766D" w:rsidRPr="009C618F" w:rsidRDefault="0088766D" w:rsidP="0088766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  <w:t xml:space="preserve">Na podstawie art. 5a ust. 1 ustawy z dnia 24 kwietnia 2003 r. o działalności pożytku publicznego i o </w:t>
      </w:r>
      <w:r w:rsidRPr="004519C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wolontariacie </w:t>
      </w:r>
      <w:r w:rsidRPr="004519C3">
        <w:rPr>
          <w:rFonts w:ascii="Times New Roman" w:hAnsi="Times New Roman" w:cs="Times New Roman"/>
          <w:sz w:val="24"/>
          <w:szCs w:val="24"/>
        </w:rPr>
        <w:t>(</w:t>
      </w:r>
      <w:r w:rsidRPr="004519C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Dz.U. z 2023 r., poz. 571, </w:t>
      </w:r>
      <w:r w:rsidRPr="004519C3">
        <w:rPr>
          <w:rFonts w:ascii="Times New Roman" w:hAnsi="Times New Roman" w:cs="Times New Roman"/>
          <w:sz w:val="24"/>
          <w:szCs w:val="24"/>
        </w:rPr>
        <w:t>z 2024 r., poz. 834),</w:t>
      </w:r>
      <w:r w:rsidRPr="006E0104">
        <w:rPr>
          <w:rFonts w:ascii="Times New Roman" w:hAnsi="Times New Roman" w:cs="Times New Roman"/>
          <w:sz w:val="24"/>
          <w:szCs w:val="24"/>
        </w:rPr>
        <w:t xml:space="preserve"> </w:t>
      </w:r>
      <w:r w:rsidRPr="006E010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oraz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C618F">
        <w:rPr>
          <w:rFonts w:ascii="Times New Roman" w:hAnsi="Times New Roman" w:cs="Times New Roman"/>
          <w:sz w:val="24"/>
          <w:szCs w:val="24"/>
        </w:rPr>
        <w:t xml:space="preserve">uchwały nr XLIV/405/10 Rady Miasta i Gminy Gołańcz z dnia 20 września </w:t>
      </w:r>
      <w:r>
        <w:rPr>
          <w:rFonts w:ascii="Times New Roman" w:hAnsi="Times New Roman" w:cs="Times New Roman"/>
          <w:sz w:val="24"/>
          <w:szCs w:val="24"/>
        </w:rPr>
        <w:t xml:space="preserve">2010 r. </w:t>
      </w:r>
      <w:r w:rsidRPr="009C618F">
        <w:rPr>
          <w:rFonts w:ascii="Times New Roman" w:hAnsi="Times New Roman" w:cs="Times New Roman"/>
          <w:bCs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9C618F">
        <w:rPr>
          <w:rFonts w:ascii="Times New Roman" w:hAnsi="Times New Roman" w:cs="Times New Roman"/>
          <w:sz w:val="24"/>
          <w:szCs w:val="24"/>
        </w:rPr>
        <w:t>, zmienionej uchwałą nr XLV/411/10 Rady Miasta i Gminy Gołańcz z dnia 25 października 2010 r.</w:t>
      </w:r>
      <w:r w:rsidRPr="009C618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zarządzam, co następuje:</w:t>
      </w:r>
    </w:p>
    <w:p w14:paraId="6A1CF42B" w14:textId="77777777" w:rsidR="0088766D" w:rsidRPr="009C618F" w:rsidRDefault="0088766D" w:rsidP="008876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3CFF740" w14:textId="77777777" w:rsidR="0088766D" w:rsidRPr="009C618F" w:rsidRDefault="0088766D" w:rsidP="0088766D">
      <w:pPr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1. 1. Przeprowadzić konsultacje z organizacjami pozarządowymi i innymi podmiotami prowadzącymi działalność pożytku publicznego</w:t>
      </w:r>
      <w:r w:rsidRPr="009C618F">
        <w:rPr>
          <w:rFonts w:ascii="Times New Roman" w:eastAsia="Times New Roman" w:hAnsi="Times New Roman" w:cs="Times New Roman"/>
          <w:color w:val="222200"/>
          <w:sz w:val="24"/>
          <w:szCs w:val="24"/>
          <w:lang w:eastAsia="pl-PL"/>
        </w:rPr>
        <w:t xml:space="preserve"> w sprawie 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projektu „Programu współpracy Miasta i Gminy Gołańcz z organizacjami pozarządowymi i innymi podmiotami prowadzącymi działalność pożytku publicznego na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rok”, zwanego dalej „projektem programu”.</w:t>
      </w:r>
    </w:p>
    <w:p w14:paraId="0C4D4618" w14:textId="77777777" w:rsidR="0088766D" w:rsidRPr="009C618F" w:rsidRDefault="0088766D" w:rsidP="0088766D">
      <w:pPr>
        <w:snapToGri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Projekt programu zamieszczony zostanie:</w:t>
      </w:r>
    </w:p>
    <w:p w14:paraId="0B86B34E" w14:textId="77777777" w:rsidR="0088766D" w:rsidRPr="009C618F" w:rsidRDefault="0088766D" w:rsidP="0088766D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Informacji Publicznej; </w:t>
      </w:r>
      <w:hyperlink r:id="rId5" w:history="1"/>
    </w:p>
    <w:p w14:paraId="49996DBC" w14:textId="77777777" w:rsidR="0088766D" w:rsidRPr="009C618F" w:rsidRDefault="0088766D" w:rsidP="0088766D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Urzędzie Miasta i Gminy Gołańcz;</w:t>
      </w:r>
    </w:p>
    <w:p w14:paraId="1E139A31" w14:textId="77777777" w:rsidR="0088766D" w:rsidRPr="009C618F" w:rsidRDefault="0088766D" w:rsidP="0088766D">
      <w:pPr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Miasta i Gminy Gołańcz. </w:t>
      </w:r>
    </w:p>
    <w:p w14:paraId="710F1BEB" w14:textId="5E2B2597" w:rsidR="0088766D" w:rsidRPr="009C618F" w:rsidRDefault="0088766D" w:rsidP="008876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Konsultacje przeprowadzone zostaną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 dniu 2</w:t>
      </w:r>
      <w:r w:rsidR="00A0325A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września 2024 r. </w:t>
      </w:r>
      <w:r w:rsidR="00A0325A">
        <w:rPr>
          <w:rFonts w:ascii="Times New Roman" w:eastAsia="Calibri" w:hAnsi="Times New Roman" w:cs="Times New Roman"/>
          <w:sz w:val="24"/>
          <w:szCs w:val="24"/>
          <w:lang w:eastAsia="pl-PL"/>
        </w:rPr>
        <w:t>do 27 września 2024 r</w:t>
      </w:r>
      <w:r w:rsidRPr="009C618F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7317794D" w14:textId="77777777" w:rsidR="00A0325A" w:rsidRPr="009C618F" w:rsidRDefault="0088766D" w:rsidP="00A0325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Arial" w:hAnsi="Times New Roman" w:cs="Times New Roman"/>
          <w:bCs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A0325A"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Konsultacje przeprowadzone zostaną w formie pisemnego zgłaszania uwag i opinii do projektu programu. </w:t>
      </w:r>
      <w:r w:rsidR="00A0325A"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 xml:space="preserve"> </w:t>
      </w:r>
    </w:p>
    <w:p w14:paraId="669569E5" w14:textId="77777777" w:rsidR="00A0325A" w:rsidRPr="009C618F" w:rsidRDefault="00A0325A" w:rsidP="00A0325A">
      <w:pPr>
        <w:snapToGri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18F">
        <w:rPr>
          <w:rFonts w:ascii="Times New Roman" w:eastAsia="Arial" w:hAnsi="Times New Roman" w:cs="Times New Roman"/>
          <w:bCs/>
          <w:sz w:val="24"/>
          <w:szCs w:val="24"/>
          <w:lang w:eastAsia="pl-PL"/>
        </w:rPr>
        <w:t>2. 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i opinie wraz z uzasadnieniem proponowanych zmian należy składać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terminie wskazanym w § 2 na piśmie w Urzędzie Miasta i Gminy Gołańcz, I piętro, pokój nr 9,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ds. kultury, sportu i GKM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jest odpowiedzialne za przeprowadzenie konsultacji</w:t>
      </w:r>
      <w:r w:rsidRPr="009C61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CBA8DE" w14:textId="0D0C57D4" w:rsidR="0088766D" w:rsidRPr="009C618F" w:rsidRDefault="0088766D" w:rsidP="00A0325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 4. Podmiotami uprawnionymi do udziału w konsultacjach są organizacje pozarządowe</w:t>
      </w: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podmioty wymienione w art. 3 ust. 3 ustawy z dnia 24 kwietnia 2003 r. o działalności pożytku publicznego i o wolontariacie, prowadzące działalność pożytku publicznego na terenie Miasta i Gminy Gołańcz.</w:t>
      </w:r>
    </w:p>
    <w:p w14:paraId="6F1A0657" w14:textId="77777777" w:rsidR="0088766D" w:rsidRPr="009C618F" w:rsidRDefault="0088766D" w:rsidP="008876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 Wykonanie Zarządzenia powierza się burmistrzowi Miasta i Gminy Gołańcz.</w:t>
      </w:r>
    </w:p>
    <w:p w14:paraId="54723290" w14:textId="77777777" w:rsidR="0088766D" w:rsidRPr="009C618F" w:rsidRDefault="0088766D" w:rsidP="008876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 Zarządzenie wchodzi w życie z dniem podpisania.</w:t>
      </w:r>
    </w:p>
    <w:p w14:paraId="3C0A9B00" w14:textId="77777777" w:rsidR="0088766D" w:rsidRPr="009C618F" w:rsidRDefault="0088766D" w:rsidP="008876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E91CEC" w14:textId="77777777" w:rsidR="0088766D" w:rsidRPr="009C618F" w:rsidRDefault="0088766D" w:rsidP="008876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078656" w14:textId="77777777" w:rsidR="0088766D" w:rsidRPr="009C618F" w:rsidRDefault="0088766D" w:rsidP="0088766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B99425" w14:textId="77777777" w:rsidR="0088766D" w:rsidRPr="009C618F" w:rsidRDefault="0088766D" w:rsidP="0088766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C61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4750F82" w14:textId="77777777" w:rsidR="0088766D" w:rsidRPr="009C618F" w:rsidRDefault="0088766D" w:rsidP="00887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0AD52" w14:textId="77777777" w:rsidR="0088766D" w:rsidRPr="009C618F" w:rsidRDefault="0088766D" w:rsidP="0088766D">
      <w:pPr>
        <w:jc w:val="both"/>
      </w:pPr>
    </w:p>
    <w:p w14:paraId="7B65EB04" w14:textId="77777777" w:rsidR="0088766D" w:rsidRDefault="0088766D" w:rsidP="0088766D"/>
    <w:p w14:paraId="6066EA85" w14:textId="77777777" w:rsidR="00CD2FED" w:rsidRDefault="00CD2FED"/>
    <w:sectPr w:rsidR="00CD2FED" w:rsidSect="0088766D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D63"/>
    <w:multiLevelType w:val="hybridMultilevel"/>
    <w:tmpl w:val="204A3166"/>
    <w:lvl w:ilvl="0" w:tplc="CAEC3D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2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6D"/>
    <w:rsid w:val="001103CB"/>
    <w:rsid w:val="007B31D4"/>
    <w:rsid w:val="007E68C3"/>
    <w:rsid w:val="0088766D"/>
    <w:rsid w:val="00A0325A"/>
    <w:rsid w:val="00AA62F3"/>
    <w:rsid w:val="00CD2FED"/>
    <w:rsid w:val="00E8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1B11"/>
  <w15:chartTrackingRefBased/>
  <w15:docId w15:val="{D1C12ECB-03D4-4343-82D9-19BB1BC4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66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rudzi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3</cp:revision>
  <cp:lastPrinted>2024-09-17T10:43:00Z</cp:lastPrinted>
  <dcterms:created xsi:type="dcterms:W3CDTF">2024-09-16T07:19:00Z</dcterms:created>
  <dcterms:modified xsi:type="dcterms:W3CDTF">2024-09-17T10:43:00Z</dcterms:modified>
</cp:coreProperties>
</file>