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8292E" w14:textId="77777777" w:rsidR="0065264D" w:rsidRPr="0065264D" w:rsidRDefault="0065264D" w:rsidP="0065264D">
      <w:pPr>
        <w:shd w:val="clear" w:color="auto" w:fill="FFFFFF"/>
        <w:spacing w:after="675" w:line="240" w:lineRule="auto"/>
        <w:jc w:val="both"/>
        <w:outlineLvl w:val="1"/>
        <w:rPr>
          <w:rFonts w:eastAsia="Times New Roman" w:cstheme="minorHAnsi"/>
          <w:color w:val="212529"/>
          <w:lang w:eastAsia="pl-PL"/>
        </w:rPr>
      </w:pPr>
      <w:r w:rsidRPr="0065264D">
        <w:rPr>
          <w:rFonts w:eastAsia="Times New Roman" w:cstheme="minorHAnsi"/>
          <w:b/>
          <w:bCs/>
          <w:color w:val="212529"/>
          <w:lang w:eastAsia="pl-PL"/>
        </w:rPr>
        <w:t>Bez Ciebie im nie pomożemy. Szlachetna Paczka pilnie poszukuje wolontariuszy! Brakuje 8 tys. osób</w:t>
      </w:r>
    </w:p>
    <w:p w14:paraId="2CD0B370" w14:textId="77777777" w:rsidR="0065264D" w:rsidRPr="0065264D" w:rsidRDefault="0065264D" w:rsidP="0065264D">
      <w:pPr>
        <w:shd w:val="clear" w:color="auto" w:fill="FFFFFF"/>
        <w:spacing w:after="100" w:afterAutospacing="1" w:line="240" w:lineRule="auto"/>
        <w:jc w:val="both"/>
        <w:rPr>
          <w:rFonts w:eastAsia="Times New Roman" w:cstheme="minorHAnsi"/>
          <w:color w:val="212529"/>
          <w:lang w:eastAsia="pl-PL"/>
        </w:rPr>
      </w:pPr>
      <w:r w:rsidRPr="0065264D">
        <w:rPr>
          <w:rFonts w:eastAsia="Times New Roman" w:cstheme="minorHAnsi"/>
          <w:b/>
          <w:bCs/>
          <w:color w:val="212529"/>
          <w:lang w:eastAsia="pl-PL"/>
        </w:rPr>
        <w:t>Jeżeli nie uda się zrekrutować brakującej liczby blisko 8 tysięcy wolontariuszy, skala pomocy w Paczce będzie w tym roku zdecydowanie mniejsza. To już ostatni moment, by się zgłosić. Można to zrobić za pośrednictwem strony </w:t>
      </w:r>
      <w:hyperlink r:id="rId4" w:history="1">
        <w:r w:rsidRPr="0065264D">
          <w:rPr>
            <w:rFonts w:eastAsia="Times New Roman" w:cstheme="minorHAnsi"/>
            <w:b/>
            <w:bCs/>
            <w:color w:val="5533FF"/>
            <w:lang w:eastAsia="pl-PL"/>
          </w:rPr>
          <w:t>www.sup</w:t>
        </w:r>
        <w:bookmarkStart w:id="0" w:name="_GoBack"/>
        <w:bookmarkEnd w:id="0"/>
        <w:r w:rsidRPr="0065264D">
          <w:rPr>
            <w:rFonts w:eastAsia="Times New Roman" w:cstheme="minorHAnsi"/>
            <w:b/>
            <w:bCs/>
            <w:color w:val="5533FF"/>
            <w:lang w:eastAsia="pl-PL"/>
          </w:rPr>
          <w:t>erw.pl</w:t>
        </w:r>
      </w:hyperlink>
      <w:r w:rsidRPr="0065264D">
        <w:rPr>
          <w:rFonts w:eastAsia="Times New Roman" w:cstheme="minorHAnsi"/>
          <w:b/>
          <w:bCs/>
          <w:color w:val="212529"/>
          <w:lang w:eastAsia="pl-PL"/>
        </w:rPr>
        <w:t>.</w:t>
      </w:r>
    </w:p>
    <w:p w14:paraId="5D808E7A" w14:textId="77777777" w:rsidR="0065264D" w:rsidRPr="0065264D" w:rsidRDefault="0065264D" w:rsidP="0065264D">
      <w:pPr>
        <w:shd w:val="clear" w:color="auto" w:fill="FFFFFF"/>
        <w:spacing w:after="100" w:afterAutospacing="1" w:line="240" w:lineRule="auto"/>
        <w:jc w:val="both"/>
        <w:rPr>
          <w:rFonts w:eastAsia="Times New Roman" w:cstheme="minorHAnsi"/>
          <w:color w:val="212529"/>
          <w:lang w:eastAsia="pl-PL"/>
        </w:rPr>
      </w:pPr>
      <w:r w:rsidRPr="0065264D">
        <w:rPr>
          <w:rFonts w:eastAsia="Times New Roman" w:cstheme="minorHAnsi"/>
          <w:b/>
          <w:bCs/>
          <w:color w:val="212529"/>
          <w:lang w:eastAsia="pl-PL"/>
        </w:rPr>
        <w:t>– </w:t>
      </w:r>
      <w:r w:rsidRPr="0065264D">
        <w:rPr>
          <w:rFonts w:eastAsia="Times New Roman" w:cstheme="minorHAnsi"/>
          <w:color w:val="212529"/>
          <w:lang w:eastAsia="pl-PL"/>
        </w:rPr>
        <w:t>Pani Sylwia wraz z mężem bardzo cieszyła się na wieść o tym, że już niedługo na świat przyjdzie ich wymarzona córeczka. Gdy Zosia się urodziła okazało się, że będzie dziewczynką z niepełnosprawnością intelektualną. Po kilku miesiącach mąż pani Sylwii odszedł. Kobieta została bez środków do życia, ze złamanym sercem. Gdy po jakimś czasie stanęła na nogi i znalazła pracę, przyszła pandemia. Najpierw zmniejszono pani Sylwii etat, a w końcu zwolniono ją z pracy. Kobieta nie ma nikogo, kto mógłby jej pomóc </w:t>
      </w:r>
      <w:r w:rsidRPr="0065264D">
        <w:rPr>
          <w:rFonts w:eastAsia="Times New Roman" w:cstheme="minorHAnsi"/>
          <w:b/>
          <w:bCs/>
          <w:color w:val="212529"/>
          <w:lang w:eastAsia="pl-PL"/>
        </w:rPr>
        <w:t>–</w:t>
      </w:r>
      <w:r w:rsidRPr="0065264D">
        <w:rPr>
          <w:rFonts w:eastAsia="Times New Roman" w:cstheme="minorHAnsi"/>
          <w:color w:val="212529"/>
          <w:lang w:eastAsia="pl-PL"/>
        </w:rPr>
        <w:t> mówi Joanna Sadzik. </w:t>
      </w:r>
      <w:r w:rsidRPr="0065264D">
        <w:rPr>
          <w:rFonts w:eastAsia="Times New Roman" w:cstheme="minorHAnsi"/>
          <w:b/>
          <w:bCs/>
          <w:color w:val="212529"/>
          <w:lang w:eastAsia="pl-PL"/>
        </w:rPr>
        <w:t>– </w:t>
      </w:r>
      <w:r w:rsidRPr="0065264D">
        <w:rPr>
          <w:rFonts w:eastAsia="Times New Roman" w:cstheme="minorHAnsi"/>
          <w:color w:val="212529"/>
          <w:lang w:eastAsia="pl-PL"/>
        </w:rPr>
        <w:t>Takich osób są tysiące, docierają do nich wolontariusze Szlachetnej Paczki. Bez Ciebie nie będziemy mogli pomóc.</w:t>
      </w:r>
    </w:p>
    <w:p w14:paraId="27E6C067" w14:textId="77777777" w:rsidR="0065264D" w:rsidRPr="0065264D" w:rsidRDefault="0065264D" w:rsidP="0065264D">
      <w:pPr>
        <w:shd w:val="clear" w:color="auto" w:fill="FFFFFF"/>
        <w:spacing w:after="100" w:afterAutospacing="1" w:line="240" w:lineRule="auto"/>
        <w:jc w:val="both"/>
        <w:rPr>
          <w:rFonts w:eastAsia="Times New Roman" w:cstheme="minorHAnsi"/>
          <w:color w:val="212529"/>
          <w:lang w:eastAsia="pl-PL"/>
        </w:rPr>
      </w:pPr>
      <w:r w:rsidRPr="0065264D">
        <w:rPr>
          <w:rFonts w:eastAsia="Times New Roman" w:cstheme="minorHAnsi"/>
          <w:b/>
          <w:bCs/>
          <w:color w:val="212529"/>
          <w:lang w:eastAsia="pl-PL"/>
        </w:rPr>
        <w:t>Bez wolontariuszy nie poznamy kolejnych historii, nie dotrzemy ze wsparciem. Bez Ciebie im nie pomożemy. Wejdź na </w:t>
      </w:r>
      <w:hyperlink r:id="rId5" w:history="1">
        <w:r w:rsidRPr="0065264D">
          <w:rPr>
            <w:rFonts w:eastAsia="Times New Roman" w:cstheme="minorHAnsi"/>
            <w:b/>
            <w:bCs/>
            <w:color w:val="5533FF"/>
            <w:lang w:eastAsia="pl-PL"/>
          </w:rPr>
          <w:t>www.superw.pl</w:t>
        </w:r>
      </w:hyperlink>
      <w:r w:rsidRPr="0065264D">
        <w:rPr>
          <w:rFonts w:eastAsia="Times New Roman" w:cstheme="minorHAnsi"/>
          <w:b/>
          <w:bCs/>
          <w:color w:val="212529"/>
          <w:lang w:eastAsia="pl-PL"/>
        </w:rPr>
        <w:t> i zgłoś się do wolontariatu. To już ostatni moment.</w:t>
      </w:r>
    </w:p>
    <w:p w14:paraId="5A700057"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Style w:val="Pogrubienie"/>
          <w:rFonts w:asciiTheme="minorHAnsi" w:hAnsiTheme="minorHAnsi" w:cstheme="minorHAnsi"/>
          <w:color w:val="212529"/>
          <w:sz w:val="22"/>
          <w:szCs w:val="22"/>
        </w:rPr>
        <w:t>Bez wolontariuszy skala pomocy będzie w tym roku mniejsza</w:t>
      </w:r>
    </w:p>
    <w:p w14:paraId="15C9EA0B"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Fonts w:asciiTheme="minorHAnsi" w:hAnsiTheme="minorHAnsi" w:cstheme="minorHAnsi"/>
          <w:color w:val="212529"/>
          <w:sz w:val="22"/>
          <w:szCs w:val="22"/>
        </w:rPr>
        <w:t>Dzieci, które w siebie nie wierzą, wchodzą w nowy rok szkolny z dodatkowym bagażem trudnych emocji po miesiącach nauki zdalnej. Rodziny nie wiedzą, czy uda im się przetrwać zimę, kiedy pieniędzy nie wystarcza nawet na jedzenie, nie mówiąc o odłożeniu na opał. Właśnie takie osoby chce objąć wsparciem Szlachetna Paczka i Akademia Przyszłości.</w:t>
      </w:r>
    </w:p>
    <w:p w14:paraId="7E2452B4"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Style w:val="Pogrubienie"/>
          <w:rFonts w:asciiTheme="minorHAnsi" w:hAnsiTheme="minorHAnsi" w:cstheme="minorHAnsi"/>
          <w:color w:val="212529"/>
          <w:sz w:val="22"/>
          <w:szCs w:val="22"/>
        </w:rPr>
        <w:t>Z obecną liczbą wolontariuszy Szlachetna Paczka może dotrzeć jedynie do 8 tys. rodzin, to o 60% mniej niż w poprzednim roku</w:t>
      </w:r>
      <w:r w:rsidRPr="0065264D">
        <w:rPr>
          <w:rFonts w:asciiTheme="minorHAnsi" w:hAnsiTheme="minorHAnsi" w:cstheme="minorHAnsi"/>
          <w:color w:val="212529"/>
          <w:sz w:val="22"/>
          <w:szCs w:val="22"/>
        </w:rPr>
        <w:t>. Skala pomocy może być w tym roku zdecydowanie mniejsza także w Akademii Przyszłości. Jeżeli nie uda się zrekrutować brakującej liczby wolontariuszy, </w:t>
      </w:r>
      <w:r w:rsidRPr="0065264D">
        <w:rPr>
          <w:rStyle w:val="Pogrubienie"/>
          <w:rFonts w:asciiTheme="minorHAnsi" w:hAnsiTheme="minorHAnsi" w:cstheme="minorHAnsi"/>
          <w:color w:val="212529"/>
          <w:sz w:val="22"/>
          <w:szCs w:val="22"/>
        </w:rPr>
        <w:t>wsparciem zostanie objętych o 1600 mniej dzieci</w:t>
      </w:r>
      <w:r w:rsidRPr="0065264D">
        <w:rPr>
          <w:rFonts w:asciiTheme="minorHAnsi" w:hAnsiTheme="minorHAnsi" w:cstheme="minorHAnsi"/>
          <w:color w:val="212529"/>
          <w:sz w:val="22"/>
          <w:szCs w:val="22"/>
        </w:rPr>
        <w:t> w porównaniu do poprzedniej edycji.</w:t>
      </w:r>
    </w:p>
    <w:p w14:paraId="5285B1C2"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Style w:val="Pogrubienie"/>
          <w:rFonts w:asciiTheme="minorHAnsi" w:hAnsiTheme="minorHAnsi" w:cstheme="minorHAnsi"/>
          <w:color w:val="212529"/>
          <w:sz w:val="22"/>
          <w:szCs w:val="22"/>
        </w:rPr>
        <w:t>Nie pozwól, by najbardziej potrzebujący zostali bez pomocy. Wejdź na </w:t>
      </w:r>
      <w:hyperlink r:id="rId6" w:history="1">
        <w:r w:rsidRPr="0065264D">
          <w:rPr>
            <w:rStyle w:val="Pogrubienie"/>
            <w:rFonts w:asciiTheme="minorHAnsi" w:hAnsiTheme="minorHAnsi" w:cstheme="minorHAnsi"/>
            <w:color w:val="5533FF"/>
            <w:sz w:val="22"/>
            <w:szCs w:val="22"/>
          </w:rPr>
          <w:t>www.superw.pl</w:t>
        </w:r>
      </w:hyperlink>
      <w:r w:rsidRPr="0065264D">
        <w:rPr>
          <w:rStyle w:val="Pogrubienie"/>
          <w:rFonts w:asciiTheme="minorHAnsi" w:hAnsiTheme="minorHAnsi" w:cstheme="minorHAnsi"/>
          <w:color w:val="212529"/>
          <w:sz w:val="22"/>
          <w:szCs w:val="22"/>
        </w:rPr>
        <w:t> i dołącz do wolontariatu w Szlachetnej Paczce lub Akademii Przyszłości.</w:t>
      </w:r>
    </w:p>
    <w:p w14:paraId="6E014EBE"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Style w:val="Pogrubienie"/>
          <w:rFonts w:asciiTheme="minorHAnsi" w:hAnsiTheme="minorHAnsi" w:cstheme="minorHAnsi"/>
          <w:color w:val="212529"/>
          <w:sz w:val="22"/>
          <w:szCs w:val="22"/>
        </w:rPr>
        <w:t>Kryzys dobroczynności?</w:t>
      </w:r>
    </w:p>
    <w:p w14:paraId="4336C51C"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Fonts w:asciiTheme="minorHAnsi" w:hAnsiTheme="minorHAnsi" w:cstheme="minorHAnsi"/>
          <w:color w:val="212529"/>
          <w:sz w:val="22"/>
          <w:szCs w:val="22"/>
        </w:rPr>
        <w:t>Dobroczynność może znaleźć się w kryzysie – taki wniosek płynie z nowego </w:t>
      </w:r>
      <w:hyperlink r:id="rId7" w:history="1">
        <w:r w:rsidRPr="0065264D">
          <w:rPr>
            <w:rStyle w:val="Pogrubienie"/>
            <w:rFonts w:asciiTheme="minorHAnsi" w:hAnsiTheme="minorHAnsi" w:cstheme="minorHAnsi"/>
            <w:color w:val="5533FF"/>
            <w:sz w:val="22"/>
            <w:szCs w:val="22"/>
          </w:rPr>
          <w:t>Raportu o Obojętnieniu</w:t>
        </w:r>
      </w:hyperlink>
      <w:r w:rsidRPr="0065264D">
        <w:rPr>
          <w:rFonts w:asciiTheme="minorHAnsi" w:hAnsiTheme="minorHAnsi" w:cstheme="minorHAnsi"/>
          <w:color w:val="212529"/>
          <w:sz w:val="22"/>
          <w:szCs w:val="22"/>
        </w:rPr>
        <w:t> przygotowanego przez Szlachetną Paczkę. </w:t>
      </w:r>
      <w:r w:rsidRPr="0065264D">
        <w:rPr>
          <w:rStyle w:val="Pogrubienie"/>
          <w:rFonts w:asciiTheme="minorHAnsi" w:hAnsiTheme="minorHAnsi" w:cstheme="minorHAnsi"/>
          <w:color w:val="212529"/>
          <w:sz w:val="22"/>
          <w:szCs w:val="22"/>
        </w:rPr>
        <w:t>Ponad 40% organizacji społecznych zawiesiło swoje działania sprzed pandemii</w:t>
      </w:r>
      <w:r w:rsidRPr="0065264D">
        <w:rPr>
          <w:rFonts w:asciiTheme="minorHAnsi" w:hAnsiTheme="minorHAnsi" w:cstheme="minorHAnsi"/>
          <w:color w:val="212529"/>
          <w:sz w:val="22"/>
          <w:szCs w:val="22"/>
        </w:rPr>
        <w:t>. W wielu z nich brakuje wolontariuszy. Szycie maseczek, robienie zakupów seniorom, rozwożenie obiadów medykom, wyprowadzanie psów sąsiadom – na początku pandemii wielu z nas przejęło się losem potrzebujących. To był nasz zryw, narodowe powstanie przeciw lękowi i bierności. Jak każdy zryw i ten był jednak krótkotrwały.  Przez zmęczenie, niepewność, ograniczony czas czy fundusze Polacy obojętnieją na potrzeby najsłabszych.</w:t>
      </w:r>
    </w:p>
    <w:p w14:paraId="2734A734"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Fonts w:asciiTheme="minorHAnsi" w:hAnsiTheme="minorHAnsi" w:cstheme="minorHAnsi"/>
          <w:color w:val="212529"/>
          <w:sz w:val="22"/>
          <w:szCs w:val="22"/>
        </w:rPr>
        <w:t>Osób potrzebujących nowej nadziei są tysiące. To pani Agnieszki, której mąż w maju 2021 roku zginął w wypadku. Została sama – z dwiema córeczkami na utrzymaniu, bez środków do życia. To pan Zdzisław, który przez pandemię i niepełnosprawność nie może znaleźć pracy. To Kacper, który chciałby, żeby rodzice byli z niego dumni, ale odkąd wzięli rozwód, trudno mu skupić się na czymkolwiek. Takich osób jak pani Agnieszka, pan Zdzisław czy Kacper są tysiące, natomiast przez pandemię wiele organizacji ograniczyło swoją działalność. </w:t>
      </w:r>
      <w:r w:rsidRPr="0065264D">
        <w:rPr>
          <w:rStyle w:val="Pogrubienie"/>
          <w:rFonts w:asciiTheme="minorHAnsi" w:hAnsiTheme="minorHAnsi" w:cstheme="minorHAnsi"/>
          <w:color w:val="212529"/>
          <w:sz w:val="22"/>
          <w:szCs w:val="22"/>
        </w:rPr>
        <w:t>Jeżeli my nie pomożemy najbardziej potrzebującym rodzinom i dzieciom, mogą zostać ze swoimi trudnościami zupełnie same.  </w:t>
      </w:r>
    </w:p>
    <w:p w14:paraId="29FF3C2D"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Style w:val="Pogrubienie"/>
          <w:rFonts w:asciiTheme="minorHAnsi" w:hAnsiTheme="minorHAnsi" w:cstheme="minorHAnsi"/>
          <w:color w:val="212529"/>
          <w:sz w:val="22"/>
          <w:szCs w:val="22"/>
        </w:rPr>
        <w:lastRenderedPageBreak/>
        <w:t>Jak zostać wolontariuszem?</w:t>
      </w:r>
    </w:p>
    <w:p w14:paraId="3FB44C5C"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Fonts w:asciiTheme="minorHAnsi" w:hAnsiTheme="minorHAnsi" w:cstheme="minorHAnsi"/>
          <w:color w:val="212529"/>
          <w:sz w:val="22"/>
          <w:szCs w:val="22"/>
        </w:rPr>
        <w:t>Bez wolontariuszy mądra pomoc nie jest możliwa. To oni docierają do rodzin zgłoszonych do Szlachetnej Paczki, poznają bliżej ich historie, pośredniczą w przekazywaniu paczek, a co najważniejsze – dają nadzieję i impuls do wyjścia z trudnej sytuacji. To oni spotykają się z dziećmi z Akademii Przyszłości, pomagając im odkryć mocne strony i zbudować poczucie własnej wartości. Każdy wolontariusz ma realny wpływ na życie konkretnych osób z najbliższej okolicy. Zostając wolontariuszem, możesz zmienić ich historie, przywrócić siłę i godność, odnaleźć radość czy pewność siebie. Każdy wolontariusz Paczki to szansa za zmianę w życiu 2-3 rodzin w potrzebie. Każdy wolontariusz Akademii to szansa na to, by jedno konkretne dziecko odzyskało wiarę we własne możliwości.</w:t>
      </w:r>
    </w:p>
    <w:p w14:paraId="02E2403D"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Fonts w:asciiTheme="minorHAnsi" w:hAnsiTheme="minorHAnsi" w:cstheme="minorHAnsi"/>
          <w:color w:val="212529"/>
          <w:sz w:val="22"/>
          <w:szCs w:val="22"/>
        </w:rPr>
        <w:t>Potrzebni są wolontariusze, którzy działają w całej Polsce – w dużych i średnich miastach, w małych miejscowościach, na wsi. Wszędzie tam, gdzie pomoc jest niezbędna. </w:t>
      </w:r>
      <w:r w:rsidRPr="0065264D">
        <w:rPr>
          <w:rStyle w:val="Pogrubienie"/>
          <w:rFonts w:asciiTheme="minorHAnsi" w:hAnsiTheme="minorHAnsi" w:cstheme="minorHAnsi"/>
          <w:color w:val="212529"/>
          <w:sz w:val="22"/>
          <w:szCs w:val="22"/>
        </w:rPr>
        <w:t>Wystarczy wejść na stronę </w:t>
      </w:r>
      <w:hyperlink r:id="rId8" w:history="1">
        <w:r w:rsidRPr="0065264D">
          <w:rPr>
            <w:rStyle w:val="Pogrubienie"/>
            <w:rFonts w:asciiTheme="minorHAnsi" w:hAnsiTheme="minorHAnsi" w:cstheme="minorHAnsi"/>
            <w:color w:val="5533FF"/>
            <w:sz w:val="22"/>
            <w:szCs w:val="22"/>
          </w:rPr>
          <w:t>www.superw.pl</w:t>
        </w:r>
      </w:hyperlink>
      <w:r w:rsidRPr="0065264D">
        <w:rPr>
          <w:rStyle w:val="Pogrubienie"/>
          <w:rFonts w:asciiTheme="minorHAnsi" w:hAnsiTheme="minorHAnsi" w:cstheme="minorHAnsi"/>
          <w:color w:val="212529"/>
          <w:sz w:val="22"/>
          <w:szCs w:val="22"/>
        </w:rPr>
        <w:t> i wypełnić krótki formularz zgłoszeniowy. </w:t>
      </w:r>
      <w:r w:rsidRPr="0065264D">
        <w:rPr>
          <w:rFonts w:asciiTheme="minorHAnsi" w:hAnsiTheme="minorHAnsi" w:cstheme="minorHAnsi"/>
          <w:color w:val="212529"/>
          <w:sz w:val="22"/>
          <w:szCs w:val="22"/>
        </w:rPr>
        <w:t>Wolontariuszem może zostać każdy i z powiedzeniem łączyć pomoc potrzebującym z nauką, pracą i obowiązkami codzienności.</w:t>
      </w:r>
    </w:p>
    <w:p w14:paraId="3CC71D55" w14:textId="77777777" w:rsidR="0065264D" w:rsidRPr="0065264D" w:rsidRDefault="0065264D" w:rsidP="0065264D">
      <w:pPr>
        <w:pStyle w:val="NormalnyWeb"/>
        <w:shd w:val="clear" w:color="auto" w:fill="FFFFFF"/>
        <w:spacing w:before="0" w:beforeAutospacing="0"/>
        <w:jc w:val="both"/>
        <w:rPr>
          <w:rFonts w:asciiTheme="minorHAnsi" w:hAnsiTheme="minorHAnsi" w:cstheme="minorHAnsi"/>
          <w:color w:val="212529"/>
          <w:sz w:val="22"/>
          <w:szCs w:val="22"/>
        </w:rPr>
      </w:pPr>
      <w:r w:rsidRPr="0065264D">
        <w:rPr>
          <w:rStyle w:val="Pogrubienie"/>
          <w:rFonts w:asciiTheme="minorHAnsi" w:hAnsiTheme="minorHAnsi" w:cstheme="minorHAnsi"/>
          <w:color w:val="212529"/>
          <w:sz w:val="22"/>
          <w:szCs w:val="22"/>
        </w:rPr>
        <w:t>Pilnie poszukujemy blisko 10 tys. wolontariuszy Paczki i Akademii z całej Polski. Bez nich, bez Ciebie, nie pomożemy tysiącom rodzin i dzieci.  Wejdź na </w:t>
      </w:r>
      <w:hyperlink r:id="rId9" w:history="1">
        <w:r w:rsidRPr="0065264D">
          <w:rPr>
            <w:rStyle w:val="Pogrubienie"/>
            <w:rFonts w:asciiTheme="minorHAnsi" w:hAnsiTheme="minorHAnsi" w:cstheme="minorHAnsi"/>
            <w:color w:val="5533FF"/>
            <w:sz w:val="22"/>
            <w:szCs w:val="22"/>
          </w:rPr>
          <w:t>www.superw.pl</w:t>
        </w:r>
      </w:hyperlink>
      <w:r w:rsidRPr="0065264D">
        <w:rPr>
          <w:rStyle w:val="Pogrubienie"/>
          <w:rFonts w:asciiTheme="minorHAnsi" w:hAnsiTheme="minorHAnsi" w:cstheme="minorHAnsi"/>
          <w:color w:val="212529"/>
          <w:sz w:val="22"/>
          <w:szCs w:val="22"/>
        </w:rPr>
        <w:t> i dołącz do </w:t>
      </w:r>
      <w:proofErr w:type="spellStart"/>
      <w:r w:rsidRPr="0065264D">
        <w:rPr>
          <w:rStyle w:val="Pogrubienie"/>
          <w:rFonts w:asciiTheme="minorHAnsi" w:hAnsiTheme="minorHAnsi" w:cstheme="minorHAnsi"/>
          <w:color w:val="212529"/>
          <w:sz w:val="22"/>
          <w:szCs w:val="22"/>
        </w:rPr>
        <w:t>wolontariatu.Liczy</w:t>
      </w:r>
      <w:proofErr w:type="spellEnd"/>
      <w:r w:rsidRPr="0065264D">
        <w:rPr>
          <w:rStyle w:val="Pogrubienie"/>
          <w:rFonts w:asciiTheme="minorHAnsi" w:hAnsiTheme="minorHAnsi" w:cstheme="minorHAnsi"/>
          <w:color w:val="212529"/>
          <w:sz w:val="22"/>
          <w:szCs w:val="22"/>
        </w:rPr>
        <w:t xml:space="preserve"> się każde zgłoszenie, nie czekaj!</w:t>
      </w:r>
    </w:p>
    <w:p w14:paraId="3DBD1010" w14:textId="77777777" w:rsidR="0062170F" w:rsidRPr="0065264D" w:rsidRDefault="0065264D" w:rsidP="0065264D">
      <w:pPr>
        <w:jc w:val="both"/>
        <w:rPr>
          <w:rFonts w:cstheme="minorHAnsi"/>
        </w:rPr>
      </w:pPr>
    </w:p>
    <w:sectPr w:rsidR="0062170F" w:rsidRPr="00652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B4"/>
    <w:rsid w:val="000913B4"/>
    <w:rsid w:val="00545BDA"/>
    <w:rsid w:val="0065264D"/>
    <w:rsid w:val="00E86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E9CB"/>
  <w15:chartTrackingRefBased/>
  <w15:docId w15:val="{EA760ABB-80DF-45F2-9F57-DE9D05B8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65264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5264D"/>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65264D"/>
    <w:rPr>
      <w:b/>
      <w:bCs/>
    </w:rPr>
  </w:style>
  <w:style w:type="paragraph" w:styleId="NormalnyWeb">
    <w:name w:val="Normal (Web)"/>
    <w:basedOn w:val="Normalny"/>
    <w:uiPriority w:val="99"/>
    <w:semiHidden/>
    <w:unhideWhenUsed/>
    <w:rsid w:val="0065264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47716">
      <w:bodyDiv w:val="1"/>
      <w:marLeft w:val="0"/>
      <w:marRight w:val="0"/>
      <w:marTop w:val="0"/>
      <w:marBottom w:val="0"/>
      <w:divBdr>
        <w:top w:val="none" w:sz="0" w:space="0" w:color="auto"/>
        <w:left w:val="none" w:sz="0" w:space="0" w:color="auto"/>
        <w:bottom w:val="none" w:sz="0" w:space="0" w:color="auto"/>
        <w:right w:val="none" w:sz="0" w:space="0" w:color="auto"/>
      </w:divBdr>
    </w:div>
    <w:div w:id="1506633961">
      <w:bodyDiv w:val="1"/>
      <w:marLeft w:val="0"/>
      <w:marRight w:val="0"/>
      <w:marTop w:val="0"/>
      <w:marBottom w:val="0"/>
      <w:divBdr>
        <w:top w:val="none" w:sz="0" w:space="0" w:color="auto"/>
        <w:left w:val="none" w:sz="0" w:space="0" w:color="auto"/>
        <w:bottom w:val="none" w:sz="0" w:space="0" w:color="auto"/>
        <w:right w:val="none" w:sz="0" w:space="0" w:color="auto"/>
      </w:divBdr>
    </w:div>
    <w:div w:id="15439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w.pl/" TargetMode="External"/><Relationship Id="rId3" Type="http://schemas.openxmlformats.org/officeDocument/2006/relationships/webSettings" Target="webSettings.xml"/><Relationship Id="rId7" Type="http://schemas.openxmlformats.org/officeDocument/2006/relationships/hyperlink" Target="https://www.szlachetnapaczka.pl/superw/raport-o-obojetnieni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erw.pl/" TargetMode="External"/><Relationship Id="rId11" Type="http://schemas.openxmlformats.org/officeDocument/2006/relationships/theme" Target="theme/theme1.xml"/><Relationship Id="rId5" Type="http://schemas.openxmlformats.org/officeDocument/2006/relationships/hyperlink" Target="http://www.superw.pl/" TargetMode="External"/><Relationship Id="rId10" Type="http://schemas.openxmlformats.org/officeDocument/2006/relationships/fontTable" Target="fontTable.xml"/><Relationship Id="rId4" Type="http://schemas.openxmlformats.org/officeDocument/2006/relationships/hyperlink" Target="http://www.superw.pl/" TargetMode="External"/><Relationship Id="rId9" Type="http://schemas.openxmlformats.org/officeDocument/2006/relationships/hyperlink" Target="http://www.super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4328</Characters>
  <Application>Microsoft Office Word</Application>
  <DocSecurity>0</DocSecurity>
  <Lines>36</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Linca</dc:creator>
  <cp:keywords/>
  <dc:description/>
  <cp:lastModifiedBy>Monika Linca</cp:lastModifiedBy>
  <cp:revision>2</cp:revision>
  <dcterms:created xsi:type="dcterms:W3CDTF">2021-09-29T05:30:00Z</dcterms:created>
  <dcterms:modified xsi:type="dcterms:W3CDTF">2021-09-29T05:31:00Z</dcterms:modified>
</cp:coreProperties>
</file>