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CD2" w:rsidRPr="00C37AB6" w:rsidRDefault="00F43CD2" w:rsidP="00C37AB6">
      <w:pPr>
        <w:pStyle w:val="Nagwek1"/>
        <w:rPr>
          <w:b/>
          <w:bCs/>
        </w:rPr>
      </w:pPr>
      <w:bookmarkStart w:id="0" w:name="_Toc65590187"/>
      <w:bookmarkStart w:id="1" w:name="_Hlk64478657"/>
      <w:r w:rsidRPr="00C37AB6">
        <w:rPr>
          <w:b/>
          <w:bCs/>
        </w:rPr>
        <w:t>INFORMACJE OGÓLNE</w:t>
      </w:r>
      <w:bookmarkEnd w:id="0"/>
    </w:p>
    <w:p w:rsidR="00F43CD2" w:rsidRPr="00EB1F7F" w:rsidRDefault="00F43CD2" w:rsidP="00C37AB6">
      <w:pPr>
        <w:pStyle w:val="Nagwek2"/>
      </w:pPr>
      <w:bookmarkStart w:id="2" w:name="_Toc65590188"/>
      <w:r>
        <w:t>Wskazówki</w:t>
      </w:r>
      <w:bookmarkEnd w:id="2"/>
    </w:p>
    <w:p w:rsidR="007F495E" w:rsidRPr="0000753A" w:rsidRDefault="007F495E" w:rsidP="00EC4881">
      <w:pPr>
        <w:pStyle w:val="Akapitzlist"/>
        <w:numPr>
          <w:ilvl w:val="0"/>
          <w:numId w:val="141"/>
        </w:numPr>
        <w:spacing w:line="276" w:lineRule="auto"/>
        <w:ind w:left="313" w:hanging="313"/>
        <w:jc w:val="both"/>
        <w:rPr>
          <w:rFonts w:ascii="Fira Sans" w:hAnsi="Fira Sans" w:cs="Arial"/>
          <w:sz w:val="20"/>
          <w:szCs w:val="20"/>
        </w:rPr>
      </w:pPr>
      <w:r w:rsidRPr="0000753A">
        <w:rPr>
          <w:rFonts w:ascii="Fira Sans" w:hAnsi="Fira Sans" w:cs="Arial"/>
          <w:sz w:val="20"/>
          <w:szCs w:val="20"/>
        </w:rPr>
        <w:t>Zgodnie z art. 28. 1 ustawy z dnia 9 sierpnia 2019 r. o narodowym spisie powszechnym ludności i mieszkań w 2021 r., osoby fizyczne przekazujące dane w ramach spisu powszechnego są</w:t>
      </w:r>
      <w:r>
        <w:rPr>
          <w:rFonts w:ascii="Fira Sans" w:hAnsi="Fira Sans" w:cs="Arial"/>
          <w:sz w:val="20"/>
          <w:szCs w:val="20"/>
        </w:rPr>
        <w:t> </w:t>
      </w:r>
      <w:r w:rsidRPr="0000753A">
        <w:rPr>
          <w:rFonts w:ascii="Fira Sans" w:hAnsi="Fira Sans" w:cs="Arial"/>
          <w:sz w:val="20"/>
          <w:szCs w:val="20"/>
        </w:rPr>
        <w:t>obowiązane do udzielania dokładnych, wyczerpujących i</w:t>
      </w:r>
      <w:r w:rsidRPr="00385D8D">
        <w:rPr>
          <w:rFonts w:ascii="Fira Sans" w:hAnsi="Fira Sans" w:cs="Arial"/>
          <w:sz w:val="20"/>
          <w:szCs w:val="20"/>
        </w:rPr>
        <w:t xml:space="preserve"> zgodnych z prawdą odpowiedzi w </w:t>
      </w:r>
      <w:r w:rsidRPr="0000753A">
        <w:rPr>
          <w:rFonts w:ascii="Fira Sans" w:hAnsi="Fira Sans" w:cs="Arial"/>
          <w:sz w:val="20"/>
          <w:szCs w:val="20"/>
        </w:rPr>
        <w:t>zakresie tematów objętych spisem.</w:t>
      </w:r>
    </w:p>
    <w:p w:rsidR="007F495E" w:rsidRPr="00E217A9" w:rsidRDefault="007F495E" w:rsidP="00EC4881">
      <w:pPr>
        <w:pStyle w:val="Akapitzlist"/>
        <w:numPr>
          <w:ilvl w:val="0"/>
          <w:numId w:val="141"/>
        </w:numPr>
        <w:spacing w:line="276" w:lineRule="auto"/>
        <w:ind w:left="313" w:hanging="313"/>
        <w:jc w:val="both"/>
        <w:rPr>
          <w:rFonts w:ascii="Fira Sans" w:hAnsi="Fira Sans"/>
          <w:b/>
          <w:sz w:val="20"/>
          <w:szCs w:val="20"/>
        </w:rPr>
      </w:pPr>
      <w:r w:rsidRPr="009A4CF8">
        <w:rPr>
          <w:rFonts w:ascii="Fira Sans" w:hAnsi="Fira Sans" w:cs="Arial"/>
          <w:sz w:val="20"/>
          <w:szCs w:val="20"/>
        </w:rPr>
        <w:t>Na pytania zawarte w kwestionariuszu do Narodowego Spisu Powszechnego Ludności i Mieszkań 2021, o ile w pytaniach nie określono inaczej, należy udzielić odpowiedzi zgodnie ze stanem na dzień 31.03.2021 r., godz. 24:00.</w:t>
      </w:r>
    </w:p>
    <w:p w:rsidR="00E217A9" w:rsidRPr="00B00F6F" w:rsidRDefault="00E217A9" w:rsidP="00B104BF">
      <w:pPr>
        <w:pStyle w:val="Akapitzlist"/>
        <w:numPr>
          <w:ilvl w:val="0"/>
          <w:numId w:val="141"/>
        </w:numPr>
        <w:spacing w:line="276" w:lineRule="auto"/>
        <w:ind w:left="313" w:hanging="313"/>
        <w:jc w:val="both"/>
        <w:rPr>
          <w:rFonts w:ascii="Fira Sans" w:hAnsi="Fira Sans"/>
          <w:b/>
          <w:sz w:val="20"/>
          <w:szCs w:val="20"/>
        </w:rPr>
      </w:pPr>
      <w:r w:rsidRPr="00B00F6F">
        <w:rPr>
          <w:rFonts w:ascii="Fira Sans" w:hAnsi="Fira Sans"/>
          <w:b/>
          <w:sz w:val="20"/>
          <w:szCs w:val="20"/>
        </w:rPr>
        <w:t xml:space="preserve">Dokonując spisu za pośrednictwem aplikacji do </w:t>
      </w:r>
      <w:proofErr w:type="spellStart"/>
      <w:r w:rsidRPr="00B00F6F">
        <w:rPr>
          <w:rFonts w:ascii="Fira Sans" w:hAnsi="Fira Sans"/>
          <w:b/>
          <w:sz w:val="20"/>
          <w:szCs w:val="20"/>
        </w:rPr>
        <w:t>samospisu</w:t>
      </w:r>
      <w:proofErr w:type="spellEnd"/>
      <w:r w:rsidRPr="00B00F6F">
        <w:rPr>
          <w:rFonts w:ascii="Fira Sans" w:hAnsi="Fira Sans"/>
          <w:b/>
          <w:sz w:val="20"/>
          <w:szCs w:val="20"/>
        </w:rPr>
        <w:t xml:space="preserve"> należy wykazać wszystkie osoby, które w dniu 31.03.2021 r. o godzinie 24:00 mieszkały pod danym adresem. Wszystkie dodane i prawidłowo spisane osoby są zwolnione z obowiązku </w:t>
      </w:r>
      <w:proofErr w:type="spellStart"/>
      <w:r w:rsidRPr="00B00F6F">
        <w:rPr>
          <w:rFonts w:ascii="Fira Sans" w:hAnsi="Fira Sans"/>
          <w:b/>
          <w:sz w:val="20"/>
          <w:szCs w:val="20"/>
        </w:rPr>
        <w:t>samospisu</w:t>
      </w:r>
      <w:proofErr w:type="spellEnd"/>
      <w:r w:rsidRPr="00B00F6F">
        <w:rPr>
          <w:rFonts w:ascii="Fira Sans" w:hAnsi="Fira Sans"/>
          <w:b/>
          <w:sz w:val="20"/>
          <w:szCs w:val="20"/>
        </w:rPr>
        <w:t xml:space="preserve">. Oznacza to, </w:t>
      </w:r>
      <w:r w:rsidR="00B104BF" w:rsidRPr="00B00F6F">
        <w:rPr>
          <w:rFonts w:ascii="Fira Sans" w:hAnsi="Fira Sans"/>
          <w:b/>
          <w:sz w:val="20"/>
          <w:szCs w:val="20"/>
        </w:rPr>
        <w:t xml:space="preserve">że osoby te nie muszą samodzielnie logować się do aplikacji spisowej, aby dokonać </w:t>
      </w:r>
      <w:proofErr w:type="spellStart"/>
      <w:r w:rsidR="00B104BF" w:rsidRPr="00B00F6F">
        <w:rPr>
          <w:rFonts w:ascii="Fira Sans" w:hAnsi="Fira Sans"/>
          <w:b/>
          <w:sz w:val="20"/>
          <w:szCs w:val="20"/>
        </w:rPr>
        <w:t>samospisu</w:t>
      </w:r>
      <w:proofErr w:type="spellEnd"/>
      <w:r w:rsidR="00B104BF" w:rsidRPr="00B00F6F">
        <w:rPr>
          <w:rFonts w:ascii="Fira Sans" w:hAnsi="Fira Sans"/>
          <w:b/>
          <w:sz w:val="20"/>
          <w:szCs w:val="20"/>
        </w:rPr>
        <w:t xml:space="preserve"> ze swojego konta.</w:t>
      </w:r>
    </w:p>
    <w:p w:rsidR="00934709" w:rsidRPr="00C37AB6" w:rsidRDefault="00934709" w:rsidP="00C37AB6">
      <w:pPr>
        <w:pStyle w:val="Nagwek1"/>
        <w:rPr>
          <w:b/>
          <w:bCs/>
        </w:rPr>
      </w:pPr>
      <w:bookmarkStart w:id="3" w:name="_Toc65590189"/>
      <w:r w:rsidRPr="00C37AB6">
        <w:rPr>
          <w:b/>
          <w:bCs/>
        </w:rPr>
        <w:t>LOGOWANIE</w:t>
      </w:r>
    </w:p>
    <w:p w:rsidR="007F495E" w:rsidRDefault="007F495E" w:rsidP="00ED22DF">
      <w:pPr>
        <w:spacing w:line="276" w:lineRule="auto"/>
        <w:jc w:val="both"/>
        <w:rPr>
          <w:rFonts w:ascii="Fira Sans" w:hAnsi="Fira Sans"/>
          <w:sz w:val="20"/>
          <w:szCs w:val="20"/>
        </w:rPr>
      </w:pPr>
      <w:r>
        <w:rPr>
          <w:rFonts w:ascii="Fira Sans" w:hAnsi="Fira Sans"/>
          <w:sz w:val="20"/>
          <w:szCs w:val="20"/>
        </w:rPr>
        <w:t>A</w:t>
      </w:r>
      <w:r w:rsidRPr="00A765C4">
        <w:rPr>
          <w:rFonts w:ascii="Fira Sans" w:hAnsi="Fira Sans"/>
          <w:sz w:val="20"/>
          <w:szCs w:val="20"/>
        </w:rPr>
        <w:t>plikacj</w:t>
      </w:r>
      <w:r>
        <w:rPr>
          <w:rFonts w:ascii="Fira Sans" w:hAnsi="Fira Sans"/>
          <w:sz w:val="20"/>
          <w:szCs w:val="20"/>
        </w:rPr>
        <w:t>a</w:t>
      </w:r>
      <w:r w:rsidRPr="00A765C4">
        <w:rPr>
          <w:rFonts w:ascii="Fira Sans" w:hAnsi="Fira Sans"/>
          <w:sz w:val="20"/>
          <w:szCs w:val="20"/>
        </w:rPr>
        <w:t xml:space="preserve"> do </w:t>
      </w:r>
      <w:proofErr w:type="spellStart"/>
      <w:r w:rsidR="00DD4943" w:rsidRPr="00A765C4">
        <w:rPr>
          <w:rFonts w:ascii="Fira Sans" w:hAnsi="Fira Sans"/>
          <w:sz w:val="20"/>
          <w:szCs w:val="20"/>
        </w:rPr>
        <w:t>samo</w:t>
      </w:r>
      <w:r w:rsidR="00DD4943">
        <w:rPr>
          <w:rFonts w:ascii="Fira Sans" w:hAnsi="Fira Sans"/>
          <w:sz w:val="20"/>
          <w:szCs w:val="20"/>
        </w:rPr>
        <w:t>s</w:t>
      </w:r>
      <w:r w:rsidR="00DD4943" w:rsidRPr="00A765C4">
        <w:rPr>
          <w:rFonts w:ascii="Fira Sans" w:hAnsi="Fira Sans"/>
          <w:sz w:val="20"/>
          <w:szCs w:val="20"/>
        </w:rPr>
        <w:t>p</w:t>
      </w:r>
      <w:r w:rsidR="00DD4943">
        <w:rPr>
          <w:rFonts w:ascii="Fira Sans" w:hAnsi="Fira Sans"/>
          <w:sz w:val="20"/>
          <w:szCs w:val="20"/>
        </w:rPr>
        <w:t>isu</w:t>
      </w:r>
      <w:proofErr w:type="spellEnd"/>
      <w:r>
        <w:rPr>
          <w:rFonts w:ascii="Fira Sans" w:hAnsi="Fira Sans"/>
          <w:sz w:val="20"/>
          <w:szCs w:val="20"/>
        </w:rPr>
        <w:t xml:space="preserve"> internetowego jest dostępna</w:t>
      </w:r>
      <w:r w:rsidRPr="00A765C4">
        <w:rPr>
          <w:rFonts w:ascii="Fira Sans" w:hAnsi="Fira Sans"/>
          <w:sz w:val="20"/>
          <w:szCs w:val="20"/>
        </w:rPr>
        <w:t xml:space="preserve"> pod adresem: </w:t>
      </w:r>
      <w:hyperlink r:id="rId8" w:history="1">
        <w:r w:rsidRPr="00ED22DF">
          <w:rPr>
            <w:rFonts w:ascii="Fira Sans" w:hAnsi="Fira Sans"/>
            <w:b/>
            <w:sz w:val="20"/>
            <w:szCs w:val="20"/>
          </w:rPr>
          <w:t>https://nsp2021.spis.gov.pl</w:t>
        </w:r>
      </w:hyperlink>
    </w:p>
    <w:p w:rsidR="007F495E" w:rsidRDefault="007F495E" w:rsidP="00ED22DF">
      <w:pPr>
        <w:spacing w:line="276" w:lineRule="auto"/>
        <w:jc w:val="both"/>
        <w:rPr>
          <w:rFonts w:ascii="Fira Sans" w:hAnsi="Fira Sans"/>
          <w:sz w:val="20"/>
          <w:szCs w:val="20"/>
        </w:rPr>
      </w:pPr>
      <w:r>
        <w:rPr>
          <w:rFonts w:ascii="Fira Sans" w:hAnsi="Fira Sans"/>
          <w:sz w:val="20"/>
          <w:szCs w:val="20"/>
        </w:rPr>
        <w:t>Aby się zalogować należy wybrać jedną z dostępnych metod:</w:t>
      </w:r>
    </w:p>
    <w:p w:rsidR="007F495E" w:rsidRDefault="007F495E" w:rsidP="00EC4881">
      <w:pPr>
        <w:pStyle w:val="Akapitzlist"/>
        <w:numPr>
          <w:ilvl w:val="0"/>
          <w:numId w:val="141"/>
        </w:numPr>
        <w:spacing w:line="276" w:lineRule="auto"/>
        <w:ind w:left="313" w:hanging="284"/>
        <w:contextualSpacing w:val="0"/>
        <w:jc w:val="both"/>
        <w:rPr>
          <w:rFonts w:ascii="Fira Sans" w:hAnsi="Fira Sans"/>
          <w:sz w:val="20"/>
          <w:szCs w:val="20"/>
        </w:rPr>
      </w:pPr>
      <w:r w:rsidRPr="00ED22DF">
        <w:rPr>
          <w:rStyle w:val="st"/>
          <w:rFonts w:ascii="Fira Sans" w:hAnsi="Fira Sans"/>
          <w:b/>
          <w:sz w:val="20"/>
          <w:szCs w:val="20"/>
        </w:rPr>
        <w:t>Krajowy Węzeł Identyfikacji Elektronicznej</w:t>
      </w:r>
      <w:r>
        <w:rPr>
          <w:rStyle w:val="st"/>
          <w:rFonts w:ascii="Fira Sans" w:hAnsi="Fira Sans"/>
          <w:b/>
          <w:sz w:val="20"/>
          <w:szCs w:val="20"/>
        </w:rPr>
        <w:t xml:space="preserve"> </w:t>
      </w:r>
      <w:r w:rsidR="005864BF">
        <w:rPr>
          <w:rStyle w:val="st"/>
          <w:rFonts w:ascii="Fira Sans" w:hAnsi="Fira Sans"/>
          <w:sz w:val="20"/>
          <w:szCs w:val="20"/>
        </w:rPr>
        <w:t>–</w:t>
      </w:r>
      <w:r w:rsidRPr="00ED22DF">
        <w:rPr>
          <w:rStyle w:val="st"/>
          <w:rFonts w:ascii="Fira Sans" w:hAnsi="Fira Sans"/>
          <w:sz w:val="20"/>
          <w:szCs w:val="20"/>
        </w:rPr>
        <w:t xml:space="preserve"> </w:t>
      </w:r>
      <w:r w:rsidRPr="00384ECE">
        <w:rPr>
          <w:rStyle w:val="st"/>
          <w:rFonts w:ascii="Fira Sans" w:hAnsi="Fira Sans"/>
          <w:sz w:val="20"/>
          <w:szCs w:val="20"/>
        </w:rPr>
        <w:t xml:space="preserve">umożliwia </w:t>
      </w:r>
      <w:r>
        <w:rPr>
          <w:rFonts w:ascii="Fira Sans" w:hAnsi="Fira Sans"/>
          <w:sz w:val="20"/>
          <w:szCs w:val="20"/>
        </w:rPr>
        <w:t>uwierzytelnienie</w:t>
      </w:r>
      <w:r w:rsidRPr="00384ECE">
        <w:rPr>
          <w:rFonts w:ascii="Fira Sans" w:hAnsi="Fira Sans"/>
          <w:sz w:val="20"/>
          <w:szCs w:val="20"/>
        </w:rPr>
        <w:t xml:space="preserve"> za pomocą środków identyfikacji elektronicznej wydanych przez inne podmioty w ramach systemów identyfikacji elektronicznej (w szczególności Profil Zaufany oraz</w:t>
      </w:r>
      <w:r w:rsidR="005864BF">
        <w:rPr>
          <w:rFonts w:ascii="Fira Sans" w:hAnsi="Fira Sans"/>
          <w:sz w:val="20"/>
          <w:szCs w:val="20"/>
        </w:rPr>
        <w:t xml:space="preserve"> systemy informatyczne banków).</w:t>
      </w:r>
    </w:p>
    <w:p w:rsidR="007F495E" w:rsidRPr="00ED22DF" w:rsidRDefault="007F495E" w:rsidP="00EC4881">
      <w:pPr>
        <w:pStyle w:val="Akapitzlist"/>
        <w:numPr>
          <w:ilvl w:val="0"/>
          <w:numId w:val="141"/>
        </w:numPr>
        <w:spacing w:line="276" w:lineRule="auto"/>
        <w:ind w:left="313" w:hanging="284"/>
        <w:contextualSpacing w:val="0"/>
        <w:jc w:val="both"/>
        <w:rPr>
          <w:rFonts w:ascii="Fira Sans" w:hAnsi="Fira Sans"/>
          <w:sz w:val="20"/>
          <w:szCs w:val="20"/>
        </w:rPr>
      </w:pPr>
      <w:r w:rsidRPr="00ED22DF">
        <w:rPr>
          <w:rFonts w:ascii="Fira Sans" w:hAnsi="Fira Sans"/>
          <w:b/>
          <w:sz w:val="20"/>
          <w:szCs w:val="20"/>
        </w:rPr>
        <w:t>Wprowadzenie numeru P</w:t>
      </w:r>
      <w:r>
        <w:rPr>
          <w:rFonts w:ascii="Fira Sans" w:hAnsi="Fira Sans"/>
          <w:b/>
          <w:sz w:val="20"/>
          <w:szCs w:val="20"/>
        </w:rPr>
        <w:t>ESEL</w:t>
      </w:r>
      <w:r w:rsidRPr="00ED22DF">
        <w:rPr>
          <w:rFonts w:ascii="Fira Sans" w:hAnsi="Fira Sans"/>
          <w:b/>
          <w:sz w:val="20"/>
          <w:szCs w:val="20"/>
        </w:rPr>
        <w:t xml:space="preserve"> oraz indywidualnie zdefiniowanego hasła dostępu</w:t>
      </w:r>
      <w:r w:rsidRPr="00ED22DF">
        <w:rPr>
          <w:rFonts w:ascii="Fira Sans" w:hAnsi="Fira Sans"/>
          <w:sz w:val="20"/>
          <w:szCs w:val="20"/>
        </w:rPr>
        <w:t xml:space="preserve"> (aby zdefiniować hasło, wymaganym jest p</w:t>
      </w:r>
      <w:r w:rsidR="005864BF">
        <w:rPr>
          <w:rFonts w:ascii="Fira Sans" w:hAnsi="Fira Sans"/>
          <w:sz w:val="20"/>
          <w:szCs w:val="20"/>
        </w:rPr>
        <w:t>odanie nazwiska rodowego matki).</w:t>
      </w:r>
    </w:p>
    <w:p w:rsidR="007F495E" w:rsidRDefault="007F495E" w:rsidP="00EC4881">
      <w:pPr>
        <w:pStyle w:val="Akapitzlist"/>
        <w:numPr>
          <w:ilvl w:val="0"/>
          <w:numId w:val="141"/>
        </w:numPr>
        <w:spacing w:line="276" w:lineRule="auto"/>
        <w:ind w:left="313" w:hanging="284"/>
        <w:contextualSpacing w:val="0"/>
        <w:jc w:val="both"/>
        <w:rPr>
          <w:rFonts w:ascii="Fira Sans" w:hAnsi="Fira Sans"/>
          <w:sz w:val="20"/>
          <w:szCs w:val="20"/>
        </w:rPr>
      </w:pPr>
      <w:r w:rsidRPr="00ED22DF">
        <w:rPr>
          <w:rFonts w:ascii="Fira Sans" w:hAnsi="Fira Sans"/>
          <w:b/>
          <w:sz w:val="20"/>
          <w:szCs w:val="20"/>
        </w:rPr>
        <w:t>Wprowadzenie adresu email oraz indywidualnie zdefiniowanego hasła dostępu</w:t>
      </w:r>
      <w:r>
        <w:rPr>
          <w:rFonts w:ascii="Fira Sans" w:hAnsi="Fira Sans"/>
          <w:sz w:val="20"/>
          <w:szCs w:val="20"/>
        </w:rPr>
        <w:t xml:space="preserve"> - m</w:t>
      </w:r>
      <w:r w:rsidRPr="001372D7">
        <w:rPr>
          <w:rFonts w:ascii="Fira Sans" w:hAnsi="Fira Sans"/>
          <w:sz w:val="20"/>
          <w:szCs w:val="20"/>
        </w:rPr>
        <w:t xml:space="preserve">etoda </w:t>
      </w:r>
      <w:r>
        <w:rPr>
          <w:rFonts w:ascii="Fira Sans" w:hAnsi="Fira Sans"/>
          <w:sz w:val="20"/>
          <w:szCs w:val="20"/>
        </w:rPr>
        <w:t xml:space="preserve">ta </w:t>
      </w:r>
      <w:r w:rsidRPr="001372D7">
        <w:rPr>
          <w:rFonts w:ascii="Fira Sans" w:hAnsi="Fira Sans"/>
          <w:sz w:val="20"/>
          <w:szCs w:val="20"/>
        </w:rPr>
        <w:t>jest przeznaczona dla cudzoziemców nieposiadających numeru PESEL, którzy w dniu 31 marca 2021 r. zamieszkiwali stale lub przebywali czasowo na terenie Polski</w:t>
      </w:r>
      <w:r>
        <w:rPr>
          <w:rFonts w:ascii="Fira Sans" w:hAnsi="Fira Sans"/>
          <w:sz w:val="20"/>
          <w:szCs w:val="20"/>
        </w:rPr>
        <w:t>.</w:t>
      </w:r>
    </w:p>
    <w:p w:rsidR="00883537" w:rsidRPr="00C37AB6" w:rsidRDefault="00883537" w:rsidP="00C37AB6">
      <w:pPr>
        <w:pStyle w:val="Nagwek1"/>
        <w:rPr>
          <w:b/>
          <w:bCs/>
        </w:rPr>
      </w:pPr>
      <w:r w:rsidRPr="00C37AB6">
        <w:rPr>
          <w:b/>
          <w:bCs/>
        </w:rPr>
        <w:t>DANE OSOBY</w:t>
      </w:r>
      <w:bookmarkEnd w:id="3"/>
    </w:p>
    <w:p w:rsidR="00883537" w:rsidRPr="00A64076" w:rsidRDefault="00883537" w:rsidP="00C37AB6">
      <w:pPr>
        <w:pStyle w:val="Nagwek2"/>
      </w:pPr>
      <w:bookmarkStart w:id="4" w:name="_Toc65590190"/>
      <w:r w:rsidRPr="00A64076">
        <w:t xml:space="preserve">Proszę </w:t>
      </w:r>
      <w:r w:rsidRPr="00385D8D">
        <w:t>uzupełnić</w:t>
      </w:r>
      <w:r w:rsidRPr="00A64076">
        <w:t xml:space="preserve"> poniższe dane</w:t>
      </w:r>
      <w:bookmarkEnd w:id="4"/>
    </w:p>
    <w:p w:rsidR="00883537" w:rsidRPr="00A64076" w:rsidRDefault="00883537" w:rsidP="00C37AB6">
      <w:pPr>
        <w:pStyle w:val="Nagwek3"/>
      </w:pPr>
      <w:bookmarkStart w:id="5" w:name="_Toc65590191"/>
      <w:r w:rsidRPr="00A64076">
        <w:t>Opis</w:t>
      </w:r>
      <w:bookmarkEnd w:id="5"/>
    </w:p>
    <w:p w:rsidR="007F495E" w:rsidRPr="00A64076" w:rsidRDefault="007F495E" w:rsidP="00457C6B">
      <w:pPr>
        <w:pStyle w:val="Akapitzlist"/>
        <w:numPr>
          <w:ilvl w:val="0"/>
          <w:numId w:val="19"/>
        </w:numPr>
        <w:spacing w:line="276" w:lineRule="auto"/>
        <w:ind w:left="313" w:hanging="284"/>
        <w:jc w:val="both"/>
        <w:rPr>
          <w:rFonts w:ascii="Fira Sans" w:hAnsi="Fira Sans"/>
          <w:b/>
          <w:sz w:val="20"/>
          <w:szCs w:val="20"/>
        </w:rPr>
      </w:pPr>
      <w:r w:rsidRPr="00A64076">
        <w:rPr>
          <w:rFonts w:ascii="Fira Sans" w:hAnsi="Fira Sans"/>
          <w:b/>
          <w:sz w:val="20"/>
          <w:szCs w:val="20"/>
        </w:rPr>
        <w:t>nazwisko</w:t>
      </w:r>
    </w:p>
    <w:p w:rsidR="007F495E" w:rsidRPr="00A64076" w:rsidRDefault="007F495E" w:rsidP="00457C6B">
      <w:pPr>
        <w:pStyle w:val="Akapitzlist"/>
        <w:numPr>
          <w:ilvl w:val="0"/>
          <w:numId w:val="19"/>
        </w:numPr>
        <w:spacing w:line="276" w:lineRule="auto"/>
        <w:ind w:left="313" w:hanging="284"/>
        <w:jc w:val="both"/>
        <w:rPr>
          <w:rFonts w:ascii="Fira Sans" w:hAnsi="Fira Sans"/>
          <w:b/>
          <w:sz w:val="20"/>
          <w:szCs w:val="20"/>
        </w:rPr>
      </w:pPr>
      <w:r w:rsidRPr="00A64076">
        <w:rPr>
          <w:rFonts w:ascii="Fira Sans" w:hAnsi="Fira Sans"/>
          <w:b/>
          <w:sz w:val="20"/>
          <w:szCs w:val="20"/>
        </w:rPr>
        <w:t>imię</w:t>
      </w:r>
    </w:p>
    <w:p w:rsidR="007F495E" w:rsidRPr="00A64076" w:rsidRDefault="007F495E" w:rsidP="00457C6B">
      <w:pPr>
        <w:pStyle w:val="Akapitzlist"/>
        <w:numPr>
          <w:ilvl w:val="0"/>
          <w:numId w:val="19"/>
        </w:numPr>
        <w:spacing w:line="276" w:lineRule="auto"/>
        <w:ind w:left="313" w:hanging="284"/>
        <w:jc w:val="both"/>
        <w:rPr>
          <w:rFonts w:ascii="Fira Sans" w:hAnsi="Fira Sans"/>
          <w:sz w:val="20"/>
          <w:szCs w:val="20"/>
        </w:rPr>
      </w:pPr>
      <w:r w:rsidRPr="00A64076">
        <w:rPr>
          <w:rFonts w:ascii="Fira Sans" w:hAnsi="Fira Sans"/>
          <w:b/>
          <w:sz w:val="20"/>
          <w:szCs w:val="20"/>
        </w:rPr>
        <w:t>drugie imię</w:t>
      </w:r>
      <w:r w:rsidRPr="00A64076">
        <w:rPr>
          <w:rFonts w:ascii="Fira Sans" w:hAnsi="Fira Sans"/>
          <w:sz w:val="20"/>
          <w:szCs w:val="20"/>
        </w:rPr>
        <w:t xml:space="preserve"> (o ile zostało nadane)</w:t>
      </w:r>
    </w:p>
    <w:p w:rsidR="007F495E" w:rsidRPr="00A64076" w:rsidRDefault="007F495E" w:rsidP="00457C6B">
      <w:pPr>
        <w:pStyle w:val="Akapitzlist"/>
        <w:numPr>
          <w:ilvl w:val="0"/>
          <w:numId w:val="19"/>
        </w:numPr>
        <w:spacing w:line="276" w:lineRule="auto"/>
        <w:ind w:left="313" w:hanging="284"/>
        <w:jc w:val="both"/>
        <w:rPr>
          <w:rFonts w:ascii="Fira Sans" w:hAnsi="Fira Sans"/>
          <w:sz w:val="20"/>
          <w:szCs w:val="20"/>
        </w:rPr>
      </w:pPr>
      <w:r w:rsidRPr="00A64076">
        <w:rPr>
          <w:rFonts w:ascii="Fira Sans" w:hAnsi="Fira Sans"/>
          <w:b/>
          <w:sz w:val="20"/>
          <w:szCs w:val="20"/>
        </w:rPr>
        <w:t>numer PESEL</w:t>
      </w:r>
      <w:r w:rsidRPr="00A64076">
        <w:rPr>
          <w:rFonts w:ascii="Fira Sans" w:hAnsi="Fira Sans"/>
          <w:sz w:val="20"/>
          <w:szCs w:val="20"/>
        </w:rPr>
        <w:t xml:space="preserve"> (lub w przypadku osób, które go nie posiadają i są cudzoziemcami, możliwość zaznaczenia: „cudzoziemiec bez nadanego numeru PESEL”)</w:t>
      </w:r>
    </w:p>
    <w:p w:rsidR="007F495E" w:rsidRPr="00A64076" w:rsidRDefault="007F495E" w:rsidP="00457C6B">
      <w:pPr>
        <w:pStyle w:val="Akapitzlist"/>
        <w:numPr>
          <w:ilvl w:val="0"/>
          <w:numId w:val="19"/>
        </w:numPr>
        <w:spacing w:line="276" w:lineRule="auto"/>
        <w:ind w:left="313" w:hanging="284"/>
        <w:jc w:val="both"/>
        <w:rPr>
          <w:rFonts w:ascii="Fira Sans" w:hAnsi="Fira Sans"/>
          <w:b/>
          <w:sz w:val="20"/>
          <w:szCs w:val="20"/>
        </w:rPr>
      </w:pPr>
      <w:r w:rsidRPr="00A64076">
        <w:rPr>
          <w:rFonts w:ascii="Fira Sans" w:hAnsi="Fira Sans"/>
          <w:b/>
          <w:sz w:val="20"/>
          <w:szCs w:val="20"/>
        </w:rPr>
        <w:t>płeć</w:t>
      </w:r>
    </w:p>
    <w:p w:rsidR="007F495E" w:rsidRPr="00A45EBB" w:rsidRDefault="007F495E" w:rsidP="00457C6B">
      <w:pPr>
        <w:pStyle w:val="Akapitzlist"/>
        <w:numPr>
          <w:ilvl w:val="0"/>
          <w:numId w:val="19"/>
        </w:numPr>
        <w:spacing w:line="276" w:lineRule="auto"/>
        <w:ind w:left="313" w:hanging="284"/>
        <w:jc w:val="both"/>
        <w:rPr>
          <w:rFonts w:ascii="Fira Sans" w:hAnsi="Fira Sans"/>
          <w:b/>
        </w:rPr>
      </w:pPr>
      <w:r w:rsidRPr="00A64076">
        <w:rPr>
          <w:rFonts w:ascii="Fira Sans" w:hAnsi="Fira Sans"/>
          <w:b/>
          <w:sz w:val="20"/>
          <w:szCs w:val="20"/>
        </w:rPr>
        <w:t>data urodzenia</w:t>
      </w:r>
    </w:p>
    <w:p w:rsidR="00883537" w:rsidRPr="00A64076" w:rsidRDefault="00883537" w:rsidP="00C37AB6">
      <w:pPr>
        <w:pStyle w:val="Nagwek3"/>
      </w:pPr>
      <w:bookmarkStart w:id="6" w:name="_Toc65590192"/>
      <w:bookmarkStart w:id="7" w:name="_Hlk64037899"/>
      <w:r w:rsidRPr="00A64076">
        <w:t>Wskazówki</w:t>
      </w:r>
      <w:bookmarkEnd w:id="6"/>
    </w:p>
    <w:p w:rsidR="007F495E" w:rsidRPr="00FA2C05" w:rsidRDefault="007F495E" w:rsidP="00EC4881">
      <w:pPr>
        <w:pStyle w:val="Akapitzlist"/>
        <w:numPr>
          <w:ilvl w:val="0"/>
          <w:numId w:val="143"/>
        </w:numPr>
        <w:spacing w:line="276" w:lineRule="auto"/>
        <w:ind w:left="313" w:hanging="284"/>
        <w:jc w:val="both"/>
        <w:rPr>
          <w:rFonts w:ascii="Fira Sans" w:hAnsi="Fira Sans"/>
          <w:sz w:val="20"/>
          <w:szCs w:val="20"/>
        </w:rPr>
      </w:pPr>
      <w:r w:rsidRPr="00FA2C05">
        <w:rPr>
          <w:rFonts w:ascii="Fira Sans" w:hAnsi="Fira Sans"/>
          <w:sz w:val="20"/>
          <w:szCs w:val="20"/>
        </w:rPr>
        <w:t>Osobie, która zalogowała się do aplikacji za pomocą Krajowego Węzła Identyfikacji Elektronicznej lub numeru PESEL oraz zdefiniowanego hasła dostępu wyświetlone zostaną podstawowe dane osobowe, z możliwością edytowania nazwiska oraz imion.</w:t>
      </w:r>
    </w:p>
    <w:p w:rsidR="007F495E" w:rsidRPr="00FA2C05" w:rsidRDefault="007F495E" w:rsidP="00EC4881">
      <w:pPr>
        <w:pStyle w:val="Akapitzlist"/>
        <w:numPr>
          <w:ilvl w:val="0"/>
          <w:numId w:val="143"/>
        </w:numPr>
        <w:spacing w:line="276" w:lineRule="auto"/>
        <w:ind w:left="313" w:hanging="284"/>
        <w:jc w:val="both"/>
        <w:rPr>
          <w:rFonts w:ascii="Fira Sans" w:hAnsi="Fira Sans"/>
          <w:sz w:val="20"/>
          <w:szCs w:val="20"/>
        </w:rPr>
      </w:pPr>
      <w:r w:rsidRPr="00FA2C05">
        <w:rPr>
          <w:rFonts w:ascii="Fira Sans" w:hAnsi="Fira Sans"/>
          <w:sz w:val="20"/>
          <w:szCs w:val="20"/>
        </w:rPr>
        <w:t>W przypadku zalogowania się do aplikacji przez cudzoziemca nieposiadającego numeru PESEL, czyli za pomocą adresu e-mail oraz zdefiniowanego hasła dostępu, wymagane będzie uzupełnienie przez niego danych osobowych: nazwiska, imienia, drugiego imienia (o ile zostało nadane), płci i daty urodzenia.</w:t>
      </w:r>
    </w:p>
    <w:p w:rsidR="007F495E" w:rsidRPr="00984BA7" w:rsidRDefault="007F495E" w:rsidP="00EC4881">
      <w:pPr>
        <w:pStyle w:val="Akapitzlist"/>
        <w:numPr>
          <w:ilvl w:val="0"/>
          <w:numId w:val="143"/>
        </w:numPr>
        <w:spacing w:line="276" w:lineRule="auto"/>
        <w:ind w:left="313" w:hanging="284"/>
        <w:jc w:val="both"/>
        <w:rPr>
          <w:rFonts w:ascii="Fira Sans" w:hAnsi="Fira Sans"/>
          <w:sz w:val="20"/>
          <w:szCs w:val="20"/>
        </w:rPr>
      </w:pPr>
      <w:r w:rsidRPr="00984BA7">
        <w:rPr>
          <w:rFonts w:ascii="Fira Sans" w:hAnsi="Fira Sans"/>
          <w:sz w:val="20"/>
          <w:szCs w:val="20"/>
        </w:rPr>
        <w:lastRenderedPageBreak/>
        <w:t>Zakłada się, że osoby dorosłe powinny samodzielnie udzielić odpowiedzi na pytania, natomiast osoby małoletnie, powinny zostać spisane przez rodziców lub opiekunów. Dane dotyczące osób nieobecnych przekazują osoby pełnoletnie wspólnie z nimi zamieszkałe.</w:t>
      </w:r>
    </w:p>
    <w:p w:rsidR="007F495E" w:rsidRPr="0000753A" w:rsidRDefault="007F495E" w:rsidP="00EC4881">
      <w:pPr>
        <w:pStyle w:val="Akapitzlist"/>
        <w:numPr>
          <w:ilvl w:val="0"/>
          <w:numId w:val="143"/>
        </w:numPr>
        <w:spacing w:line="276" w:lineRule="auto"/>
        <w:ind w:left="313" w:hanging="284"/>
        <w:jc w:val="both"/>
        <w:rPr>
          <w:rFonts w:ascii="Fira Sans" w:hAnsi="Fira Sans"/>
          <w:sz w:val="20"/>
          <w:szCs w:val="20"/>
        </w:rPr>
      </w:pPr>
      <w:r w:rsidRPr="0000753A">
        <w:rPr>
          <w:rFonts w:ascii="Fira Sans" w:hAnsi="Fira Sans"/>
          <w:sz w:val="20"/>
          <w:szCs w:val="20"/>
        </w:rPr>
        <w:t>Dopuszcza się możliwość udzielenia odpowiedzi za osoby zamieszkałe w danym mieszkaniu przez dorosłą osobę również zamieszkałą w tym mieszkani</w:t>
      </w:r>
      <w:r w:rsidRPr="00385D8D">
        <w:rPr>
          <w:rFonts w:ascii="Fira Sans" w:hAnsi="Fira Sans"/>
          <w:sz w:val="20"/>
          <w:szCs w:val="20"/>
        </w:rPr>
        <w:t>u. Osoba ta podaje informacje o </w:t>
      </w:r>
      <w:r w:rsidRPr="0000753A">
        <w:rPr>
          <w:rFonts w:ascii="Fira Sans" w:hAnsi="Fira Sans"/>
          <w:sz w:val="20"/>
          <w:szCs w:val="20"/>
        </w:rPr>
        <w:t xml:space="preserve">mieszkaniu i wszystkich osobach w nim zamieszkałych, ustala skład osobowy mieszkania, określa relacje rodzinne pomiędzy osobami oraz udziela </w:t>
      </w:r>
      <w:r w:rsidRPr="00385D8D">
        <w:rPr>
          <w:rFonts w:ascii="Fira Sans" w:hAnsi="Fira Sans"/>
          <w:sz w:val="20"/>
          <w:szCs w:val="20"/>
        </w:rPr>
        <w:t>odpowiedzi na pytania zawarte w </w:t>
      </w:r>
      <w:r w:rsidRPr="0000753A">
        <w:rPr>
          <w:rFonts w:ascii="Fira Sans" w:hAnsi="Fira Sans"/>
          <w:sz w:val="20"/>
          <w:szCs w:val="20"/>
        </w:rPr>
        <w:t>kwestionariuszu mieszkaniowym i osobowym.</w:t>
      </w:r>
    </w:p>
    <w:p w:rsidR="007F495E" w:rsidRPr="009A4CF8" w:rsidRDefault="007F495E" w:rsidP="00EC4881">
      <w:pPr>
        <w:pStyle w:val="Akapitzlist"/>
        <w:numPr>
          <w:ilvl w:val="0"/>
          <w:numId w:val="143"/>
        </w:numPr>
        <w:spacing w:line="276" w:lineRule="auto"/>
        <w:ind w:left="313" w:hanging="284"/>
        <w:jc w:val="both"/>
        <w:rPr>
          <w:rFonts w:ascii="Fira Sans" w:hAnsi="Fira Sans"/>
          <w:color w:val="2F5496" w:themeColor="accent1" w:themeShade="BF"/>
          <w:sz w:val="20"/>
          <w:szCs w:val="20"/>
        </w:rPr>
      </w:pPr>
      <w:r w:rsidRPr="0000753A">
        <w:rPr>
          <w:rFonts w:ascii="Fira Sans" w:hAnsi="Fira Sans"/>
          <w:sz w:val="20"/>
          <w:szCs w:val="20"/>
        </w:rPr>
        <w:t xml:space="preserve">Narodowym Spisem Powszechnym Ludności i Mieszkań w 2021 r. objęte są następujące grupy </w:t>
      </w:r>
      <w:r w:rsidRPr="009A4CF8">
        <w:rPr>
          <w:rFonts w:ascii="Fira Sans" w:hAnsi="Fira Sans"/>
          <w:sz w:val="20"/>
          <w:szCs w:val="20"/>
        </w:rPr>
        <w:t>osób</w:t>
      </w:r>
      <w:r w:rsidRPr="009A4CF8">
        <w:rPr>
          <w:rFonts w:ascii="Fira Sans" w:hAnsi="Fira Sans"/>
          <w:color w:val="2F5496" w:themeColor="accent1" w:themeShade="BF"/>
          <w:sz w:val="20"/>
          <w:szCs w:val="20"/>
        </w:rPr>
        <w:t>:</w:t>
      </w:r>
    </w:p>
    <w:p w:rsidR="007F495E" w:rsidRPr="009A4CF8" w:rsidRDefault="0065150C" w:rsidP="00EC4881">
      <w:pPr>
        <w:pStyle w:val="Akapitzlist"/>
        <w:numPr>
          <w:ilvl w:val="1"/>
          <w:numId w:val="177"/>
        </w:numPr>
        <w:spacing w:line="276" w:lineRule="auto"/>
        <w:jc w:val="both"/>
        <w:rPr>
          <w:rFonts w:ascii="Fira Sans" w:hAnsi="Fira Sans" w:cs="Arial"/>
          <w:sz w:val="20"/>
          <w:szCs w:val="20"/>
        </w:rPr>
      </w:pPr>
      <w:r>
        <w:rPr>
          <w:rFonts w:ascii="Fira Sans" w:hAnsi="Fira Sans" w:cs="Arial"/>
          <w:b/>
          <w:sz w:val="20"/>
          <w:szCs w:val="20"/>
        </w:rPr>
        <w:t>Obywatele Polski</w:t>
      </w:r>
      <w:r w:rsidR="007F495E" w:rsidRPr="009A4CF8">
        <w:rPr>
          <w:rFonts w:ascii="Fira Sans" w:hAnsi="Fira Sans" w:cs="Arial"/>
          <w:b/>
          <w:sz w:val="20"/>
          <w:szCs w:val="20"/>
        </w:rPr>
        <w:t xml:space="preserve"> mieszkający w Polsce oraz cudzoziemcy</w:t>
      </w:r>
      <w:r w:rsidR="007F495E" w:rsidRPr="009A4CF8">
        <w:rPr>
          <w:rFonts w:ascii="Fira Sans" w:hAnsi="Fira Sans" w:cs="Arial"/>
          <w:sz w:val="20"/>
          <w:szCs w:val="20"/>
        </w:rPr>
        <w:t xml:space="preserve"> mieszkający w Polsce na stałe lub przebywający czasowo, w dniu 31.03.2021 r. Nie jest przy tym istotne czy osoby te posiadają zameldowanie w Polsce;</w:t>
      </w:r>
    </w:p>
    <w:p w:rsidR="007F495E" w:rsidRPr="0000753A" w:rsidRDefault="0065150C" w:rsidP="00EC4881">
      <w:pPr>
        <w:pStyle w:val="Akapitzlist"/>
        <w:numPr>
          <w:ilvl w:val="1"/>
          <w:numId w:val="177"/>
        </w:numPr>
        <w:spacing w:line="276" w:lineRule="auto"/>
        <w:jc w:val="both"/>
        <w:rPr>
          <w:rFonts w:ascii="Fira Sans" w:hAnsi="Fira Sans" w:cs="Arial"/>
          <w:sz w:val="20"/>
          <w:szCs w:val="20"/>
        </w:rPr>
      </w:pPr>
      <w:r>
        <w:rPr>
          <w:rFonts w:ascii="Fira Sans" w:hAnsi="Fira Sans" w:cs="Arial"/>
          <w:b/>
          <w:sz w:val="20"/>
          <w:szCs w:val="20"/>
        </w:rPr>
        <w:t>Obywatele Polski</w:t>
      </w:r>
      <w:r w:rsidRPr="009A4CF8">
        <w:rPr>
          <w:rFonts w:ascii="Fira Sans" w:hAnsi="Fira Sans" w:cs="Arial"/>
          <w:b/>
          <w:sz w:val="20"/>
          <w:szCs w:val="20"/>
        </w:rPr>
        <w:t xml:space="preserve"> </w:t>
      </w:r>
      <w:r w:rsidR="007F495E" w:rsidRPr="0000753A">
        <w:rPr>
          <w:rFonts w:ascii="Fira Sans" w:hAnsi="Fira Sans" w:cs="Arial"/>
          <w:b/>
          <w:sz w:val="20"/>
          <w:szCs w:val="20"/>
        </w:rPr>
        <w:t>przebywający za granicą</w:t>
      </w:r>
      <w:r w:rsidR="007F495E" w:rsidRPr="0000753A">
        <w:rPr>
          <w:rFonts w:ascii="Fira Sans" w:hAnsi="Fira Sans" w:cs="Arial"/>
          <w:sz w:val="20"/>
          <w:szCs w:val="20"/>
        </w:rPr>
        <w:t xml:space="preserve"> (bez względu na okres przebywania), którzy nie wymeldowali się z pobytu stałego w Polsce w związku z wyjazdem na stałe za granicę;</w:t>
      </w:r>
    </w:p>
    <w:p w:rsidR="007F495E" w:rsidRPr="0000753A" w:rsidRDefault="007F495E" w:rsidP="00EC4881">
      <w:pPr>
        <w:pStyle w:val="Akapitzlist"/>
        <w:numPr>
          <w:ilvl w:val="1"/>
          <w:numId w:val="177"/>
        </w:numPr>
        <w:spacing w:line="276" w:lineRule="auto"/>
        <w:jc w:val="both"/>
        <w:rPr>
          <w:rFonts w:ascii="Fira Sans" w:hAnsi="Fira Sans" w:cs="Arial"/>
          <w:sz w:val="20"/>
          <w:szCs w:val="20"/>
        </w:rPr>
      </w:pPr>
      <w:r w:rsidRPr="0000753A">
        <w:rPr>
          <w:rFonts w:ascii="Fira Sans" w:hAnsi="Fira Sans" w:cs="Arial"/>
          <w:b/>
          <w:sz w:val="20"/>
          <w:szCs w:val="20"/>
        </w:rPr>
        <w:t xml:space="preserve">osoby bezdomne </w:t>
      </w:r>
      <w:r w:rsidRPr="0000753A">
        <w:rPr>
          <w:rFonts w:ascii="Fira Sans" w:hAnsi="Fira Sans" w:cs="Arial"/>
          <w:bCs/>
          <w:sz w:val="20"/>
          <w:szCs w:val="20"/>
        </w:rPr>
        <w:t>– obywatele polscy i cudzoziemcy.</w:t>
      </w:r>
    </w:p>
    <w:p w:rsidR="007F495E" w:rsidRPr="0000753A" w:rsidRDefault="007F495E" w:rsidP="00EC4881">
      <w:pPr>
        <w:pStyle w:val="Akapitzlist"/>
        <w:widowControl w:val="0"/>
        <w:numPr>
          <w:ilvl w:val="0"/>
          <w:numId w:val="144"/>
        </w:numPr>
        <w:autoSpaceDE w:val="0"/>
        <w:autoSpaceDN w:val="0"/>
        <w:adjustRightInd w:val="0"/>
        <w:spacing w:line="276" w:lineRule="auto"/>
        <w:ind w:left="313" w:hanging="284"/>
        <w:jc w:val="both"/>
        <w:rPr>
          <w:rFonts w:ascii="Fira Sans" w:hAnsi="Fira Sans" w:cs="Arial"/>
          <w:sz w:val="20"/>
          <w:szCs w:val="20"/>
        </w:rPr>
      </w:pPr>
      <w:r w:rsidRPr="0000753A">
        <w:rPr>
          <w:rFonts w:ascii="Fira Sans" w:hAnsi="Fira Sans" w:cs="Arial"/>
          <w:sz w:val="20"/>
          <w:szCs w:val="20"/>
        </w:rPr>
        <w:t>Spisowi podlegają także:</w:t>
      </w:r>
    </w:p>
    <w:p w:rsidR="007F495E" w:rsidRPr="0000753A" w:rsidRDefault="007F495E" w:rsidP="00EC4881">
      <w:pPr>
        <w:pStyle w:val="Akapitzlist"/>
        <w:numPr>
          <w:ilvl w:val="1"/>
          <w:numId w:val="178"/>
        </w:numPr>
        <w:spacing w:line="276" w:lineRule="auto"/>
        <w:jc w:val="both"/>
        <w:rPr>
          <w:rFonts w:ascii="Fira Sans" w:hAnsi="Fira Sans" w:cs="Arial"/>
          <w:b/>
          <w:sz w:val="20"/>
          <w:szCs w:val="20"/>
        </w:rPr>
      </w:pPr>
      <w:r w:rsidRPr="0000753A">
        <w:rPr>
          <w:rFonts w:ascii="Fira Sans" w:hAnsi="Fira Sans" w:cs="Arial"/>
          <w:sz w:val="20"/>
          <w:szCs w:val="20"/>
        </w:rPr>
        <w:t>mieszkania, w tym prywatne mieszkania w obiektach zbiorowego zakwaterowania, budynki, obiekty zbiorowego zakwaterowania oraz zamieszkane pomieszczenia niebędące mieszkaniami.</w:t>
      </w:r>
    </w:p>
    <w:p w:rsidR="007F495E" w:rsidRPr="0000753A" w:rsidRDefault="007F495E" w:rsidP="00EC4881">
      <w:pPr>
        <w:pStyle w:val="Akapitzlist"/>
        <w:numPr>
          <w:ilvl w:val="0"/>
          <w:numId w:val="142"/>
        </w:numPr>
        <w:spacing w:line="276" w:lineRule="auto"/>
        <w:ind w:left="313" w:hanging="284"/>
        <w:jc w:val="both"/>
        <w:rPr>
          <w:rFonts w:ascii="Fira Sans" w:hAnsi="Fira Sans" w:cs="Arial"/>
          <w:b/>
          <w:sz w:val="20"/>
          <w:szCs w:val="20"/>
        </w:rPr>
      </w:pPr>
      <w:r w:rsidRPr="0000753A">
        <w:rPr>
          <w:rFonts w:ascii="Fira Sans" w:hAnsi="Fira Sans" w:cs="Arial"/>
          <w:b/>
          <w:sz w:val="20"/>
          <w:szCs w:val="20"/>
        </w:rPr>
        <w:t>Spisem nie obejmuje się natomiast:</w:t>
      </w:r>
    </w:p>
    <w:p w:rsidR="007F495E" w:rsidRPr="0000753A" w:rsidRDefault="007F495E" w:rsidP="00EC4881">
      <w:pPr>
        <w:pStyle w:val="Akapitzlist"/>
        <w:numPr>
          <w:ilvl w:val="1"/>
          <w:numId w:val="178"/>
        </w:numPr>
        <w:spacing w:line="276" w:lineRule="auto"/>
        <w:jc w:val="both"/>
        <w:rPr>
          <w:rFonts w:ascii="Fira Sans" w:hAnsi="Fira Sans" w:cs="Arial"/>
          <w:sz w:val="20"/>
          <w:szCs w:val="20"/>
        </w:rPr>
      </w:pPr>
      <w:r w:rsidRPr="0000753A">
        <w:rPr>
          <w:rFonts w:ascii="Fira Sans" w:hAnsi="Fira Sans" w:cs="Arial"/>
          <w:sz w:val="20"/>
          <w:szCs w:val="20"/>
        </w:rPr>
        <w:t>osób, które dokonały wymeldowania z pobytu stałego w związku z wyjazdem za granicę na stałe;</w:t>
      </w:r>
    </w:p>
    <w:p w:rsidR="007F495E" w:rsidRPr="0000753A" w:rsidRDefault="007F495E" w:rsidP="00EC4881">
      <w:pPr>
        <w:pStyle w:val="Akapitzlist"/>
        <w:numPr>
          <w:ilvl w:val="1"/>
          <w:numId w:val="178"/>
        </w:numPr>
        <w:spacing w:line="276" w:lineRule="auto"/>
        <w:jc w:val="both"/>
        <w:rPr>
          <w:rFonts w:ascii="Fira Sans" w:hAnsi="Fira Sans" w:cs="Arial"/>
          <w:sz w:val="20"/>
          <w:szCs w:val="20"/>
        </w:rPr>
      </w:pPr>
      <w:r w:rsidRPr="0000753A">
        <w:rPr>
          <w:rFonts w:ascii="Fira Sans" w:hAnsi="Fira Sans" w:cs="Arial"/>
          <w:sz w:val="20"/>
          <w:szCs w:val="20"/>
        </w:rPr>
        <w:t>szefów oraz cudzoziemskiego personelu przedstawicielstw dyplomatycznych i urzędów konsularnych państw obcych, członków ich rodzin oraz innych osób korzystających z przywilejów i immunitetów na mocy umów, ustaw lub powszechnie ustalonych zwyczajów międzynarodowych;</w:t>
      </w:r>
    </w:p>
    <w:p w:rsidR="007F495E" w:rsidRPr="0000753A" w:rsidRDefault="007F495E" w:rsidP="00EC4881">
      <w:pPr>
        <w:pStyle w:val="Akapitzlist"/>
        <w:numPr>
          <w:ilvl w:val="1"/>
          <w:numId w:val="178"/>
        </w:numPr>
        <w:spacing w:line="276" w:lineRule="auto"/>
        <w:jc w:val="both"/>
        <w:rPr>
          <w:rFonts w:ascii="Fira Sans" w:hAnsi="Fira Sans"/>
          <w:sz w:val="20"/>
          <w:szCs w:val="20"/>
        </w:rPr>
      </w:pPr>
      <w:r w:rsidRPr="0000753A">
        <w:rPr>
          <w:rFonts w:ascii="Fira Sans" w:hAnsi="Fira Sans" w:cs="Arial"/>
          <w:sz w:val="20"/>
          <w:szCs w:val="20"/>
        </w:rPr>
        <w:t>mieszkań, budynków, obiektów oraz pomieszczeń będących własnością przedstawicielstw dyplomatycznych i urzędów konsularnych państw obcych.</w:t>
      </w:r>
    </w:p>
    <w:p w:rsidR="00883537" w:rsidRPr="00C37AB6" w:rsidRDefault="00883537" w:rsidP="00C37AB6">
      <w:pPr>
        <w:pStyle w:val="Nagwek1"/>
        <w:rPr>
          <w:b/>
          <w:bCs/>
        </w:rPr>
      </w:pPr>
      <w:bookmarkStart w:id="8" w:name="_Toc65590193"/>
      <w:bookmarkEnd w:id="7"/>
      <w:r w:rsidRPr="00C37AB6">
        <w:rPr>
          <w:b/>
          <w:bCs/>
        </w:rPr>
        <w:t>USTALENIE ADRESU ZAMIESZKANIA OSOBY</w:t>
      </w:r>
      <w:bookmarkEnd w:id="8"/>
    </w:p>
    <w:p w:rsidR="00883537" w:rsidRPr="00A64076" w:rsidRDefault="00C04904" w:rsidP="00C37AB6">
      <w:pPr>
        <w:pStyle w:val="Nagwek2"/>
      </w:pPr>
      <w:bookmarkStart w:id="9" w:name="_Toc65590194"/>
      <w:bookmarkStart w:id="10" w:name="_Hlk64542312"/>
      <w:r w:rsidRPr="00A64076">
        <w:t xml:space="preserve">1. </w:t>
      </w:r>
      <w:r w:rsidR="00883537" w:rsidRPr="00A64076">
        <w:t xml:space="preserve">Gdzie Pan(i) </w:t>
      </w:r>
      <w:r w:rsidR="00883537" w:rsidRPr="00385D8D">
        <w:t>mieszkał</w:t>
      </w:r>
      <w:r w:rsidR="00883537" w:rsidRPr="00A64076">
        <w:t>(a) w dniu 31 marca 2021 r. o godzinie 24:00?</w:t>
      </w:r>
      <w:bookmarkEnd w:id="9"/>
    </w:p>
    <w:p w:rsidR="00883537" w:rsidRPr="00A64076" w:rsidRDefault="00883537" w:rsidP="00C37AB6">
      <w:pPr>
        <w:pStyle w:val="Nagwek3"/>
      </w:pPr>
      <w:bookmarkStart w:id="11" w:name="_Toc65590195"/>
      <w:r w:rsidRPr="00A64076">
        <w:t>Opis</w:t>
      </w:r>
      <w:bookmarkEnd w:id="11"/>
    </w:p>
    <w:p w:rsidR="007F495E" w:rsidRPr="00A64076" w:rsidRDefault="007F495E" w:rsidP="00457C6B">
      <w:pPr>
        <w:pStyle w:val="Akapitzlist"/>
        <w:numPr>
          <w:ilvl w:val="0"/>
          <w:numId w:val="20"/>
        </w:numPr>
        <w:spacing w:line="276" w:lineRule="auto"/>
        <w:ind w:left="458"/>
        <w:jc w:val="both"/>
        <w:rPr>
          <w:rFonts w:ascii="Fira Sans" w:eastAsiaTheme="minorEastAsia" w:hAnsi="Fira Sans" w:cstheme="minorHAnsi"/>
          <w:b/>
          <w:sz w:val="20"/>
          <w:szCs w:val="20"/>
          <w:lang w:eastAsia="pl-PL"/>
        </w:rPr>
      </w:pPr>
      <w:r w:rsidRPr="00A64076">
        <w:rPr>
          <w:rFonts w:ascii="Fira Sans" w:eastAsiaTheme="minorEastAsia" w:hAnsi="Fira Sans" w:cstheme="minorHAnsi"/>
          <w:b/>
          <w:sz w:val="20"/>
          <w:szCs w:val="20"/>
          <w:lang w:eastAsia="pl-PL"/>
        </w:rPr>
        <w:t>w Polsce</w:t>
      </w:r>
    </w:p>
    <w:p w:rsidR="007F495E" w:rsidRPr="00A64076" w:rsidRDefault="007F495E" w:rsidP="00D9488F">
      <w:pPr>
        <w:spacing w:line="276" w:lineRule="auto"/>
        <w:ind w:left="317"/>
        <w:jc w:val="both"/>
        <w:rPr>
          <w:rFonts w:ascii="Fira Sans" w:hAnsi="Fira Sans" w:cstheme="minorHAnsi"/>
          <w:sz w:val="20"/>
          <w:szCs w:val="20"/>
        </w:rPr>
      </w:pPr>
      <w:r>
        <w:rPr>
          <w:rFonts w:ascii="Fira Sans" w:hAnsi="Fira Sans" w:cstheme="minorHAnsi"/>
          <w:sz w:val="20"/>
          <w:szCs w:val="20"/>
        </w:rPr>
        <w:t>N</w:t>
      </w:r>
      <w:r w:rsidRPr="00A64076">
        <w:rPr>
          <w:rFonts w:ascii="Fira Sans" w:hAnsi="Fira Sans" w:cstheme="minorHAnsi"/>
          <w:sz w:val="20"/>
          <w:szCs w:val="20"/>
        </w:rPr>
        <w:t>ależy podać adres:</w:t>
      </w:r>
    </w:p>
    <w:p w:rsidR="007F495E" w:rsidRPr="00A64076" w:rsidRDefault="007F495E" w:rsidP="00EC4881">
      <w:pPr>
        <w:pStyle w:val="Akapitzlist"/>
        <w:numPr>
          <w:ilvl w:val="1"/>
          <w:numId w:val="179"/>
        </w:numPr>
        <w:tabs>
          <w:tab w:val="left" w:pos="1134"/>
        </w:tabs>
        <w:spacing w:line="276" w:lineRule="auto"/>
        <w:rPr>
          <w:rFonts w:ascii="Fira Sans" w:eastAsiaTheme="minorEastAsia" w:hAnsi="Fira Sans" w:cstheme="minorHAnsi"/>
          <w:sz w:val="20"/>
          <w:szCs w:val="20"/>
          <w:lang w:eastAsia="pl-PL"/>
        </w:rPr>
      </w:pPr>
      <w:r w:rsidRPr="00A64076">
        <w:rPr>
          <w:rFonts w:ascii="Fira Sans" w:eastAsiaTheme="minorEastAsia" w:hAnsi="Fira Sans" w:cstheme="minorHAnsi"/>
          <w:b/>
          <w:sz w:val="20"/>
          <w:szCs w:val="20"/>
          <w:lang w:eastAsia="pl-PL"/>
        </w:rPr>
        <w:t>miejscowość</w:t>
      </w:r>
      <w:r w:rsidRPr="00A64076">
        <w:rPr>
          <w:rFonts w:ascii="Fira Sans" w:eastAsiaTheme="minorEastAsia" w:hAnsi="Fira Sans" w:cstheme="minorHAnsi"/>
          <w:sz w:val="20"/>
          <w:szCs w:val="20"/>
          <w:lang w:eastAsia="pl-PL"/>
        </w:rPr>
        <w:t xml:space="preserve"> (</w:t>
      </w:r>
      <w:r>
        <w:rPr>
          <w:rFonts w:ascii="Fira Sans" w:eastAsiaTheme="minorEastAsia" w:hAnsi="Fira Sans" w:cstheme="minorHAnsi"/>
          <w:sz w:val="20"/>
          <w:szCs w:val="20"/>
          <w:lang w:eastAsia="pl-PL"/>
        </w:rPr>
        <w:t>należy</w:t>
      </w:r>
      <w:r w:rsidRPr="00A64076">
        <w:rPr>
          <w:rFonts w:ascii="Fira Sans" w:eastAsiaTheme="minorEastAsia" w:hAnsi="Fira Sans" w:cstheme="minorHAnsi"/>
          <w:sz w:val="20"/>
          <w:szCs w:val="20"/>
          <w:lang w:eastAsia="pl-PL"/>
        </w:rPr>
        <w:t xml:space="preserve"> wpisać przynajmniej 3 znaki, aby wyszukać miejscowość na liście)</w:t>
      </w:r>
    </w:p>
    <w:p w:rsidR="007F495E" w:rsidRPr="00A64076" w:rsidRDefault="007F495E" w:rsidP="00EC4881">
      <w:pPr>
        <w:pStyle w:val="Akapitzlist"/>
        <w:numPr>
          <w:ilvl w:val="1"/>
          <w:numId w:val="179"/>
        </w:numPr>
        <w:tabs>
          <w:tab w:val="left" w:pos="1134"/>
        </w:tabs>
        <w:spacing w:line="276" w:lineRule="auto"/>
        <w:jc w:val="both"/>
        <w:rPr>
          <w:rFonts w:ascii="Fira Sans" w:eastAsiaTheme="minorEastAsia" w:hAnsi="Fira Sans" w:cstheme="minorHAnsi"/>
          <w:sz w:val="20"/>
          <w:szCs w:val="20"/>
          <w:lang w:eastAsia="pl-PL"/>
        </w:rPr>
      </w:pPr>
      <w:r w:rsidRPr="00A64076">
        <w:rPr>
          <w:rFonts w:ascii="Fira Sans" w:eastAsiaTheme="minorEastAsia" w:hAnsi="Fira Sans" w:cstheme="minorHAnsi"/>
          <w:b/>
          <w:sz w:val="20"/>
          <w:szCs w:val="20"/>
          <w:lang w:eastAsia="pl-PL"/>
        </w:rPr>
        <w:t>ulicę</w:t>
      </w:r>
      <w:r w:rsidRPr="00A64076">
        <w:rPr>
          <w:rFonts w:ascii="Fira Sans" w:eastAsiaTheme="minorEastAsia" w:hAnsi="Fira Sans" w:cstheme="minorHAnsi"/>
          <w:sz w:val="20"/>
          <w:szCs w:val="20"/>
          <w:lang w:eastAsia="pl-PL"/>
        </w:rPr>
        <w:t xml:space="preserve"> (jeśli w adresie nie ma ulicy, należy zaznaczyć opcję „adres bez nazwy ulicy”)</w:t>
      </w:r>
    </w:p>
    <w:p w:rsidR="007F495E" w:rsidRPr="00A9397D" w:rsidRDefault="007F495E" w:rsidP="00EC4881">
      <w:pPr>
        <w:pStyle w:val="Akapitzlist"/>
        <w:numPr>
          <w:ilvl w:val="1"/>
          <w:numId w:val="179"/>
        </w:numPr>
        <w:tabs>
          <w:tab w:val="left" w:pos="1134"/>
        </w:tabs>
        <w:spacing w:line="276" w:lineRule="auto"/>
        <w:jc w:val="both"/>
        <w:rPr>
          <w:rFonts w:ascii="Fira Sans" w:eastAsiaTheme="minorEastAsia" w:hAnsi="Fira Sans" w:cstheme="minorHAnsi"/>
          <w:sz w:val="20"/>
          <w:szCs w:val="20"/>
          <w:lang w:eastAsia="pl-PL"/>
        </w:rPr>
      </w:pPr>
      <w:r w:rsidRPr="00A9397D">
        <w:rPr>
          <w:rFonts w:ascii="Fira Sans" w:eastAsiaTheme="minorEastAsia" w:hAnsi="Fira Sans" w:cstheme="minorHAnsi"/>
          <w:b/>
          <w:sz w:val="20"/>
          <w:szCs w:val="20"/>
          <w:lang w:eastAsia="pl-PL"/>
        </w:rPr>
        <w:t xml:space="preserve">nr domu </w:t>
      </w:r>
      <w:r w:rsidRPr="00A9397D">
        <w:rPr>
          <w:rFonts w:ascii="Fira Sans" w:eastAsiaTheme="minorEastAsia" w:hAnsi="Fira Sans" w:cstheme="minorHAnsi"/>
          <w:sz w:val="20"/>
          <w:szCs w:val="20"/>
          <w:lang w:eastAsia="pl-PL"/>
        </w:rPr>
        <w:t>(w przypadku braku numeru na liście, należy zaznaczyć pozycję „numeru budynku nie ma na liście” i podać właściwy numer lub zaznaczyć „budynek nie ma nadanego numeru”, a następnie podać numer budynku sąsiadującego (tzn. znajdującego się w odległości do 1 km) lub numer działki ewidencyjnej)</w:t>
      </w:r>
    </w:p>
    <w:p w:rsidR="007F495E" w:rsidRPr="00A64076" w:rsidRDefault="007F495E" w:rsidP="00EC4881">
      <w:pPr>
        <w:pStyle w:val="Akapitzlist"/>
        <w:numPr>
          <w:ilvl w:val="1"/>
          <w:numId w:val="179"/>
        </w:numPr>
        <w:tabs>
          <w:tab w:val="left" w:pos="1134"/>
        </w:tabs>
        <w:spacing w:line="276" w:lineRule="auto"/>
        <w:jc w:val="both"/>
        <w:rPr>
          <w:rFonts w:ascii="Fira Sans" w:eastAsiaTheme="minorEastAsia" w:hAnsi="Fira Sans" w:cstheme="minorHAnsi"/>
          <w:sz w:val="20"/>
          <w:szCs w:val="20"/>
          <w:lang w:eastAsia="pl-PL"/>
        </w:rPr>
      </w:pPr>
      <w:r w:rsidRPr="00A9397D">
        <w:rPr>
          <w:rFonts w:ascii="Fira Sans" w:eastAsiaTheme="minorEastAsia" w:hAnsi="Fira Sans" w:cstheme="minorHAnsi"/>
          <w:b/>
          <w:sz w:val="20"/>
          <w:szCs w:val="20"/>
          <w:lang w:eastAsia="pl-PL"/>
        </w:rPr>
        <w:t>nr mieszkania</w:t>
      </w:r>
      <w:r w:rsidRPr="00A9397D">
        <w:rPr>
          <w:rFonts w:ascii="Fira Sans" w:eastAsiaTheme="minorEastAsia" w:hAnsi="Fira Sans" w:cstheme="minorHAnsi"/>
          <w:sz w:val="20"/>
          <w:szCs w:val="20"/>
          <w:lang w:eastAsia="pl-PL"/>
        </w:rPr>
        <w:t xml:space="preserve"> (jeśli w budynku znajduje się więcej niż jedno mieszkanie, należy podać jego numer – wybrać z listy lub w przypadku braku odpowiedniej pozycji, wpisać własny numer)</w:t>
      </w:r>
    </w:p>
    <w:p w:rsidR="007F495E" w:rsidRPr="00A64076" w:rsidRDefault="007F495E" w:rsidP="00457C6B">
      <w:pPr>
        <w:pStyle w:val="Akapitzlist"/>
        <w:numPr>
          <w:ilvl w:val="0"/>
          <w:numId w:val="20"/>
        </w:numPr>
        <w:spacing w:line="276" w:lineRule="auto"/>
        <w:ind w:left="458"/>
        <w:jc w:val="both"/>
        <w:rPr>
          <w:rFonts w:ascii="Fira Sans" w:eastAsiaTheme="minorEastAsia" w:hAnsi="Fira Sans" w:cstheme="minorHAnsi"/>
          <w:b/>
          <w:sz w:val="20"/>
          <w:szCs w:val="20"/>
          <w:lang w:eastAsia="pl-PL"/>
        </w:rPr>
      </w:pPr>
      <w:r w:rsidRPr="00A64076">
        <w:rPr>
          <w:rFonts w:ascii="Fira Sans" w:eastAsiaTheme="minorEastAsia" w:hAnsi="Fira Sans" w:cstheme="minorHAnsi"/>
          <w:b/>
          <w:sz w:val="20"/>
          <w:szCs w:val="20"/>
          <w:lang w:eastAsia="pl-PL"/>
        </w:rPr>
        <w:t>za granicą</w:t>
      </w:r>
    </w:p>
    <w:p w:rsidR="007F495E" w:rsidRPr="00A64076" w:rsidRDefault="007F495E" w:rsidP="00D9488F">
      <w:pPr>
        <w:spacing w:line="276" w:lineRule="auto"/>
        <w:ind w:left="317"/>
        <w:jc w:val="both"/>
        <w:rPr>
          <w:rFonts w:ascii="Fira Sans" w:eastAsiaTheme="minorEastAsia" w:hAnsi="Fira Sans" w:cstheme="minorHAnsi"/>
          <w:sz w:val="20"/>
          <w:szCs w:val="20"/>
          <w:lang w:eastAsia="pl-PL"/>
        </w:rPr>
      </w:pPr>
      <w:r>
        <w:rPr>
          <w:rFonts w:ascii="Fira Sans" w:eastAsiaTheme="minorEastAsia" w:hAnsi="Fira Sans" w:cstheme="minorHAnsi"/>
          <w:sz w:val="20"/>
          <w:szCs w:val="20"/>
          <w:lang w:eastAsia="pl-PL"/>
        </w:rPr>
        <w:lastRenderedPageBreak/>
        <w:t>N</w:t>
      </w:r>
      <w:r w:rsidRPr="00A64076">
        <w:rPr>
          <w:rFonts w:ascii="Fira Sans" w:eastAsiaTheme="minorEastAsia" w:hAnsi="Fira Sans" w:cstheme="minorHAnsi"/>
          <w:sz w:val="20"/>
          <w:szCs w:val="20"/>
          <w:lang w:eastAsia="pl-PL"/>
        </w:rPr>
        <w:t>ależy podać:</w:t>
      </w:r>
    </w:p>
    <w:p w:rsidR="007F495E" w:rsidRPr="00A64076" w:rsidRDefault="007F495E" w:rsidP="00EC4881">
      <w:pPr>
        <w:pStyle w:val="Akapitzlist"/>
        <w:numPr>
          <w:ilvl w:val="1"/>
          <w:numId w:val="180"/>
        </w:numPr>
        <w:spacing w:line="276" w:lineRule="auto"/>
        <w:jc w:val="both"/>
        <w:rPr>
          <w:rFonts w:ascii="Fira Sans" w:hAnsi="Fira Sans" w:cstheme="minorHAnsi"/>
          <w:sz w:val="20"/>
          <w:szCs w:val="20"/>
        </w:rPr>
      </w:pPr>
      <w:r w:rsidRPr="00A64076">
        <w:rPr>
          <w:rFonts w:ascii="Fira Sans" w:hAnsi="Fira Sans" w:cstheme="minorHAnsi"/>
          <w:b/>
          <w:sz w:val="20"/>
          <w:szCs w:val="20"/>
        </w:rPr>
        <w:t>kraj przebywania</w:t>
      </w:r>
      <w:r w:rsidRPr="00A64076">
        <w:rPr>
          <w:rFonts w:ascii="Fira Sans" w:hAnsi="Fira Sans" w:cstheme="minorHAnsi"/>
          <w:sz w:val="20"/>
          <w:szCs w:val="20"/>
        </w:rPr>
        <w:t xml:space="preserve"> (wpisać przynajmniej 3 znaki aby wyszukać kraj w słowniku)</w:t>
      </w:r>
    </w:p>
    <w:p w:rsidR="007F495E" w:rsidRPr="00A64076" w:rsidRDefault="007F495E" w:rsidP="00EC4881">
      <w:pPr>
        <w:pStyle w:val="Akapitzlist"/>
        <w:numPr>
          <w:ilvl w:val="1"/>
          <w:numId w:val="180"/>
        </w:numPr>
        <w:spacing w:line="276" w:lineRule="auto"/>
        <w:jc w:val="both"/>
        <w:rPr>
          <w:rFonts w:ascii="Fira Sans" w:hAnsi="Fira Sans" w:cstheme="minorHAnsi"/>
          <w:b/>
          <w:sz w:val="20"/>
          <w:szCs w:val="20"/>
        </w:rPr>
      </w:pPr>
      <w:r w:rsidRPr="00A64076">
        <w:rPr>
          <w:rFonts w:ascii="Fira Sans" w:hAnsi="Fira Sans" w:cstheme="minorHAnsi"/>
          <w:b/>
          <w:sz w:val="20"/>
          <w:szCs w:val="20"/>
        </w:rPr>
        <w:t>rok wyjazdu z Polski</w:t>
      </w:r>
    </w:p>
    <w:p w:rsidR="007F495E" w:rsidRPr="00A64076" w:rsidRDefault="007F495E" w:rsidP="00EC4881">
      <w:pPr>
        <w:pStyle w:val="Akapitzlist"/>
        <w:numPr>
          <w:ilvl w:val="1"/>
          <w:numId w:val="180"/>
        </w:numPr>
        <w:spacing w:line="276" w:lineRule="auto"/>
        <w:jc w:val="both"/>
        <w:rPr>
          <w:rFonts w:ascii="Fira Sans" w:hAnsi="Fira Sans" w:cstheme="minorHAnsi"/>
          <w:sz w:val="20"/>
          <w:szCs w:val="20"/>
        </w:rPr>
      </w:pPr>
      <w:r w:rsidRPr="00A64076">
        <w:rPr>
          <w:rFonts w:ascii="Fira Sans" w:hAnsi="Fira Sans" w:cstheme="minorHAnsi"/>
          <w:b/>
          <w:sz w:val="20"/>
          <w:szCs w:val="20"/>
        </w:rPr>
        <w:t>miesiąc wyjazdu</w:t>
      </w:r>
      <w:r w:rsidRPr="00A64076">
        <w:rPr>
          <w:rFonts w:ascii="Fira Sans" w:hAnsi="Fira Sans" w:cstheme="minorHAnsi"/>
          <w:sz w:val="20"/>
          <w:szCs w:val="20"/>
        </w:rPr>
        <w:t xml:space="preserve"> (tylko dla 2020 r.)</w:t>
      </w:r>
    </w:p>
    <w:p w:rsidR="007F495E" w:rsidRPr="00A45EBB" w:rsidRDefault="007F495E" w:rsidP="00EC4881">
      <w:pPr>
        <w:pStyle w:val="Akapitzlist"/>
        <w:numPr>
          <w:ilvl w:val="1"/>
          <w:numId w:val="180"/>
        </w:numPr>
        <w:spacing w:line="276" w:lineRule="auto"/>
        <w:jc w:val="both"/>
        <w:rPr>
          <w:rFonts w:ascii="Fira Sans" w:hAnsi="Fira Sans" w:cstheme="minorHAnsi"/>
          <w:szCs w:val="20"/>
        </w:rPr>
      </w:pPr>
      <w:r w:rsidRPr="0000753A">
        <w:rPr>
          <w:rFonts w:ascii="Fira Sans" w:hAnsi="Fira Sans" w:cstheme="minorHAnsi"/>
          <w:b/>
          <w:sz w:val="20"/>
          <w:szCs w:val="20"/>
        </w:rPr>
        <w:t>ostatnie miejsce zamieszkania w Polsce przed wyjazdem</w:t>
      </w:r>
      <w:r w:rsidRPr="0000753A">
        <w:rPr>
          <w:rFonts w:ascii="Fira Sans" w:hAnsi="Fira Sans" w:cstheme="minorHAnsi"/>
          <w:sz w:val="20"/>
          <w:szCs w:val="20"/>
        </w:rPr>
        <w:t xml:space="preserve"> (miejscowość, ulicę, numer domu i mieszkania – zasady wyboru jak w punkcie a).</w:t>
      </w:r>
    </w:p>
    <w:p w:rsidR="00883537" w:rsidRPr="00A64076" w:rsidRDefault="00883537" w:rsidP="00C37AB6">
      <w:pPr>
        <w:pStyle w:val="Nagwek3"/>
      </w:pPr>
      <w:bookmarkStart w:id="12" w:name="_Toc65590196"/>
      <w:r w:rsidRPr="00A64076">
        <w:t>Wskazówki</w:t>
      </w:r>
      <w:bookmarkEnd w:id="12"/>
    </w:p>
    <w:p w:rsidR="007F495E" w:rsidRPr="00A45EBB" w:rsidRDefault="007F495E" w:rsidP="00D9488F">
      <w:pPr>
        <w:spacing w:before="120" w:after="120" w:line="276" w:lineRule="auto"/>
        <w:jc w:val="both"/>
        <w:rPr>
          <w:rFonts w:ascii="Fira Sans" w:hAnsi="Fira Sans" w:cstheme="minorHAnsi"/>
          <w:szCs w:val="20"/>
        </w:rPr>
      </w:pPr>
      <w:bookmarkStart w:id="13" w:name="_Hlk64547826"/>
      <w:r w:rsidRPr="0000753A">
        <w:rPr>
          <w:rFonts w:ascii="Fira Sans" w:hAnsi="Fira Sans" w:cstheme="minorHAnsi"/>
          <w:b/>
          <w:sz w:val="20"/>
          <w:szCs w:val="20"/>
        </w:rPr>
        <w:t xml:space="preserve">Miejsce zamieszkania </w:t>
      </w:r>
      <w:r w:rsidRPr="0000753A">
        <w:rPr>
          <w:rFonts w:ascii="Fira Sans" w:hAnsi="Fira Sans" w:cstheme="minorHAnsi"/>
          <w:sz w:val="20"/>
          <w:szCs w:val="20"/>
        </w:rPr>
        <w:t>oznacza miejsce, w którym osoba zwykle spędza czas wolny od pracy (nauki), w tym noc. Nie jest istotne, czy osoba jest pod danym adresem zameldowana na pobyt stały lub czasowy, czy mieszka bez zameldowania.</w:t>
      </w:r>
      <w:bookmarkEnd w:id="13"/>
    </w:p>
    <w:p w:rsidR="007F495E" w:rsidRPr="0000753A" w:rsidRDefault="007F495E" w:rsidP="0093555C">
      <w:pPr>
        <w:spacing w:line="276" w:lineRule="auto"/>
        <w:jc w:val="both"/>
        <w:rPr>
          <w:rFonts w:ascii="Fira Sans" w:hAnsi="Fira Sans" w:cstheme="minorHAnsi"/>
          <w:b/>
          <w:sz w:val="20"/>
          <w:szCs w:val="20"/>
        </w:rPr>
      </w:pPr>
      <w:bookmarkStart w:id="14" w:name="_Hlk64547523"/>
      <w:r w:rsidRPr="0000753A">
        <w:rPr>
          <w:rFonts w:ascii="Fira Sans" w:hAnsi="Fira Sans" w:cstheme="minorHAnsi"/>
          <w:b/>
          <w:sz w:val="20"/>
          <w:szCs w:val="20"/>
        </w:rPr>
        <w:t>Osoby, które w dniu 31 marca 2021 r. były czasowo nieobecne pod adresem miejsca zamieszkania w związku z:</w:t>
      </w:r>
    </w:p>
    <w:bookmarkEnd w:id="14"/>
    <w:p w:rsidR="007F495E" w:rsidRPr="0000753A" w:rsidRDefault="007F495E" w:rsidP="00457C6B">
      <w:pPr>
        <w:pStyle w:val="Akapitzlist"/>
        <w:numPr>
          <w:ilvl w:val="0"/>
          <w:numId w:val="21"/>
        </w:numPr>
        <w:spacing w:after="120" w:line="276" w:lineRule="auto"/>
        <w:ind w:left="313" w:hanging="284"/>
        <w:jc w:val="both"/>
        <w:rPr>
          <w:rFonts w:ascii="Fira Sans" w:hAnsi="Fira Sans" w:cstheme="minorHAnsi"/>
          <w:sz w:val="20"/>
          <w:szCs w:val="20"/>
        </w:rPr>
      </w:pPr>
      <w:r w:rsidRPr="0000753A">
        <w:rPr>
          <w:rFonts w:ascii="Fira Sans" w:hAnsi="Fira Sans" w:cstheme="minorHAnsi"/>
          <w:sz w:val="20"/>
          <w:szCs w:val="20"/>
        </w:rPr>
        <w:t>wypoczynkiem,</w:t>
      </w:r>
    </w:p>
    <w:p w:rsidR="007F495E" w:rsidRPr="0000753A" w:rsidRDefault="007F495E" w:rsidP="00457C6B">
      <w:pPr>
        <w:pStyle w:val="Akapitzlist"/>
        <w:numPr>
          <w:ilvl w:val="0"/>
          <w:numId w:val="21"/>
        </w:numPr>
        <w:spacing w:before="120" w:after="120" w:line="276" w:lineRule="auto"/>
        <w:ind w:left="313" w:hanging="284"/>
        <w:jc w:val="both"/>
        <w:rPr>
          <w:rFonts w:ascii="Fira Sans" w:hAnsi="Fira Sans" w:cstheme="minorHAnsi"/>
          <w:sz w:val="20"/>
          <w:szCs w:val="20"/>
        </w:rPr>
      </w:pPr>
      <w:r w:rsidRPr="0000753A">
        <w:rPr>
          <w:rFonts w:ascii="Fira Sans" w:hAnsi="Fira Sans" w:cstheme="minorHAnsi"/>
          <w:sz w:val="20"/>
          <w:szCs w:val="20"/>
        </w:rPr>
        <w:t xml:space="preserve">urlopem, </w:t>
      </w:r>
    </w:p>
    <w:p w:rsidR="007F495E" w:rsidRPr="0000753A" w:rsidRDefault="007F495E" w:rsidP="00457C6B">
      <w:pPr>
        <w:pStyle w:val="Akapitzlist"/>
        <w:numPr>
          <w:ilvl w:val="0"/>
          <w:numId w:val="21"/>
        </w:numPr>
        <w:spacing w:before="120" w:after="120" w:line="276" w:lineRule="auto"/>
        <w:ind w:left="313" w:hanging="284"/>
        <w:jc w:val="both"/>
        <w:rPr>
          <w:rFonts w:ascii="Fira Sans" w:hAnsi="Fira Sans" w:cstheme="minorHAnsi"/>
          <w:sz w:val="20"/>
          <w:szCs w:val="20"/>
        </w:rPr>
      </w:pPr>
      <w:r w:rsidRPr="0000753A">
        <w:rPr>
          <w:rFonts w:ascii="Fira Sans" w:hAnsi="Fira Sans" w:cstheme="minorHAnsi"/>
          <w:sz w:val="20"/>
          <w:szCs w:val="20"/>
        </w:rPr>
        <w:t>odwiedzinami u przyjaciół i krewnych,</w:t>
      </w:r>
    </w:p>
    <w:p w:rsidR="007F495E" w:rsidRPr="0000753A" w:rsidRDefault="007F495E" w:rsidP="00457C6B">
      <w:pPr>
        <w:pStyle w:val="Akapitzlist"/>
        <w:numPr>
          <w:ilvl w:val="0"/>
          <w:numId w:val="21"/>
        </w:numPr>
        <w:spacing w:before="120" w:after="120" w:line="276" w:lineRule="auto"/>
        <w:ind w:left="313" w:hanging="284"/>
        <w:jc w:val="both"/>
        <w:rPr>
          <w:rFonts w:ascii="Fira Sans" w:hAnsi="Fira Sans" w:cstheme="minorHAnsi"/>
          <w:sz w:val="20"/>
          <w:szCs w:val="20"/>
        </w:rPr>
      </w:pPr>
      <w:r w:rsidRPr="0000753A">
        <w:rPr>
          <w:rFonts w:ascii="Fira Sans" w:hAnsi="Fira Sans" w:cstheme="minorHAnsi"/>
          <w:sz w:val="20"/>
          <w:szCs w:val="20"/>
        </w:rPr>
        <w:t>sprawami biznesowymi (w tym delegacjami służbowymi),</w:t>
      </w:r>
    </w:p>
    <w:p w:rsidR="007F495E" w:rsidRPr="0000753A" w:rsidRDefault="007F495E" w:rsidP="00457C6B">
      <w:pPr>
        <w:pStyle w:val="Akapitzlist"/>
        <w:numPr>
          <w:ilvl w:val="0"/>
          <w:numId w:val="21"/>
        </w:numPr>
        <w:spacing w:before="120" w:after="120" w:line="276" w:lineRule="auto"/>
        <w:ind w:left="313" w:hanging="284"/>
        <w:jc w:val="both"/>
        <w:rPr>
          <w:rFonts w:ascii="Fira Sans" w:hAnsi="Fira Sans" w:cstheme="minorHAnsi"/>
          <w:sz w:val="20"/>
          <w:szCs w:val="20"/>
        </w:rPr>
      </w:pPr>
      <w:r w:rsidRPr="0000753A">
        <w:rPr>
          <w:rFonts w:ascii="Fira Sans" w:hAnsi="Fira Sans" w:cstheme="minorHAnsi"/>
          <w:sz w:val="20"/>
          <w:szCs w:val="20"/>
        </w:rPr>
        <w:t>leczeniem medycznym (pobyt w szpitalu, sanatorium, hospicjum),</w:t>
      </w:r>
    </w:p>
    <w:p w:rsidR="007F495E" w:rsidRPr="0000753A" w:rsidRDefault="007F495E" w:rsidP="00457C6B">
      <w:pPr>
        <w:pStyle w:val="Akapitzlist"/>
        <w:numPr>
          <w:ilvl w:val="0"/>
          <w:numId w:val="21"/>
        </w:numPr>
        <w:spacing w:before="120" w:after="120" w:line="276" w:lineRule="auto"/>
        <w:ind w:left="313" w:hanging="284"/>
        <w:jc w:val="both"/>
        <w:rPr>
          <w:rFonts w:ascii="Fira Sans" w:hAnsi="Fira Sans" w:cstheme="minorHAnsi"/>
          <w:sz w:val="20"/>
          <w:szCs w:val="20"/>
        </w:rPr>
      </w:pPr>
      <w:r w:rsidRPr="0000753A">
        <w:rPr>
          <w:rFonts w:ascii="Fira Sans" w:hAnsi="Fira Sans" w:cstheme="minorHAnsi"/>
          <w:sz w:val="20"/>
          <w:szCs w:val="20"/>
        </w:rPr>
        <w:t>przebywaniem w zakładach karnych,</w:t>
      </w:r>
    </w:p>
    <w:p w:rsidR="007F495E" w:rsidRPr="0000753A" w:rsidRDefault="007F495E" w:rsidP="00457C6B">
      <w:pPr>
        <w:pStyle w:val="Akapitzlist"/>
        <w:numPr>
          <w:ilvl w:val="0"/>
          <w:numId w:val="21"/>
        </w:numPr>
        <w:spacing w:before="120" w:after="120" w:line="276" w:lineRule="auto"/>
        <w:ind w:left="313" w:hanging="284"/>
        <w:jc w:val="both"/>
        <w:rPr>
          <w:rFonts w:ascii="Fira Sans" w:hAnsi="Fira Sans" w:cstheme="minorHAnsi"/>
          <w:sz w:val="20"/>
          <w:szCs w:val="20"/>
        </w:rPr>
      </w:pPr>
      <w:r w:rsidRPr="0000753A">
        <w:rPr>
          <w:rFonts w:ascii="Fira Sans" w:hAnsi="Fira Sans" w:cstheme="minorHAnsi"/>
          <w:sz w:val="20"/>
          <w:szCs w:val="20"/>
        </w:rPr>
        <w:t>pielgrzymkami religijnymi,</w:t>
      </w:r>
    </w:p>
    <w:p w:rsidR="007F495E" w:rsidRPr="0000753A" w:rsidRDefault="007F495E" w:rsidP="00457C6B">
      <w:pPr>
        <w:pStyle w:val="Akapitzlist"/>
        <w:numPr>
          <w:ilvl w:val="0"/>
          <w:numId w:val="21"/>
        </w:numPr>
        <w:spacing w:before="120" w:after="120" w:line="276" w:lineRule="auto"/>
        <w:ind w:left="313" w:hanging="284"/>
        <w:jc w:val="both"/>
        <w:rPr>
          <w:rFonts w:ascii="Fira Sans" w:hAnsi="Fira Sans" w:cstheme="minorHAnsi"/>
          <w:sz w:val="20"/>
          <w:szCs w:val="20"/>
        </w:rPr>
      </w:pPr>
      <w:r w:rsidRPr="0000753A">
        <w:rPr>
          <w:rFonts w:ascii="Fira Sans" w:hAnsi="Fira Sans" w:cstheme="minorHAnsi"/>
          <w:sz w:val="20"/>
          <w:szCs w:val="20"/>
        </w:rPr>
        <w:t>przebywaniem na placówkach dyplomatycznych (dotyczy to również rodzin personelu dyplomatycznego),</w:t>
      </w:r>
    </w:p>
    <w:p w:rsidR="007F495E" w:rsidRPr="0000753A" w:rsidRDefault="007F495E" w:rsidP="00457C6B">
      <w:pPr>
        <w:pStyle w:val="Akapitzlist"/>
        <w:numPr>
          <w:ilvl w:val="0"/>
          <w:numId w:val="21"/>
        </w:numPr>
        <w:spacing w:before="120" w:after="120" w:line="276" w:lineRule="auto"/>
        <w:ind w:left="313" w:hanging="284"/>
        <w:jc w:val="both"/>
        <w:rPr>
          <w:rFonts w:ascii="Fira Sans" w:hAnsi="Fira Sans" w:cstheme="minorHAnsi"/>
          <w:sz w:val="20"/>
          <w:szCs w:val="20"/>
        </w:rPr>
      </w:pPr>
      <w:r w:rsidRPr="0000753A">
        <w:rPr>
          <w:rFonts w:ascii="Fira Sans" w:hAnsi="Fira Sans" w:cstheme="minorHAnsi"/>
          <w:sz w:val="20"/>
          <w:szCs w:val="20"/>
        </w:rPr>
        <w:t>przebywaniem na misjach pokojowych,</w:t>
      </w:r>
    </w:p>
    <w:p w:rsidR="007F495E" w:rsidRPr="0000753A" w:rsidRDefault="007F495E" w:rsidP="00457C6B">
      <w:pPr>
        <w:pStyle w:val="Akapitzlist"/>
        <w:numPr>
          <w:ilvl w:val="0"/>
          <w:numId w:val="21"/>
        </w:numPr>
        <w:spacing w:before="120" w:after="120" w:line="276" w:lineRule="auto"/>
        <w:ind w:left="313" w:hanging="284"/>
        <w:jc w:val="both"/>
        <w:rPr>
          <w:rFonts w:ascii="Fira Sans" w:hAnsi="Fira Sans" w:cstheme="minorHAnsi"/>
          <w:sz w:val="20"/>
          <w:szCs w:val="20"/>
        </w:rPr>
      </w:pPr>
      <w:r w:rsidRPr="0000753A">
        <w:rPr>
          <w:rFonts w:ascii="Fira Sans" w:hAnsi="Fira Sans" w:cstheme="minorHAnsi"/>
          <w:sz w:val="20"/>
          <w:szCs w:val="20"/>
        </w:rPr>
        <w:t>zamieszkaniem czasowym uczniów w internatach, bursach lub stancjach,</w:t>
      </w:r>
    </w:p>
    <w:p w:rsidR="007F495E" w:rsidRPr="0000753A" w:rsidRDefault="007F495E" w:rsidP="00457C6B">
      <w:pPr>
        <w:pStyle w:val="Akapitzlist"/>
        <w:numPr>
          <w:ilvl w:val="0"/>
          <w:numId w:val="21"/>
        </w:numPr>
        <w:spacing w:before="120" w:after="120" w:line="276" w:lineRule="auto"/>
        <w:ind w:left="313" w:hanging="284"/>
        <w:jc w:val="both"/>
        <w:rPr>
          <w:rFonts w:ascii="Fira Sans" w:hAnsi="Fira Sans" w:cstheme="minorHAnsi"/>
          <w:sz w:val="20"/>
          <w:szCs w:val="20"/>
        </w:rPr>
      </w:pPr>
      <w:r w:rsidRPr="0000753A">
        <w:rPr>
          <w:rFonts w:ascii="Fira Sans" w:hAnsi="Fira Sans" w:cstheme="minorHAnsi"/>
          <w:sz w:val="20"/>
          <w:szCs w:val="20"/>
        </w:rPr>
        <w:t>odbywaniem ćwiczeń wojskowych i zamieszkiwaniem w koszarach lub innych obiektach wojskowych,</w:t>
      </w:r>
    </w:p>
    <w:p w:rsidR="007F495E" w:rsidRPr="0000753A" w:rsidRDefault="007F495E" w:rsidP="00457C6B">
      <w:pPr>
        <w:pStyle w:val="Akapitzlist"/>
        <w:numPr>
          <w:ilvl w:val="0"/>
          <w:numId w:val="21"/>
        </w:numPr>
        <w:spacing w:line="276" w:lineRule="auto"/>
        <w:ind w:left="313" w:hanging="284"/>
        <w:jc w:val="both"/>
        <w:rPr>
          <w:rFonts w:ascii="Fira Sans" w:eastAsia="Times New Roman" w:hAnsi="Fira Sans" w:cstheme="minorHAnsi"/>
          <w:sz w:val="20"/>
          <w:szCs w:val="20"/>
        </w:rPr>
      </w:pPr>
      <w:r w:rsidRPr="0000753A">
        <w:rPr>
          <w:rFonts w:ascii="Fira Sans" w:hAnsi="Fira Sans" w:cstheme="minorHAnsi"/>
          <w:sz w:val="20"/>
          <w:szCs w:val="20"/>
        </w:rPr>
        <w:t>wykonywaniem określonego rodzaju pracy (dotyczy np. marynarzy i rybaków odbywających połowy dalekomorskie, kierowców na trasach zagranicznych, pilotów, stewardess, osób na kilkudniowych wyjazdach służbowych</w:t>
      </w:r>
      <w:r w:rsidRPr="0000753A">
        <w:rPr>
          <w:rFonts w:ascii="Fira Sans" w:eastAsia="Times New Roman" w:hAnsi="Fira Sans" w:cstheme="minorHAnsi"/>
          <w:sz w:val="20"/>
          <w:szCs w:val="20"/>
        </w:rPr>
        <w:t>),</w:t>
      </w:r>
    </w:p>
    <w:p w:rsidR="007F495E" w:rsidRPr="00A45EBB" w:rsidRDefault="007F495E" w:rsidP="0000753A">
      <w:pPr>
        <w:spacing w:line="276" w:lineRule="auto"/>
        <w:jc w:val="both"/>
        <w:rPr>
          <w:rFonts w:ascii="Fira Sans" w:hAnsi="Fira Sans"/>
          <w:b/>
        </w:rPr>
      </w:pPr>
      <w:r w:rsidRPr="0000753A">
        <w:rPr>
          <w:rFonts w:ascii="Fira Sans" w:hAnsi="Fira Sans"/>
          <w:b/>
          <w:sz w:val="20"/>
        </w:rPr>
        <w:t>powinny podać, że w tym dniu mieszkały pod adresem zamieszkania.</w:t>
      </w:r>
    </w:p>
    <w:p w:rsidR="007F495E" w:rsidRPr="0000753A" w:rsidRDefault="007F495E" w:rsidP="00457C6B">
      <w:pPr>
        <w:pStyle w:val="Akapitzlist"/>
        <w:numPr>
          <w:ilvl w:val="0"/>
          <w:numId w:val="18"/>
        </w:numPr>
        <w:spacing w:line="276" w:lineRule="auto"/>
        <w:ind w:left="313" w:hanging="284"/>
        <w:jc w:val="both"/>
        <w:rPr>
          <w:rFonts w:ascii="Fira Sans" w:hAnsi="Fira Sans"/>
          <w:sz w:val="20"/>
        </w:rPr>
      </w:pPr>
      <w:bookmarkStart w:id="15" w:name="_Hlk64547349"/>
      <w:r w:rsidRPr="0000753A">
        <w:rPr>
          <w:rFonts w:ascii="Fira Sans" w:hAnsi="Fira Sans"/>
          <w:b/>
          <w:sz w:val="20"/>
        </w:rPr>
        <w:t>Student</w:t>
      </w:r>
      <w:r w:rsidRPr="0000753A">
        <w:rPr>
          <w:rFonts w:ascii="Fira Sans" w:hAnsi="Fira Sans"/>
          <w:sz w:val="20"/>
        </w:rPr>
        <w:t xml:space="preserve"> – jeżeli w czasie studiów mieszka poza domem rodzinnym, wskazuje adres zamieszkania w miejscowości, w której mieszka podczas studiów. Nie jest w tym przypadku istotne, że wraca do domu w odwiedziny lub na wakacje. Regularność wizyt studenta w domu (nawet jeśli przyjeżdża do domu na weekendy) – nie ma w tym przypadku znaczenia.</w:t>
      </w:r>
    </w:p>
    <w:p w:rsidR="007F495E" w:rsidRPr="0000753A" w:rsidRDefault="007F495E" w:rsidP="00457C6B">
      <w:pPr>
        <w:pStyle w:val="Akapitzlist"/>
        <w:numPr>
          <w:ilvl w:val="0"/>
          <w:numId w:val="18"/>
        </w:numPr>
        <w:spacing w:line="276" w:lineRule="auto"/>
        <w:ind w:left="313" w:hanging="284"/>
        <w:jc w:val="both"/>
        <w:rPr>
          <w:rFonts w:ascii="Fira Sans" w:hAnsi="Fira Sans"/>
          <w:sz w:val="20"/>
        </w:rPr>
      </w:pPr>
      <w:r w:rsidRPr="0000753A">
        <w:rPr>
          <w:rFonts w:ascii="Fira Sans" w:hAnsi="Fira Sans"/>
          <w:b/>
          <w:sz w:val="20"/>
        </w:rPr>
        <w:t>Osoba pracująca</w:t>
      </w:r>
      <w:r w:rsidRPr="0000753A">
        <w:rPr>
          <w:rFonts w:ascii="Fira Sans" w:hAnsi="Fira Sans"/>
          <w:sz w:val="20"/>
        </w:rPr>
        <w:t xml:space="preserve"> – jeżeli w związku z pracą mieszka poza domem rodzinnym, ale wraca do niego zwykle częściej niż 2 razy w miesiącu – jest spisywana pod adresem domu rodzinnego;</w:t>
      </w:r>
    </w:p>
    <w:p w:rsidR="007F495E" w:rsidRPr="0000753A" w:rsidRDefault="007F495E" w:rsidP="0000753A">
      <w:pPr>
        <w:pStyle w:val="Akapitzlist"/>
        <w:spacing w:line="276" w:lineRule="auto"/>
        <w:ind w:left="596" w:hanging="284"/>
        <w:jc w:val="both"/>
        <w:rPr>
          <w:rFonts w:ascii="Fira Sans" w:hAnsi="Fira Sans"/>
          <w:sz w:val="20"/>
        </w:rPr>
      </w:pPr>
      <w:r w:rsidRPr="0000753A">
        <w:rPr>
          <w:rFonts w:ascii="Fira Sans" w:hAnsi="Fira Sans"/>
          <w:sz w:val="20"/>
        </w:rPr>
        <w:t>– jeżeli przyjeżdża do domu 2 razy w miesiącu lub rzadziej – powinna być spisana w</w:t>
      </w:r>
      <w:r>
        <w:rPr>
          <w:rFonts w:ascii="Fira Sans" w:hAnsi="Fira Sans"/>
          <w:sz w:val="20"/>
        </w:rPr>
        <w:t> </w:t>
      </w:r>
      <w:r w:rsidRPr="0000753A">
        <w:rPr>
          <w:rFonts w:ascii="Fira Sans" w:hAnsi="Fira Sans"/>
          <w:sz w:val="20"/>
        </w:rPr>
        <w:t>miejscowości, w której przebywa w związku z pracą.</w:t>
      </w:r>
    </w:p>
    <w:p w:rsidR="007F495E" w:rsidRPr="0000753A" w:rsidRDefault="007F495E" w:rsidP="00457C6B">
      <w:pPr>
        <w:pStyle w:val="Akapitzlist"/>
        <w:numPr>
          <w:ilvl w:val="0"/>
          <w:numId w:val="18"/>
        </w:numPr>
        <w:spacing w:line="276" w:lineRule="auto"/>
        <w:ind w:left="313" w:hanging="284"/>
        <w:jc w:val="both"/>
        <w:rPr>
          <w:rFonts w:ascii="Fira Sans" w:hAnsi="Fira Sans"/>
          <w:sz w:val="20"/>
        </w:rPr>
      </w:pPr>
      <w:r w:rsidRPr="0000753A">
        <w:rPr>
          <w:rFonts w:ascii="Fira Sans" w:hAnsi="Fira Sans"/>
          <w:b/>
          <w:sz w:val="20"/>
        </w:rPr>
        <w:t xml:space="preserve">Osoby w obiekcie zbiorowego zakwaterowania </w:t>
      </w:r>
      <w:r w:rsidRPr="0000753A">
        <w:rPr>
          <w:rFonts w:ascii="Fira Sans" w:hAnsi="Fira Sans"/>
          <w:sz w:val="20"/>
        </w:rPr>
        <w:t>– osoba mieszkająca w OZZ spisuje siebie wraz z członkami najbliższej rodziny zamieszkałymi z nią w tym samym OZZ, np. dziecko, mąż.</w:t>
      </w:r>
    </w:p>
    <w:p w:rsidR="007F495E" w:rsidRPr="0000753A" w:rsidRDefault="007F495E" w:rsidP="00457C6B">
      <w:pPr>
        <w:pStyle w:val="Akapitzlist"/>
        <w:numPr>
          <w:ilvl w:val="0"/>
          <w:numId w:val="18"/>
        </w:numPr>
        <w:spacing w:line="276" w:lineRule="auto"/>
        <w:ind w:left="313" w:hanging="284"/>
        <w:jc w:val="both"/>
        <w:rPr>
          <w:rFonts w:ascii="Fira Sans" w:hAnsi="Fira Sans"/>
          <w:sz w:val="20"/>
        </w:rPr>
      </w:pPr>
      <w:r w:rsidRPr="0000753A">
        <w:rPr>
          <w:rFonts w:ascii="Fira Sans" w:hAnsi="Fira Sans"/>
          <w:sz w:val="20"/>
        </w:rPr>
        <w:t>Osoby przebywające w OZZ nie wypełniają kwestionariusza mieszkaniowego.</w:t>
      </w:r>
    </w:p>
    <w:bookmarkEnd w:id="15"/>
    <w:p w:rsidR="007F495E" w:rsidRPr="0000753A" w:rsidRDefault="007F495E" w:rsidP="00457C6B">
      <w:pPr>
        <w:pStyle w:val="Akapitzlist"/>
        <w:numPr>
          <w:ilvl w:val="0"/>
          <w:numId w:val="18"/>
        </w:numPr>
        <w:spacing w:line="276" w:lineRule="auto"/>
        <w:ind w:left="313" w:hanging="284"/>
        <w:jc w:val="both"/>
        <w:rPr>
          <w:rFonts w:ascii="Fira Sans" w:hAnsi="Fira Sans"/>
          <w:b/>
          <w:sz w:val="20"/>
        </w:rPr>
      </w:pPr>
      <w:r w:rsidRPr="0000753A">
        <w:rPr>
          <w:rFonts w:ascii="Fira Sans" w:hAnsi="Fira Sans"/>
          <w:b/>
          <w:sz w:val="20"/>
        </w:rPr>
        <w:t>Jako adres zamieszkania:</w:t>
      </w:r>
    </w:p>
    <w:p w:rsidR="007F495E" w:rsidRPr="0000753A" w:rsidRDefault="007F495E" w:rsidP="00EC4881">
      <w:pPr>
        <w:pStyle w:val="Akapitzlist"/>
        <w:numPr>
          <w:ilvl w:val="1"/>
          <w:numId w:val="181"/>
        </w:numPr>
        <w:spacing w:line="276" w:lineRule="auto"/>
        <w:jc w:val="both"/>
        <w:rPr>
          <w:rFonts w:ascii="Fira Sans" w:hAnsi="Fira Sans"/>
          <w:sz w:val="20"/>
          <w:szCs w:val="20"/>
        </w:rPr>
      </w:pPr>
      <w:r w:rsidRPr="0000753A">
        <w:rPr>
          <w:rFonts w:ascii="Fira Sans" w:hAnsi="Fira Sans"/>
          <w:b/>
          <w:sz w:val="20"/>
          <w:szCs w:val="20"/>
        </w:rPr>
        <w:t>należy</w:t>
      </w:r>
      <w:r w:rsidRPr="0000753A">
        <w:rPr>
          <w:rFonts w:ascii="Fira Sans" w:hAnsi="Fira Sans"/>
          <w:sz w:val="20"/>
          <w:szCs w:val="20"/>
        </w:rPr>
        <w:t xml:space="preserve"> podać adres mieszkania lub domu jednorodzinnego, pomieszczenia (np.</w:t>
      </w:r>
      <w:r>
        <w:rPr>
          <w:rFonts w:ascii="Fira Sans" w:hAnsi="Fira Sans"/>
          <w:sz w:val="20"/>
          <w:szCs w:val="20"/>
        </w:rPr>
        <w:t> </w:t>
      </w:r>
      <w:r w:rsidRPr="0000753A">
        <w:rPr>
          <w:rFonts w:ascii="Fira Sans" w:hAnsi="Fira Sans"/>
          <w:sz w:val="20"/>
          <w:szCs w:val="20"/>
        </w:rPr>
        <w:t>zajmowanego na czas odbudowy domu, itp.) lub obiektu zbiorowego zakwaterowania;</w:t>
      </w:r>
    </w:p>
    <w:p w:rsidR="007F495E" w:rsidRPr="0000753A" w:rsidRDefault="007F495E" w:rsidP="00EC4881">
      <w:pPr>
        <w:pStyle w:val="Akapitzlist"/>
        <w:numPr>
          <w:ilvl w:val="1"/>
          <w:numId w:val="181"/>
        </w:numPr>
        <w:spacing w:line="276" w:lineRule="auto"/>
        <w:jc w:val="both"/>
        <w:rPr>
          <w:rFonts w:ascii="Fira Sans" w:hAnsi="Fira Sans"/>
          <w:sz w:val="20"/>
          <w:szCs w:val="20"/>
        </w:rPr>
      </w:pPr>
      <w:r w:rsidRPr="0000753A">
        <w:rPr>
          <w:rFonts w:ascii="Fira Sans" w:hAnsi="Fira Sans"/>
          <w:b/>
          <w:sz w:val="20"/>
          <w:szCs w:val="20"/>
        </w:rPr>
        <w:lastRenderedPageBreak/>
        <w:t xml:space="preserve">nie należy </w:t>
      </w:r>
      <w:r w:rsidRPr="0000753A">
        <w:rPr>
          <w:rFonts w:ascii="Fira Sans" w:hAnsi="Fira Sans"/>
          <w:sz w:val="20"/>
          <w:szCs w:val="20"/>
        </w:rPr>
        <w:t>podawać adresów domów letniskowych przeznaczonych zwykle do wypoczynku i rekreacji lub sezonowego przebywania, chyba że dany adres jest jedynym miejscem zamieszkania z powodu utraty dachu nad głową lub innej przyczyny.</w:t>
      </w:r>
    </w:p>
    <w:p w:rsidR="007F495E" w:rsidRPr="0000753A" w:rsidRDefault="007F495E" w:rsidP="00457C6B">
      <w:pPr>
        <w:pStyle w:val="Akapitzlist"/>
        <w:numPr>
          <w:ilvl w:val="0"/>
          <w:numId w:val="18"/>
        </w:numPr>
        <w:spacing w:line="276" w:lineRule="auto"/>
        <w:ind w:left="313" w:hanging="284"/>
        <w:jc w:val="both"/>
        <w:rPr>
          <w:rFonts w:ascii="Fira Sans" w:hAnsi="Fira Sans"/>
          <w:sz w:val="20"/>
          <w:szCs w:val="20"/>
        </w:rPr>
      </w:pPr>
      <w:r w:rsidRPr="0000753A">
        <w:rPr>
          <w:rFonts w:ascii="Fira Sans" w:hAnsi="Fira Sans"/>
          <w:sz w:val="20"/>
          <w:szCs w:val="20"/>
        </w:rPr>
        <w:t>Domy letniskowe (rekreacyjne) przeznaczone do sezonowego zamieszkiwania nie podlegają spisowi. W szczególności te zlokalizowane na terenach rodzinnych ogródków działkowych, gdzie zgodnie z Ustawą z dnia 13 grudnia 2013 r. o rodzinnych ogrodach działkowych, Art. 12. „Na terenie działki obowiązuje zakaz zamieszkiwania (…).”</w:t>
      </w:r>
    </w:p>
    <w:p w:rsidR="00883537" w:rsidRPr="00A64076" w:rsidRDefault="00883537" w:rsidP="00C37AB6">
      <w:pPr>
        <w:pStyle w:val="Nagwek3"/>
      </w:pPr>
      <w:bookmarkStart w:id="16" w:name="_Toc65590197"/>
      <w:r w:rsidRPr="00A64076">
        <w:t>Przykłady</w:t>
      </w:r>
      <w:bookmarkEnd w:id="16"/>
    </w:p>
    <w:p w:rsidR="007F495E" w:rsidRPr="00A64076" w:rsidRDefault="007F495E" w:rsidP="00EC4881">
      <w:pPr>
        <w:pStyle w:val="Styl5Wytyczne"/>
        <w:numPr>
          <w:ilvl w:val="0"/>
          <w:numId w:val="164"/>
        </w:numPr>
        <w:ind w:left="313" w:hanging="284"/>
      </w:pPr>
      <w:r w:rsidRPr="00A64076">
        <w:t xml:space="preserve">Osoby pracujące i mieszkające </w:t>
      </w:r>
      <w:r>
        <w:t xml:space="preserve">w związku z pracą </w:t>
      </w:r>
      <w:r w:rsidRPr="00A64076">
        <w:t>poza swoim miejscem zamieszkania, którym jest np. dom rodzinny</w:t>
      </w:r>
      <w:r>
        <w:t>,</w:t>
      </w:r>
      <w:r w:rsidRPr="00A64076">
        <w:t xml:space="preserve"> jeżeli regularnie wracają do </w:t>
      </w:r>
      <w:r>
        <w:t xml:space="preserve">tego </w:t>
      </w:r>
      <w:r w:rsidRPr="00A64076">
        <w:t xml:space="preserve">miejsca zamieszkania, </w:t>
      </w:r>
      <w:r>
        <w:t>i zdarza się</w:t>
      </w:r>
      <w:r w:rsidRPr="00A64076">
        <w:t xml:space="preserve"> to więcej niż dwa razy w miesiącu</w:t>
      </w:r>
      <w:r>
        <w:t>,</w:t>
      </w:r>
      <w:r w:rsidRPr="00A64076">
        <w:t xml:space="preserve"> to jako adres zamieszkania w momencie spisu powinn</w:t>
      </w:r>
      <w:r>
        <w:t>y</w:t>
      </w:r>
      <w:r w:rsidRPr="00A64076">
        <w:t xml:space="preserve"> wskazać adres </w:t>
      </w:r>
      <w:r>
        <w:t>tego domu rodzinnego</w:t>
      </w:r>
      <w:r w:rsidRPr="00A64076">
        <w:t>.</w:t>
      </w:r>
    </w:p>
    <w:p w:rsidR="007F495E" w:rsidRPr="00A64076" w:rsidRDefault="007F495E" w:rsidP="00EC4881">
      <w:pPr>
        <w:pStyle w:val="Styl5Wytyczne"/>
        <w:numPr>
          <w:ilvl w:val="0"/>
          <w:numId w:val="164"/>
        </w:numPr>
        <w:ind w:left="313" w:hanging="284"/>
      </w:pPr>
      <w:r w:rsidRPr="00A64076">
        <w:t>Osoby przebywające w szpitalu, sanatorium, hospicjum czy w zakładzie karnym – powinny być spisane pod ostatnim adresem zamieszkania.</w:t>
      </w:r>
    </w:p>
    <w:p w:rsidR="007F495E" w:rsidRDefault="007F495E" w:rsidP="00EC4881">
      <w:pPr>
        <w:pStyle w:val="Styl5Wytyczne"/>
        <w:numPr>
          <w:ilvl w:val="0"/>
          <w:numId w:val="164"/>
        </w:numPr>
        <w:ind w:left="313" w:hanging="284"/>
      </w:pPr>
      <w:r>
        <w:t xml:space="preserve">Osoby zaginione - </w:t>
      </w:r>
      <w:r w:rsidRPr="00A64076">
        <w:t>powinny być spisane pod ostatnim adresem zamieszkania.</w:t>
      </w:r>
    </w:p>
    <w:p w:rsidR="007F495E" w:rsidRPr="00A64076" w:rsidRDefault="007F495E" w:rsidP="00EC4881">
      <w:pPr>
        <w:pStyle w:val="Styl5Wytyczne"/>
        <w:numPr>
          <w:ilvl w:val="0"/>
          <w:numId w:val="164"/>
        </w:numPr>
        <w:ind w:left="313" w:hanging="284"/>
      </w:pPr>
      <w:r w:rsidRPr="00A64076">
        <w:t>Członkowie regularnych sił zbrojnych, którzy mieszkają w koszarach lub innych obiektach wojskowych powinni podać adres zamieszkania, pod którym mieszkają poza służbą (jeśli taki posiadają).</w:t>
      </w:r>
    </w:p>
    <w:p w:rsidR="007F495E" w:rsidRPr="00A64076" w:rsidRDefault="007F495E" w:rsidP="00EC4881">
      <w:pPr>
        <w:pStyle w:val="Styl5Wytyczne"/>
        <w:numPr>
          <w:ilvl w:val="0"/>
          <w:numId w:val="164"/>
        </w:numPr>
        <w:ind w:left="313" w:hanging="284"/>
      </w:pPr>
      <w:r w:rsidRPr="00A64076">
        <w:t>Osoba wyjechała na studia we wrześniu 2019 r. do Gdańska, jednak w związku ze zdalnym nauczaniem (online) w marcu 2020 r. powróciła do domu rodziców w Krakowie – osoba powinna zostać spisana wg stanu na dzień 31.03.2021 r., czyli w domu rodzinnym.</w:t>
      </w:r>
    </w:p>
    <w:p w:rsidR="007F495E" w:rsidRPr="00A64076" w:rsidRDefault="007F495E" w:rsidP="00EC4881">
      <w:pPr>
        <w:pStyle w:val="Styl5Wytyczne"/>
        <w:numPr>
          <w:ilvl w:val="0"/>
          <w:numId w:val="164"/>
        </w:numPr>
        <w:ind w:left="313" w:hanging="284"/>
      </w:pPr>
      <w:r w:rsidRPr="00A64076">
        <w:t xml:space="preserve">Cudzoziemiec, który w dniu 31.03.2021 r. mieszkał w Polsce powinien być spisany pod adresem miejsca zamieszkania niezależnie od tego czy mieszka w Polsce na stałe, czy czasowo. </w:t>
      </w:r>
    </w:p>
    <w:p w:rsidR="007F495E" w:rsidRPr="00A64076" w:rsidRDefault="007F495E" w:rsidP="00EC4881">
      <w:pPr>
        <w:pStyle w:val="Styl5Wytyczne"/>
        <w:numPr>
          <w:ilvl w:val="0"/>
          <w:numId w:val="164"/>
        </w:numPr>
        <w:ind w:left="313" w:hanging="284"/>
      </w:pPr>
      <w:r w:rsidRPr="00A64076">
        <w:t>Urlop za granicą nie jest traktowany jako zamieszkanie lub przebywanie za granicą.</w:t>
      </w:r>
    </w:p>
    <w:p w:rsidR="009A4582" w:rsidRPr="00A64076" w:rsidRDefault="00676DD1" w:rsidP="00C37AB6">
      <w:pPr>
        <w:pStyle w:val="Nagwek2"/>
      </w:pPr>
      <w:bookmarkStart w:id="17" w:name="_Toc65590198"/>
      <w:bookmarkEnd w:id="10"/>
      <w:r w:rsidRPr="00A64076">
        <w:t>2.</w:t>
      </w:r>
      <w:r w:rsidR="00C818CE">
        <w:t xml:space="preserve"> </w:t>
      </w:r>
      <w:r w:rsidR="009A4582" w:rsidRPr="00A64076">
        <w:t>Czy mieszkał(a) Pan(i) w:</w:t>
      </w:r>
      <w:bookmarkEnd w:id="17"/>
    </w:p>
    <w:p w:rsidR="009A4582" w:rsidRPr="00A64076" w:rsidRDefault="009A4582" w:rsidP="00C37AB6">
      <w:pPr>
        <w:pStyle w:val="Nagwek3"/>
      </w:pPr>
      <w:bookmarkStart w:id="18" w:name="_Toc65590199"/>
      <w:r w:rsidRPr="00A64076">
        <w:t>Opis</w:t>
      </w:r>
      <w:bookmarkEnd w:id="18"/>
    </w:p>
    <w:p w:rsidR="007F495E" w:rsidRPr="009A4CF8" w:rsidRDefault="007F495E" w:rsidP="00EC4881">
      <w:pPr>
        <w:numPr>
          <w:ilvl w:val="0"/>
          <w:numId w:val="57"/>
        </w:numPr>
        <w:spacing w:line="276" w:lineRule="auto"/>
        <w:ind w:left="313" w:hanging="284"/>
        <w:contextualSpacing/>
        <w:jc w:val="both"/>
        <w:rPr>
          <w:rFonts w:ascii="Fira Sans" w:hAnsi="Fira Sans" w:cs="Times New Roman"/>
          <w:b/>
          <w:sz w:val="20"/>
          <w:szCs w:val="20"/>
        </w:rPr>
      </w:pPr>
      <w:r w:rsidRPr="009A4CF8">
        <w:rPr>
          <w:rFonts w:ascii="Fira Sans" w:eastAsiaTheme="minorEastAsia" w:hAnsi="Fira Sans"/>
          <w:b/>
          <w:sz w:val="20"/>
          <w:szCs w:val="20"/>
          <w:lang w:eastAsia="pl-PL"/>
        </w:rPr>
        <w:t xml:space="preserve">mieszkaniu/domu jednorodzinnym </w:t>
      </w:r>
      <w:r w:rsidRPr="009A4CF8">
        <w:rPr>
          <w:rFonts w:ascii="Fira Sans" w:eastAsiaTheme="minorEastAsia" w:hAnsi="Fira Sans"/>
          <w:sz w:val="20"/>
          <w:szCs w:val="20"/>
          <w:lang w:eastAsia="pl-PL"/>
        </w:rPr>
        <w:t>(dotyczy również plebanii i kurii biskupich)</w:t>
      </w:r>
    </w:p>
    <w:p w:rsidR="007F495E" w:rsidRPr="009A4CF8" w:rsidRDefault="007F495E" w:rsidP="00EC4881">
      <w:pPr>
        <w:pStyle w:val="Akapitzlist"/>
        <w:numPr>
          <w:ilvl w:val="0"/>
          <w:numId w:val="57"/>
        </w:numPr>
        <w:spacing w:line="276" w:lineRule="auto"/>
        <w:ind w:left="312" w:hanging="284"/>
        <w:contextualSpacing w:val="0"/>
        <w:jc w:val="both"/>
        <w:rPr>
          <w:rFonts w:ascii="Fira Sans" w:hAnsi="Fira Sans"/>
          <w:sz w:val="20"/>
          <w:szCs w:val="20"/>
        </w:rPr>
      </w:pPr>
      <w:r w:rsidRPr="009A4CF8">
        <w:rPr>
          <w:rFonts w:ascii="Fira Sans" w:hAnsi="Fira Sans"/>
          <w:b/>
          <w:sz w:val="20"/>
          <w:szCs w:val="20"/>
        </w:rPr>
        <w:t xml:space="preserve">innym niż mieszkanie pomieszczeniu </w:t>
      </w:r>
      <w:r w:rsidRPr="009A4CF8">
        <w:rPr>
          <w:rFonts w:ascii="Fira Sans" w:hAnsi="Fira Sans"/>
          <w:sz w:val="20"/>
          <w:szCs w:val="20"/>
        </w:rPr>
        <w:t>(np. pomieszczeniu gospodarczym, piwnicy, baraku, przyczepie kempingowej</w:t>
      </w:r>
      <w:r w:rsidRPr="009A4CF8">
        <w:rPr>
          <w:rFonts w:ascii="Fira Sans" w:hAnsi="Fira Sans" w:cs="Times New Roman"/>
          <w:color w:val="000000" w:themeColor="text1"/>
          <w:sz w:val="20"/>
          <w:szCs w:val="20"/>
        </w:rPr>
        <w:t xml:space="preserve"> </w:t>
      </w:r>
      <w:r w:rsidRPr="009A4CF8">
        <w:rPr>
          <w:rFonts w:ascii="Fira Sans" w:hAnsi="Fira Sans"/>
          <w:sz w:val="20"/>
          <w:szCs w:val="20"/>
        </w:rPr>
        <w:t>itp.)</w:t>
      </w:r>
    </w:p>
    <w:p w:rsidR="007F495E" w:rsidRPr="009A4CF8" w:rsidRDefault="007F495E" w:rsidP="00EC4881">
      <w:pPr>
        <w:pStyle w:val="Akapitzlist"/>
        <w:numPr>
          <w:ilvl w:val="0"/>
          <w:numId w:val="57"/>
        </w:numPr>
        <w:spacing w:line="276" w:lineRule="auto"/>
        <w:ind w:left="312" w:hanging="284"/>
        <w:contextualSpacing w:val="0"/>
        <w:jc w:val="both"/>
        <w:rPr>
          <w:rFonts w:ascii="Fira Sans" w:hAnsi="Fira Sans"/>
          <w:sz w:val="20"/>
          <w:szCs w:val="20"/>
        </w:rPr>
      </w:pPr>
      <w:r w:rsidRPr="009A4CF8">
        <w:rPr>
          <w:rFonts w:ascii="Fira Sans" w:hAnsi="Fira Sans"/>
          <w:b/>
          <w:sz w:val="20"/>
          <w:szCs w:val="20"/>
        </w:rPr>
        <w:t xml:space="preserve">obiekcie zbiorowego zakwaterowania </w:t>
      </w:r>
      <w:r w:rsidRPr="009A4CF8">
        <w:rPr>
          <w:rFonts w:ascii="Fira Sans" w:hAnsi="Fira Sans"/>
          <w:sz w:val="20"/>
          <w:szCs w:val="20"/>
        </w:rPr>
        <w:t>(np. domu pomocy społecznej/domu opieki, domu samotnej matki, domu studenckim, zakonie, mieszkaniu chronionym/treningowym itp.)</w:t>
      </w:r>
    </w:p>
    <w:p w:rsidR="007F495E" w:rsidRPr="009A4CF8" w:rsidRDefault="007F495E" w:rsidP="0093555C">
      <w:pPr>
        <w:spacing w:before="60" w:line="276" w:lineRule="auto"/>
        <w:ind w:left="34"/>
        <w:jc w:val="both"/>
        <w:rPr>
          <w:rFonts w:ascii="Fira Sans" w:eastAsiaTheme="minorEastAsia" w:hAnsi="Fira Sans"/>
          <w:color w:val="0D0D0D" w:themeColor="text1" w:themeTint="F2"/>
          <w:sz w:val="20"/>
          <w:szCs w:val="20"/>
          <w:lang w:eastAsia="pl-PL"/>
        </w:rPr>
      </w:pPr>
      <w:r w:rsidRPr="009A4CF8">
        <w:rPr>
          <w:rFonts w:ascii="Fira Sans" w:eastAsiaTheme="minorEastAsia" w:hAnsi="Fira Sans"/>
          <w:color w:val="0D0D0D" w:themeColor="text1" w:themeTint="F2"/>
          <w:sz w:val="20"/>
          <w:szCs w:val="20"/>
          <w:lang w:eastAsia="pl-PL"/>
        </w:rPr>
        <w:t>Po wybraniu odpowiedzi „obiekcie zbiorowego zakwaterowania” należy:</w:t>
      </w:r>
    </w:p>
    <w:p w:rsidR="007F495E" w:rsidRPr="009A4CF8" w:rsidRDefault="007F495E" w:rsidP="00EC4881">
      <w:pPr>
        <w:pStyle w:val="Akapitzlist"/>
        <w:numPr>
          <w:ilvl w:val="1"/>
          <w:numId w:val="182"/>
        </w:numPr>
        <w:spacing w:line="276" w:lineRule="auto"/>
        <w:jc w:val="both"/>
        <w:rPr>
          <w:rFonts w:ascii="Fira Sans" w:eastAsiaTheme="minorEastAsia" w:hAnsi="Fira Sans"/>
          <w:sz w:val="20"/>
          <w:szCs w:val="20"/>
          <w:lang w:eastAsia="pl-PL"/>
        </w:rPr>
      </w:pPr>
      <w:r w:rsidRPr="009A4CF8">
        <w:rPr>
          <w:rFonts w:ascii="Fira Sans" w:eastAsiaTheme="minorEastAsia" w:hAnsi="Fira Sans"/>
          <w:sz w:val="20"/>
          <w:szCs w:val="20"/>
          <w:lang w:eastAsia="pl-PL"/>
        </w:rPr>
        <w:t xml:space="preserve">wybrać rodzaj obiektu z listy, </w:t>
      </w:r>
    </w:p>
    <w:p w:rsidR="007F495E" w:rsidRPr="009A4CF8" w:rsidRDefault="007F495E" w:rsidP="00EC4881">
      <w:pPr>
        <w:pStyle w:val="Akapitzlist"/>
        <w:numPr>
          <w:ilvl w:val="1"/>
          <w:numId w:val="182"/>
        </w:numPr>
        <w:spacing w:line="276" w:lineRule="auto"/>
        <w:jc w:val="both"/>
        <w:rPr>
          <w:rFonts w:ascii="Fira Sans" w:eastAsiaTheme="minorEastAsia" w:hAnsi="Fira Sans"/>
          <w:color w:val="0D0D0D" w:themeColor="text1" w:themeTint="F2"/>
          <w:sz w:val="20"/>
          <w:szCs w:val="20"/>
          <w:lang w:eastAsia="pl-PL"/>
        </w:rPr>
      </w:pPr>
      <w:r w:rsidRPr="009A4CF8">
        <w:rPr>
          <w:rFonts w:ascii="Fira Sans" w:eastAsiaTheme="minorEastAsia" w:hAnsi="Fira Sans"/>
          <w:sz w:val="20"/>
          <w:szCs w:val="20"/>
          <w:lang w:eastAsia="pl-PL"/>
        </w:rPr>
        <w:t>w razie braku na liście wybrać „inny – wpisać jaki” i wpisać własne określenie rodzaju działalności obiektu.</w:t>
      </w:r>
    </w:p>
    <w:p w:rsidR="007F495E" w:rsidRPr="00A45EBB" w:rsidRDefault="007F495E" w:rsidP="00EC4881">
      <w:pPr>
        <w:pStyle w:val="Akapitzlist"/>
        <w:numPr>
          <w:ilvl w:val="0"/>
          <w:numId w:val="84"/>
        </w:numPr>
        <w:spacing w:line="276" w:lineRule="auto"/>
        <w:ind w:left="1163"/>
        <w:jc w:val="both"/>
        <w:rPr>
          <w:rFonts w:ascii="Fira Sans" w:hAnsi="Fira Sans"/>
          <w:sz w:val="2"/>
          <w:szCs w:val="2"/>
        </w:rPr>
      </w:pPr>
    </w:p>
    <w:p w:rsidR="009A4582" w:rsidRPr="00A64076" w:rsidRDefault="009A4582" w:rsidP="00C37AB6">
      <w:pPr>
        <w:pStyle w:val="Nagwek3"/>
      </w:pPr>
      <w:bookmarkStart w:id="19" w:name="_Toc65590200"/>
      <w:r w:rsidRPr="00A64076">
        <w:t>Wskazówki</w:t>
      </w:r>
      <w:bookmarkEnd w:id="19"/>
    </w:p>
    <w:p w:rsidR="007F495E" w:rsidRPr="00A64076" w:rsidRDefault="007F495E" w:rsidP="00EC4881">
      <w:pPr>
        <w:pStyle w:val="Akapitzlist"/>
        <w:numPr>
          <w:ilvl w:val="0"/>
          <w:numId w:val="158"/>
        </w:numPr>
        <w:spacing w:line="276" w:lineRule="auto"/>
        <w:ind w:left="318" w:hanging="284"/>
        <w:jc w:val="both"/>
        <w:rPr>
          <w:rFonts w:ascii="Fira Sans" w:eastAsiaTheme="minorEastAsia" w:hAnsi="Fira Sans"/>
          <w:color w:val="0D0D0D" w:themeColor="text1" w:themeTint="F2"/>
          <w:sz w:val="20"/>
          <w:szCs w:val="20"/>
          <w:lang w:eastAsia="pl-PL"/>
        </w:rPr>
      </w:pPr>
      <w:r w:rsidRPr="00A45EBB">
        <w:rPr>
          <w:rFonts w:ascii="Fira Sans" w:eastAsiaTheme="minorEastAsia" w:hAnsi="Fira Sans"/>
          <w:color w:val="0D0D0D" w:themeColor="text1" w:themeTint="F2"/>
          <w:sz w:val="20"/>
          <w:szCs w:val="20"/>
          <w:lang w:eastAsia="pl-PL"/>
        </w:rPr>
        <w:t>Domy letniskowe (rekreacyjne) przeznaczone do sezonowego zamieszkiwania nie podlegają spisowi. W szczególności te zlokalizowane na terenach rodzinnych ogrod</w:t>
      </w:r>
      <w:r w:rsidRPr="00A64076">
        <w:rPr>
          <w:rFonts w:ascii="Fira Sans" w:eastAsiaTheme="minorEastAsia" w:hAnsi="Fira Sans"/>
          <w:color w:val="0D0D0D" w:themeColor="text1" w:themeTint="F2"/>
          <w:sz w:val="20"/>
          <w:szCs w:val="20"/>
          <w:lang w:eastAsia="pl-PL"/>
        </w:rPr>
        <w:t xml:space="preserve">ów działkowych, gdzie zgodnie z </w:t>
      </w:r>
      <w:r w:rsidRPr="00A45EBB">
        <w:rPr>
          <w:rFonts w:ascii="Fira Sans" w:eastAsiaTheme="minorEastAsia" w:hAnsi="Fira Sans"/>
          <w:color w:val="0D0D0D" w:themeColor="text1" w:themeTint="F2"/>
          <w:sz w:val="20"/>
          <w:szCs w:val="20"/>
          <w:lang w:eastAsia="pl-PL"/>
        </w:rPr>
        <w:t>Ustawą z dnia 13 grudnia 2013 r. o rodzinnych ogrodach działkowych, Art. 12. „Na terenie działki obowiązuje zakaz zamieszkiwania (…).” Należy podać stały adres zamieszkania.</w:t>
      </w:r>
    </w:p>
    <w:p w:rsidR="007F495E" w:rsidRPr="000F2F12" w:rsidRDefault="007F495E" w:rsidP="00EC4881">
      <w:pPr>
        <w:pStyle w:val="Akapitzlist"/>
        <w:numPr>
          <w:ilvl w:val="0"/>
          <w:numId w:val="158"/>
        </w:numPr>
        <w:spacing w:line="276" w:lineRule="auto"/>
        <w:ind w:left="318" w:hanging="284"/>
        <w:jc w:val="both"/>
        <w:rPr>
          <w:rFonts w:ascii="Fira Sans" w:eastAsiaTheme="minorEastAsia" w:hAnsi="Fira Sans"/>
          <w:color w:val="0D0D0D" w:themeColor="text1" w:themeTint="F2"/>
          <w:sz w:val="20"/>
          <w:szCs w:val="20"/>
          <w:lang w:eastAsia="pl-PL"/>
        </w:rPr>
      </w:pPr>
      <w:r w:rsidRPr="00A45EBB">
        <w:rPr>
          <w:rFonts w:ascii="Fira Sans" w:hAnsi="Fira Sans" w:cs="Calibri"/>
          <w:color w:val="0D0D0D" w:themeColor="text1" w:themeTint="F2"/>
          <w:sz w:val="20"/>
          <w:szCs w:val="20"/>
        </w:rPr>
        <w:t xml:space="preserve">Jeżeli domek letniskowy przeznaczony zwykle do wypoczynku i rekreacji lub sezonowego </w:t>
      </w:r>
      <w:r w:rsidRPr="00A93B0C">
        <w:rPr>
          <w:rFonts w:ascii="Fira Sans" w:hAnsi="Fira Sans" w:cs="Calibri"/>
          <w:color w:val="0D0D0D" w:themeColor="text1" w:themeTint="F2"/>
          <w:sz w:val="20"/>
          <w:szCs w:val="20"/>
        </w:rPr>
        <w:t>przebywania</w:t>
      </w:r>
      <w:r w:rsidRPr="000F2F12">
        <w:rPr>
          <w:rFonts w:ascii="Fira Sans" w:hAnsi="Fira Sans" w:cs="Calibri"/>
          <w:b/>
          <w:bCs/>
          <w:color w:val="0D0D0D" w:themeColor="text1" w:themeTint="F2"/>
          <w:sz w:val="20"/>
          <w:szCs w:val="20"/>
        </w:rPr>
        <w:t>, jest jedynym miejscem zamieszkania</w:t>
      </w:r>
      <w:r w:rsidRPr="00A93B0C">
        <w:rPr>
          <w:rFonts w:ascii="Fira Sans" w:hAnsi="Fira Sans" w:cs="Calibri"/>
          <w:color w:val="0D0D0D" w:themeColor="text1" w:themeTint="F2"/>
          <w:sz w:val="20"/>
          <w:szCs w:val="20"/>
        </w:rPr>
        <w:t xml:space="preserve"> z powodu utraty dachu nad głową lub innej przyczyny wówczas </w:t>
      </w:r>
      <w:r w:rsidRPr="000F2F12">
        <w:rPr>
          <w:rFonts w:ascii="Fira Sans" w:hAnsi="Fira Sans" w:cs="Calibri"/>
          <w:color w:val="0D0D0D" w:themeColor="text1" w:themeTint="F2"/>
          <w:sz w:val="20"/>
          <w:szCs w:val="20"/>
        </w:rPr>
        <w:t>należy wybrać odpowiedź: „innym niż mieszkanie pomieszczeniu”.</w:t>
      </w:r>
    </w:p>
    <w:p w:rsidR="007F495E" w:rsidRPr="000F2F12" w:rsidRDefault="007F495E" w:rsidP="00EC4881">
      <w:pPr>
        <w:pStyle w:val="Akapitzlist"/>
        <w:numPr>
          <w:ilvl w:val="0"/>
          <w:numId w:val="158"/>
        </w:numPr>
        <w:spacing w:line="276" w:lineRule="auto"/>
        <w:ind w:left="318" w:hanging="284"/>
        <w:jc w:val="both"/>
        <w:rPr>
          <w:rFonts w:ascii="Fira Sans" w:eastAsiaTheme="minorEastAsia" w:hAnsi="Fira Sans"/>
          <w:color w:val="0D0D0D" w:themeColor="text1" w:themeTint="F2"/>
          <w:sz w:val="20"/>
          <w:szCs w:val="20"/>
          <w:lang w:eastAsia="pl-PL"/>
        </w:rPr>
      </w:pPr>
      <w:r w:rsidRPr="000F2F12">
        <w:rPr>
          <w:rFonts w:ascii="Fira Sans" w:eastAsiaTheme="minorEastAsia" w:hAnsi="Fira Sans"/>
          <w:color w:val="0D0D0D" w:themeColor="text1" w:themeTint="F2"/>
          <w:sz w:val="20"/>
          <w:szCs w:val="20"/>
          <w:lang w:eastAsia="pl-PL"/>
        </w:rPr>
        <w:t>Do zamieszkanych pomieszczeń niebędących mieszkaniem należą:</w:t>
      </w:r>
    </w:p>
    <w:p w:rsidR="007F495E" w:rsidRPr="000F2F12" w:rsidRDefault="007F495E" w:rsidP="00EC4881">
      <w:pPr>
        <w:pStyle w:val="Akapitzlist"/>
        <w:numPr>
          <w:ilvl w:val="1"/>
          <w:numId w:val="183"/>
        </w:numPr>
        <w:spacing w:line="276" w:lineRule="auto"/>
        <w:jc w:val="both"/>
        <w:rPr>
          <w:rFonts w:ascii="Fira Sans" w:hAnsi="Fira Sans"/>
          <w:sz w:val="20"/>
        </w:rPr>
      </w:pPr>
      <w:r w:rsidRPr="000F2F12">
        <w:rPr>
          <w:rFonts w:ascii="Fira Sans" w:hAnsi="Fira Sans"/>
          <w:sz w:val="20"/>
        </w:rPr>
        <w:lastRenderedPageBreak/>
        <w:t>pomieszczenia znajdujące się w trwałym budynku (mieszkalnym lub innym) wybudowane do innych celów niż mieszkalne i które nie zostały do celów mieszkalnych przebudowane, np. strych, pralnia, suszarnia, garaż, pomieszczenie magazynowe, inwentarskie lub gospodarcze (stajnia, obora, stodoła) lub inne (pokój w hotelu, sala szkolna),</w:t>
      </w:r>
    </w:p>
    <w:p w:rsidR="007F495E" w:rsidRPr="000F2F12" w:rsidRDefault="007F495E" w:rsidP="00EC4881">
      <w:pPr>
        <w:pStyle w:val="Akapitzlist"/>
        <w:numPr>
          <w:ilvl w:val="1"/>
          <w:numId w:val="183"/>
        </w:numPr>
        <w:spacing w:line="276" w:lineRule="auto"/>
        <w:jc w:val="both"/>
        <w:rPr>
          <w:rFonts w:ascii="Fira Sans" w:hAnsi="Fira Sans"/>
          <w:sz w:val="20"/>
        </w:rPr>
      </w:pPr>
      <w:r w:rsidRPr="000F2F12">
        <w:rPr>
          <w:rFonts w:ascii="Fira Sans" w:hAnsi="Fira Sans"/>
          <w:sz w:val="20"/>
        </w:rPr>
        <w:t>pomieszczenia pół-trwałe, wzniesione do zamieszkania w nim rodziny lub pojedynczej osoby, z założenia przez ograniczony czas – zwykle kilku lat np. tzw. „kontenery” lub baraki wzniesione dla osób dotkniętych klęską żywiołową (dla powodzian, pogorzelców), budynki tymczasowe zamieszkane do czasu wybudowania nowego domu,</w:t>
      </w:r>
    </w:p>
    <w:p w:rsidR="007F495E" w:rsidRPr="000F2F12" w:rsidRDefault="007F495E" w:rsidP="00EC4881">
      <w:pPr>
        <w:pStyle w:val="Akapitzlist"/>
        <w:numPr>
          <w:ilvl w:val="1"/>
          <w:numId w:val="183"/>
        </w:numPr>
        <w:spacing w:line="276" w:lineRule="auto"/>
        <w:jc w:val="both"/>
        <w:rPr>
          <w:rFonts w:ascii="Fira Sans" w:hAnsi="Fira Sans"/>
          <w:sz w:val="20"/>
        </w:rPr>
      </w:pPr>
      <w:r w:rsidRPr="000F2F12">
        <w:rPr>
          <w:rFonts w:ascii="Fira Sans" w:hAnsi="Fira Sans"/>
          <w:sz w:val="20"/>
        </w:rPr>
        <w:t>pomieszczenia prowizoryczne, np. komórka, chata,</w:t>
      </w:r>
    </w:p>
    <w:p w:rsidR="007F495E" w:rsidRPr="000F2F12" w:rsidRDefault="007F495E" w:rsidP="00EC4881">
      <w:pPr>
        <w:pStyle w:val="Akapitzlist"/>
        <w:numPr>
          <w:ilvl w:val="1"/>
          <w:numId w:val="183"/>
        </w:numPr>
        <w:spacing w:line="276" w:lineRule="auto"/>
        <w:jc w:val="both"/>
        <w:rPr>
          <w:rFonts w:ascii="Fira Sans" w:hAnsi="Fira Sans"/>
          <w:sz w:val="20"/>
        </w:rPr>
      </w:pPr>
      <w:r w:rsidRPr="000F2F12">
        <w:rPr>
          <w:rFonts w:ascii="Fira Sans" w:hAnsi="Fira Sans"/>
          <w:sz w:val="20"/>
        </w:rPr>
        <w:t>obiekty ruchome, np. barakowóz, wagon kolejowy, przyczepa kempingowa, jacht, barka.</w:t>
      </w:r>
    </w:p>
    <w:p w:rsidR="007F495E" w:rsidRPr="00A45EBB" w:rsidRDefault="007F495E" w:rsidP="00EC4881">
      <w:pPr>
        <w:pStyle w:val="Akapitzlist"/>
        <w:numPr>
          <w:ilvl w:val="0"/>
          <w:numId w:val="84"/>
        </w:numPr>
        <w:spacing w:line="276" w:lineRule="auto"/>
        <w:jc w:val="both"/>
        <w:rPr>
          <w:rFonts w:ascii="Fira Sans" w:hAnsi="Fira Sans" w:cstheme="minorHAnsi"/>
          <w:sz w:val="2"/>
          <w:szCs w:val="2"/>
        </w:rPr>
      </w:pPr>
    </w:p>
    <w:p w:rsidR="007F495E" w:rsidRPr="00EB1F7F" w:rsidRDefault="007F495E" w:rsidP="0000753A">
      <w:pPr>
        <w:pStyle w:val="Styl5Wytyczne"/>
        <w:ind w:left="34" w:hanging="11"/>
      </w:pPr>
      <w:r w:rsidRPr="00EB1F7F">
        <w:rPr>
          <w:b/>
        </w:rPr>
        <w:t>Mieszkanie</w:t>
      </w:r>
      <w:r w:rsidRPr="00EB1F7F">
        <w:t xml:space="preserve"> – lokal przeznaczony na stały pobyt osób, konstrukcyjnie wydzielony trwałymi ścianami w obrębie budynku, stanowiący zespół izb lub jedną izbę, łącznie z pomocniczymi (przedpokój, hol, łazienka, ustęp, garderoba, spiżarnia, schowek i inne pomieszczenia znajdujące się w obrębie mieszkania, służące mieszkalnym i gospodarczym potrzebom mieszkańców), wybudowany lub przebudowany do celów mieszkalnych, do którego to lokalu prowadzi niezależne wejście z klatki schodowej, korytarza, wspólnej sieni, ulicy, podwórza lub ogrodu niezależnie od tego, czy jest zamieszkane na podstawie jednego lub więcej niż jednego tytułu prawnego.</w:t>
      </w:r>
    </w:p>
    <w:p w:rsidR="007F495E" w:rsidRPr="00EB1F7F" w:rsidRDefault="007F495E" w:rsidP="0000753A">
      <w:pPr>
        <w:pStyle w:val="Styl5Wytyczne"/>
        <w:ind w:left="34" w:hanging="11"/>
      </w:pPr>
      <w:r w:rsidRPr="00EB1F7F">
        <w:t>Mieszkaniem jest również pomieszczenie przystosowane do celów mieszkalnych poprzez remont czy przebudowę np. strych, suterena, bądź inne pomieszczenie w trwałym budynku.</w:t>
      </w:r>
    </w:p>
    <w:p w:rsidR="007F495E" w:rsidRPr="0000753A" w:rsidRDefault="007F495E" w:rsidP="0000753A">
      <w:pPr>
        <w:pStyle w:val="Styl5Wytyczne"/>
        <w:ind w:left="34" w:hanging="11"/>
        <w:rPr>
          <w:rFonts w:eastAsiaTheme="minorEastAsia"/>
          <w:color w:val="0D0D0D" w:themeColor="text1" w:themeTint="F2"/>
          <w:lang w:eastAsia="pl-PL"/>
        </w:rPr>
      </w:pPr>
      <w:r w:rsidRPr="00EB1F7F">
        <w:t>Plebanie, kurie biskupie i tym podobne pomieszczenia zamieszkane przez osoby duchowne (proboszczów, wikariuszy, księży emerytów, duchownych innych wyznań) traktowane są jak mieszkania, a osoby w nich mieszkające podlegają warunkom spisowym takim, jak osoby przebywające w mieszkaniach.</w:t>
      </w:r>
    </w:p>
    <w:p w:rsidR="007F495E" w:rsidRPr="0000753A" w:rsidRDefault="007F495E" w:rsidP="00971FB8">
      <w:pPr>
        <w:pStyle w:val="Styl5Wytyczne"/>
        <w:ind w:left="34" w:hanging="11"/>
        <w:rPr>
          <w:rFonts w:eastAsiaTheme="minorEastAsia"/>
          <w:color w:val="0D0D0D" w:themeColor="text1" w:themeTint="F2"/>
          <w:lang w:eastAsia="pl-PL"/>
        </w:rPr>
      </w:pPr>
      <w:r w:rsidRPr="0000753A">
        <w:rPr>
          <w:b/>
        </w:rPr>
        <w:t>Zamieszkane pomieszczenie niebędące mieszkaniem</w:t>
      </w:r>
      <w:r w:rsidRPr="00EB1F7F">
        <w:t xml:space="preserve"> – pomieszczenie, które w czasie spisu – z</w:t>
      </w:r>
      <w:r>
        <w:t> </w:t>
      </w:r>
      <w:r w:rsidRPr="00EB1F7F">
        <w:t>różnych przyczyn, np. losowych, przyjętego trybu życia – były jedynym miejscem zamieszkania osób (osoby) tworzących gospodarstwo domowe.</w:t>
      </w:r>
    </w:p>
    <w:p w:rsidR="007F495E" w:rsidRPr="0000753A" w:rsidRDefault="007F495E" w:rsidP="0000753A">
      <w:pPr>
        <w:pStyle w:val="Styl5Wytyczne"/>
        <w:ind w:left="34" w:hanging="11"/>
        <w:rPr>
          <w:rFonts w:eastAsiaTheme="minorEastAsia"/>
          <w:color w:val="0D0D0D" w:themeColor="text1" w:themeTint="F2"/>
          <w:lang w:eastAsia="pl-PL"/>
        </w:rPr>
      </w:pPr>
      <w:r w:rsidRPr="0000753A">
        <w:rPr>
          <w:b/>
        </w:rPr>
        <w:t>Obiekt zbiorowego zakwaterowania</w:t>
      </w:r>
      <w:r>
        <w:rPr>
          <w:b/>
        </w:rPr>
        <w:t xml:space="preserve"> (OZZ)</w:t>
      </w:r>
      <w:r w:rsidRPr="00EB1F7F">
        <w:t xml:space="preserve"> – zespół pomieszczeń (pokoi i innych pomieszczeń pomocniczych), zlokalizowanych w jednym lub kilku budynkach, zajętych przez jeden odrębny zakład, świadczący usługi: opiekuńczo-wychowawcze, hotelarskie, zdrowotne bądź inne, które są związane z zamieszkaniem/przebywaniem zwykle większej liczby osób lub obiekt instytucji wyznaniowej. Do obiektów zbiorowego zakwaterowania należy zaliczyć m.in. domy studenckie, hotele pracownicze, domy dziecka, domy pomocy społecznej, klasztory, domy zakonne.</w:t>
      </w:r>
    </w:p>
    <w:p w:rsidR="009A4582" w:rsidRPr="00A64076" w:rsidRDefault="009A4582" w:rsidP="00C37AB6">
      <w:pPr>
        <w:pStyle w:val="Nagwek3"/>
      </w:pPr>
      <w:bookmarkStart w:id="20" w:name="_Toc65590201"/>
      <w:r w:rsidRPr="00A64076">
        <w:t>Przykłady</w:t>
      </w:r>
      <w:bookmarkEnd w:id="20"/>
    </w:p>
    <w:p w:rsidR="007F495E" w:rsidRPr="00A64076" w:rsidRDefault="007F495E" w:rsidP="00EC4881">
      <w:pPr>
        <w:numPr>
          <w:ilvl w:val="0"/>
          <w:numId w:val="85"/>
        </w:numPr>
        <w:spacing w:line="276" w:lineRule="auto"/>
        <w:contextualSpacing/>
        <w:jc w:val="both"/>
        <w:rPr>
          <w:rFonts w:ascii="Fira Sans" w:hAnsi="Fira Sans" w:cs="Calibri"/>
          <w:color w:val="000000"/>
          <w:sz w:val="20"/>
          <w:szCs w:val="20"/>
        </w:rPr>
      </w:pPr>
      <w:r w:rsidRPr="00A64076">
        <w:rPr>
          <w:rFonts w:ascii="Fira Sans" w:hAnsi="Fira Sans" w:cs="Calibri"/>
          <w:color w:val="000000"/>
          <w:sz w:val="20"/>
          <w:szCs w:val="20"/>
        </w:rPr>
        <w:t>Jeżeli osoba mieszka w szopie na swojej nieruchomości ponieważ odbudowuje dom po pożarze powinna wybrać odpowiedź: „innym niż mieszkanie pomieszczeniu…”, a jako adres pomieszczenia należy wykazać adres budynku który spłonął.</w:t>
      </w:r>
    </w:p>
    <w:p w:rsidR="007F495E" w:rsidRPr="00A64076" w:rsidRDefault="007F495E" w:rsidP="00EC4881">
      <w:pPr>
        <w:numPr>
          <w:ilvl w:val="0"/>
          <w:numId w:val="85"/>
        </w:numPr>
        <w:spacing w:line="276" w:lineRule="auto"/>
        <w:contextualSpacing/>
        <w:jc w:val="both"/>
        <w:rPr>
          <w:rFonts w:ascii="Fira Sans" w:hAnsi="Fira Sans" w:cs="Calibri"/>
          <w:color w:val="000000"/>
          <w:sz w:val="20"/>
          <w:szCs w:val="20"/>
        </w:rPr>
      </w:pPr>
      <w:r w:rsidRPr="00A64076">
        <w:rPr>
          <w:rFonts w:ascii="Fira Sans" w:hAnsi="Fira Sans" w:cs="Calibri"/>
          <w:color w:val="000000"/>
          <w:sz w:val="20"/>
          <w:szCs w:val="20"/>
        </w:rPr>
        <w:t>Jeżeli rodzina (np. rodzice, syn z żoną i dziećmi) mieszka w budynku jednorodzinnym, a do budynku prowadzi jedno wejście z zewnątrz to należy spisać je jako jedno mieszkanie/dom jednorodzinny.</w:t>
      </w:r>
    </w:p>
    <w:p w:rsidR="007F495E" w:rsidRPr="00A64076" w:rsidRDefault="007F495E" w:rsidP="00EC4881">
      <w:pPr>
        <w:numPr>
          <w:ilvl w:val="0"/>
          <w:numId w:val="85"/>
        </w:numPr>
        <w:spacing w:line="276" w:lineRule="auto"/>
        <w:contextualSpacing/>
        <w:jc w:val="both"/>
        <w:rPr>
          <w:rFonts w:ascii="Fira Sans" w:hAnsi="Fira Sans" w:cs="Calibri"/>
          <w:color w:val="000000"/>
          <w:sz w:val="20"/>
          <w:szCs w:val="20"/>
        </w:rPr>
      </w:pPr>
      <w:r w:rsidRPr="00A64076">
        <w:rPr>
          <w:rFonts w:ascii="Fira Sans" w:hAnsi="Fira Sans" w:cs="Calibri"/>
          <w:color w:val="000000"/>
          <w:sz w:val="20"/>
          <w:szCs w:val="20"/>
        </w:rPr>
        <w:t>Jeżeli w budynku jednorodzinnym na osobnych kondygnacjach mieszkają dwie spokrewnione rodziny, a do poszczególnych mieszkań w budynku prowadzą osobne wejścia z zewnątrz i oba mieszkania nie mają nadanych numerów to każda z rodzin podaje umowny numer mieszkania i wskazuje dane dla części budynku, który zajmuje. O każdym mieszkaniu informacje podaje osoba dorosła, która jako pierwsza zalogowała się do spisu.</w:t>
      </w:r>
    </w:p>
    <w:p w:rsidR="007F495E" w:rsidRPr="00A64076" w:rsidRDefault="007F495E" w:rsidP="00EC4881">
      <w:pPr>
        <w:numPr>
          <w:ilvl w:val="0"/>
          <w:numId w:val="85"/>
        </w:numPr>
        <w:spacing w:line="276" w:lineRule="auto"/>
        <w:contextualSpacing/>
        <w:jc w:val="both"/>
        <w:rPr>
          <w:rFonts w:ascii="Fira Sans" w:hAnsi="Fira Sans"/>
          <w:sz w:val="20"/>
          <w:szCs w:val="20"/>
        </w:rPr>
      </w:pPr>
      <w:r w:rsidRPr="00A64076">
        <w:rPr>
          <w:rFonts w:ascii="Fira Sans" w:hAnsi="Fira Sans" w:cs="Calibri"/>
          <w:color w:val="000000"/>
          <w:sz w:val="20"/>
          <w:szCs w:val="20"/>
        </w:rPr>
        <w:t xml:space="preserve">Jeżeli w budynku jednorodzinnym na osobnych kondygnacjach mieszkają spokrewnione rodziny, a do budynku prowadzi jedno wejście z zewnątrz, a do poszczególnych mieszkań prowadzą </w:t>
      </w:r>
      <w:r w:rsidRPr="00A64076">
        <w:rPr>
          <w:rFonts w:ascii="Fira Sans" w:hAnsi="Fira Sans" w:cs="Calibri"/>
          <w:color w:val="000000"/>
          <w:sz w:val="20"/>
          <w:szCs w:val="20"/>
        </w:rPr>
        <w:lastRenderedPageBreak/>
        <w:t>wejścia z klatki schodowej, wówczas każda z rodzin podaje umowny numer mieszkania i wskazuje dane dla części budynku (mieszkania), który zajmuje pomijając powierzchnię klatki schodowej.</w:t>
      </w:r>
    </w:p>
    <w:p w:rsidR="007F495E" w:rsidRPr="00A64076" w:rsidRDefault="007F495E" w:rsidP="00EC4881">
      <w:pPr>
        <w:numPr>
          <w:ilvl w:val="0"/>
          <w:numId w:val="85"/>
        </w:numPr>
        <w:spacing w:line="276" w:lineRule="auto"/>
        <w:contextualSpacing/>
        <w:jc w:val="both"/>
        <w:rPr>
          <w:rFonts w:ascii="Fira Sans" w:hAnsi="Fira Sans" w:cs="Calibri"/>
          <w:color w:val="000000"/>
          <w:sz w:val="20"/>
          <w:szCs w:val="20"/>
        </w:rPr>
      </w:pPr>
      <w:r w:rsidRPr="00A64076">
        <w:rPr>
          <w:rFonts w:ascii="Fira Sans" w:hAnsi="Fira Sans" w:cs="Calibri"/>
          <w:color w:val="000000"/>
          <w:sz w:val="20"/>
          <w:szCs w:val="20"/>
        </w:rPr>
        <w:t>Jeżeli w budynku jednorodzinnym jedna rodzina zajmuje część budynku na piętrze, a druga część na parterze, a obydwie korzystają ze wspólnej kuchni zlokalizowanej np. na parterze to taki budynek powinien zostać spisany jako jedno mieszkanie.</w:t>
      </w:r>
    </w:p>
    <w:p w:rsidR="007F495E" w:rsidRPr="00A64076" w:rsidRDefault="007F495E" w:rsidP="00EC4881">
      <w:pPr>
        <w:numPr>
          <w:ilvl w:val="0"/>
          <w:numId w:val="85"/>
        </w:numPr>
        <w:spacing w:line="276" w:lineRule="auto"/>
        <w:contextualSpacing/>
        <w:jc w:val="both"/>
        <w:rPr>
          <w:rFonts w:ascii="Fira Sans" w:hAnsi="Fira Sans" w:cs="Calibri"/>
          <w:color w:val="000000"/>
          <w:sz w:val="20"/>
          <w:szCs w:val="20"/>
        </w:rPr>
      </w:pPr>
      <w:r w:rsidRPr="00A64076">
        <w:rPr>
          <w:rFonts w:ascii="Fira Sans" w:hAnsi="Fira Sans" w:cs="Calibri"/>
          <w:color w:val="000000"/>
          <w:sz w:val="20"/>
          <w:szCs w:val="20"/>
        </w:rPr>
        <w:t>Duchowni zamieszkujący w plebaniach powinni wybrać odpowiedź: „mieszkanie/dom jednorodzinny”. Jedynie pierwsza logująca się osoba pod danym adresem będzie wypełniać kwestionariusz mieszkaniowy, a przy wskazywaniu powierzchni mieszkania, powinna podać całkowitą powierzchnię przeznaczoną na cele mieszkalne. Powierzchni kancelarii parafialnych, jeżeli prowadzi do nich osobne wejście, nie powinno się wliczać do powierzchni mieszkania.</w:t>
      </w:r>
    </w:p>
    <w:p w:rsidR="007F495E" w:rsidRPr="00A64076" w:rsidRDefault="007F495E" w:rsidP="00EC4881">
      <w:pPr>
        <w:numPr>
          <w:ilvl w:val="0"/>
          <w:numId w:val="85"/>
        </w:numPr>
        <w:spacing w:line="276" w:lineRule="auto"/>
        <w:contextualSpacing/>
        <w:jc w:val="both"/>
        <w:rPr>
          <w:rFonts w:ascii="Fira Sans" w:hAnsi="Fira Sans" w:cs="Calibri"/>
          <w:color w:val="000000"/>
          <w:sz w:val="20"/>
          <w:szCs w:val="20"/>
        </w:rPr>
      </w:pPr>
      <w:r w:rsidRPr="00A64076">
        <w:rPr>
          <w:rFonts w:ascii="Fira Sans" w:hAnsi="Fira Sans" w:cs="Calibri"/>
          <w:color w:val="000000"/>
          <w:sz w:val="20"/>
          <w:szCs w:val="20"/>
        </w:rPr>
        <w:t>Osoby zamieszkujące w barakach, kamperach czy domach letniskowych</w:t>
      </w:r>
      <w:r w:rsidR="0065150C">
        <w:rPr>
          <w:rFonts w:ascii="Fira Sans" w:hAnsi="Fira Sans" w:cs="Calibri"/>
          <w:color w:val="000000"/>
          <w:sz w:val="20"/>
          <w:szCs w:val="20"/>
        </w:rPr>
        <w:t xml:space="preserve"> –</w:t>
      </w:r>
      <w:r w:rsidRPr="00A64076">
        <w:rPr>
          <w:rFonts w:ascii="Fira Sans" w:hAnsi="Fira Sans" w:cs="Calibri"/>
          <w:color w:val="000000"/>
          <w:sz w:val="20"/>
          <w:szCs w:val="20"/>
        </w:rPr>
        <w:t xml:space="preserve"> jeżeli jest to jedyne ich miejsce zamieszkania powinny podać:</w:t>
      </w:r>
    </w:p>
    <w:p w:rsidR="007F495E" w:rsidRPr="00A64076" w:rsidRDefault="007F495E" w:rsidP="00EC4881">
      <w:pPr>
        <w:numPr>
          <w:ilvl w:val="1"/>
          <w:numId w:val="184"/>
        </w:numPr>
        <w:spacing w:line="276" w:lineRule="auto"/>
        <w:contextualSpacing/>
        <w:jc w:val="both"/>
        <w:rPr>
          <w:rFonts w:ascii="Fira Sans" w:hAnsi="Fira Sans" w:cstheme="minorHAnsi"/>
          <w:sz w:val="20"/>
          <w:szCs w:val="20"/>
        </w:rPr>
      </w:pPr>
      <w:r w:rsidRPr="00A64076">
        <w:rPr>
          <w:rFonts w:ascii="Fira Sans" w:hAnsi="Fira Sans" w:cstheme="minorHAnsi"/>
          <w:sz w:val="20"/>
          <w:szCs w:val="20"/>
        </w:rPr>
        <w:t>miejscowość (wystarczy wpisać przynajmniej 3 znaki, aby wyszukać miejscowość na liście),</w:t>
      </w:r>
    </w:p>
    <w:p w:rsidR="007F495E" w:rsidRPr="00A64076" w:rsidRDefault="007F495E" w:rsidP="00EC4881">
      <w:pPr>
        <w:numPr>
          <w:ilvl w:val="1"/>
          <w:numId w:val="184"/>
        </w:numPr>
        <w:spacing w:line="276" w:lineRule="auto"/>
        <w:contextualSpacing/>
        <w:jc w:val="both"/>
        <w:rPr>
          <w:rFonts w:ascii="Fira Sans" w:hAnsi="Fira Sans" w:cstheme="minorHAnsi"/>
          <w:sz w:val="20"/>
          <w:szCs w:val="20"/>
        </w:rPr>
      </w:pPr>
      <w:r w:rsidRPr="00A64076">
        <w:rPr>
          <w:rFonts w:ascii="Fira Sans" w:hAnsi="Fira Sans" w:cstheme="minorHAnsi"/>
          <w:sz w:val="20"/>
          <w:szCs w:val="20"/>
        </w:rPr>
        <w:t>ulicę (jeśli w adresie nie ma ulicy, należy zaznaczyć opcję „adres bez nazwy ulicy”),</w:t>
      </w:r>
    </w:p>
    <w:p w:rsidR="007F495E" w:rsidRDefault="007F495E" w:rsidP="00EC4881">
      <w:pPr>
        <w:numPr>
          <w:ilvl w:val="1"/>
          <w:numId w:val="184"/>
        </w:numPr>
        <w:spacing w:line="276" w:lineRule="auto"/>
        <w:contextualSpacing/>
        <w:jc w:val="both"/>
        <w:rPr>
          <w:rFonts w:ascii="Fira Sans" w:hAnsi="Fira Sans" w:cstheme="minorHAnsi"/>
          <w:sz w:val="20"/>
          <w:szCs w:val="20"/>
        </w:rPr>
      </w:pPr>
      <w:r w:rsidRPr="0059294A">
        <w:rPr>
          <w:rFonts w:ascii="Fira Sans" w:hAnsi="Fira Sans" w:cstheme="minorHAnsi"/>
          <w:sz w:val="20"/>
          <w:szCs w:val="20"/>
        </w:rPr>
        <w:t xml:space="preserve">nr domu </w:t>
      </w:r>
      <w:r w:rsidRPr="007227DC">
        <w:rPr>
          <w:rFonts w:ascii="Fira Sans" w:hAnsi="Fira Sans" w:cstheme="minorHAnsi"/>
          <w:sz w:val="20"/>
          <w:szCs w:val="20"/>
        </w:rPr>
        <w:t>(w przypadku braku numeru na liście zaznaczyć pozycję „numeru budynku nie ma na liście” i podać właściwy numer lub zaznaczyć „budynek nie ma nadanego numeru”</w:t>
      </w:r>
      <w:r>
        <w:rPr>
          <w:rFonts w:ascii="Fira Sans" w:hAnsi="Fira Sans" w:cstheme="minorHAnsi"/>
          <w:sz w:val="20"/>
          <w:szCs w:val="20"/>
        </w:rPr>
        <w:t>, a </w:t>
      </w:r>
      <w:r w:rsidRPr="007227DC">
        <w:rPr>
          <w:rFonts w:ascii="Fira Sans" w:hAnsi="Fira Sans" w:cstheme="minorHAnsi"/>
          <w:sz w:val="20"/>
          <w:szCs w:val="20"/>
        </w:rPr>
        <w:t>następnie podać numer budynku sąsiadującego (tzn. znajdującego się w odległości</w:t>
      </w:r>
      <w:r>
        <w:rPr>
          <w:rFonts w:ascii="Fira Sans" w:hAnsi="Fira Sans" w:cstheme="minorHAnsi"/>
          <w:sz w:val="20"/>
          <w:szCs w:val="20"/>
        </w:rPr>
        <w:t xml:space="preserve"> do 1 </w:t>
      </w:r>
      <w:r w:rsidRPr="007227DC">
        <w:rPr>
          <w:rFonts w:ascii="Fira Sans" w:hAnsi="Fira Sans" w:cstheme="minorHAnsi"/>
          <w:sz w:val="20"/>
          <w:szCs w:val="20"/>
        </w:rPr>
        <w:t xml:space="preserve">km) lub numer działki ewidencyjnej), </w:t>
      </w:r>
    </w:p>
    <w:p w:rsidR="007F495E" w:rsidRDefault="007F495E" w:rsidP="00EC4881">
      <w:pPr>
        <w:numPr>
          <w:ilvl w:val="1"/>
          <w:numId w:val="184"/>
        </w:numPr>
        <w:spacing w:line="276" w:lineRule="auto"/>
        <w:contextualSpacing/>
        <w:jc w:val="both"/>
        <w:rPr>
          <w:rFonts w:ascii="Fira Sans" w:hAnsi="Fira Sans" w:cstheme="minorHAnsi"/>
          <w:sz w:val="20"/>
          <w:szCs w:val="20"/>
        </w:rPr>
      </w:pPr>
      <w:r w:rsidRPr="007227DC">
        <w:rPr>
          <w:rFonts w:ascii="Fira Sans" w:hAnsi="Fira Sans" w:cstheme="minorHAnsi"/>
          <w:sz w:val="20"/>
          <w:szCs w:val="20"/>
        </w:rPr>
        <w:t>nr mieszkania - pole pozostawić niewypełnione.</w:t>
      </w:r>
    </w:p>
    <w:p w:rsidR="007F495E" w:rsidRPr="007227DC" w:rsidRDefault="007F495E" w:rsidP="007227DC">
      <w:pPr>
        <w:tabs>
          <w:tab w:val="left" w:pos="1368"/>
        </w:tabs>
        <w:spacing w:line="276" w:lineRule="auto"/>
        <w:rPr>
          <w:sz w:val="4"/>
          <w:szCs w:val="4"/>
        </w:rPr>
      </w:pPr>
    </w:p>
    <w:p w:rsidR="00883537" w:rsidRPr="00A64076" w:rsidRDefault="00C04904" w:rsidP="00C37AB6">
      <w:pPr>
        <w:pStyle w:val="Nagwek2"/>
      </w:pPr>
      <w:bookmarkStart w:id="21" w:name="_Toc65590202"/>
      <w:r w:rsidRPr="00A64076">
        <w:t xml:space="preserve">3. </w:t>
      </w:r>
      <w:r w:rsidR="00883537" w:rsidRPr="00A64076">
        <w:t>Czy adres, który Pan(i) podał(a) był stałym, czy czasowym adresem zamieszkania?</w:t>
      </w:r>
      <w:bookmarkEnd w:id="21"/>
    </w:p>
    <w:p w:rsidR="00883537" w:rsidRPr="00A64076" w:rsidRDefault="00883537" w:rsidP="00C37AB6">
      <w:pPr>
        <w:pStyle w:val="Nagwek3"/>
      </w:pPr>
      <w:bookmarkStart w:id="22" w:name="_Toc65590203"/>
      <w:r w:rsidRPr="00A64076">
        <w:t>Opis</w:t>
      </w:r>
      <w:bookmarkEnd w:id="22"/>
    </w:p>
    <w:p w:rsidR="007F495E" w:rsidRPr="00A64076" w:rsidRDefault="007F495E" w:rsidP="00457C6B">
      <w:pPr>
        <w:pStyle w:val="Akapitzlist"/>
        <w:numPr>
          <w:ilvl w:val="0"/>
          <w:numId w:val="22"/>
        </w:numPr>
        <w:spacing w:line="276" w:lineRule="auto"/>
        <w:ind w:left="453" w:hanging="357"/>
        <w:rPr>
          <w:rFonts w:ascii="Fira Sans" w:hAnsi="Fira Sans"/>
          <w:b/>
          <w:sz w:val="20"/>
          <w:szCs w:val="20"/>
        </w:rPr>
      </w:pPr>
      <w:r w:rsidRPr="00A64076">
        <w:rPr>
          <w:rFonts w:ascii="Fira Sans" w:hAnsi="Fira Sans"/>
          <w:b/>
          <w:sz w:val="20"/>
          <w:szCs w:val="20"/>
        </w:rPr>
        <w:t>stałym</w:t>
      </w:r>
    </w:p>
    <w:p w:rsidR="007F495E" w:rsidRPr="00A45EBB" w:rsidRDefault="007F495E" w:rsidP="00457C6B">
      <w:pPr>
        <w:pStyle w:val="Akapitzlist"/>
        <w:numPr>
          <w:ilvl w:val="0"/>
          <w:numId w:val="22"/>
        </w:numPr>
        <w:spacing w:line="276" w:lineRule="auto"/>
        <w:ind w:left="453" w:hanging="357"/>
        <w:rPr>
          <w:rFonts w:ascii="Fira Sans" w:hAnsi="Fira Sans"/>
          <w:b/>
        </w:rPr>
      </w:pPr>
      <w:r w:rsidRPr="00A64076">
        <w:rPr>
          <w:rFonts w:ascii="Fira Sans" w:hAnsi="Fira Sans"/>
          <w:b/>
          <w:sz w:val="20"/>
          <w:szCs w:val="20"/>
        </w:rPr>
        <w:t>czasowym</w:t>
      </w:r>
    </w:p>
    <w:p w:rsidR="00883537" w:rsidRPr="00A64076" w:rsidRDefault="00883537" w:rsidP="00C37AB6">
      <w:pPr>
        <w:pStyle w:val="Nagwek3"/>
      </w:pPr>
      <w:bookmarkStart w:id="23" w:name="_Toc65590204"/>
      <w:r w:rsidRPr="00A64076">
        <w:t>Wskazówki</w:t>
      </w:r>
      <w:bookmarkEnd w:id="23"/>
    </w:p>
    <w:p w:rsidR="007F495E" w:rsidRPr="0000753A" w:rsidRDefault="007F495E" w:rsidP="00457C6B">
      <w:pPr>
        <w:pStyle w:val="Akapitzlist"/>
        <w:numPr>
          <w:ilvl w:val="0"/>
          <w:numId w:val="18"/>
        </w:numPr>
        <w:spacing w:line="276" w:lineRule="auto"/>
        <w:ind w:left="313" w:hanging="284"/>
        <w:jc w:val="both"/>
        <w:rPr>
          <w:rFonts w:ascii="Fira Sans" w:hAnsi="Fira Sans"/>
          <w:sz w:val="20"/>
        </w:rPr>
      </w:pPr>
      <w:r w:rsidRPr="0000753A">
        <w:rPr>
          <w:rFonts w:ascii="Fira Sans" w:hAnsi="Fira Sans"/>
          <w:sz w:val="20"/>
        </w:rPr>
        <w:t xml:space="preserve">Należy określić czy adres </w:t>
      </w:r>
      <w:r>
        <w:rPr>
          <w:rFonts w:ascii="Fira Sans" w:hAnsi="Fira Sans"/>
          <w:sz w:val="20"/>
        </w:rPr>
        <w:t xml:space="preserve">zamieszkania jest traktowany </w:t>
      </w:r>
      <w:r w:rsidRPr="0000753A">
        <w:rPr>
          <w:rFonts w:ascii="Fira Sans" w:hAnsi="Fira Sans"/>
          <w:sz w:val="20"/>
        </w:rPr>
        <w:t>jako stały, czy jako czasowy.</w:t>
      </w:r>
    </w:p>
    <w:p w:rsidR="007F495E" w:rsidRPr="0000753A" w:rsidRDefault="007F495E" w:rsidP="00457C6B">
      <w:pPr>
        <w:pStyle w:val="Akapitzlist"/>
        <w:numPr>
          <w:ilvl w:val="0"/>
          <w:numId w:val="18"/>
        </w:numPr>
        <w:spacing w:line="276" w:lineRule="auto"/>
        <w:ind w:left="313" w:hanging="284"/>
        <w:jc w:val="both"/>
        <w:rPr>
          <w:rFonts w:ascii="Fira Sans" w:hAnsi="Fira Sans"/>
          <w:sz w:val="20"/>
        </w:rPr>
      </w:pPr>
      <w:r w:rsidRPr="0000753A">
        <w:rPr>
          <w:rFonts w:ascii="Fira Sans" w:hAnsi="Fira Sans"/>
          <w:b/>
          <w:sz w:val="20"/>
        </w:rPr>
        <w:t>Adres czasowy</w:t>
      </w:r>
      <w:r w:rsidRPr="0000753A">
        <w:rPr>
          <w:rFonts w:ascii="Fira Sans" w:hAnsi="Fira Sans"/>
          <w:sz w:val="20"/>
        </w:rPr>
        <w:t xml:space="preserve"> – należy zaznaczyć jeśli osoba ma inne miejsce zamieszkania, które uznaje za stałe. Nie należy traktować adresu zamieszkania jako czasowy tylko dlatego, że osoba planuje, w bliższej lub dalszej przyszłości, przeprowadzić się.</w:t>
      </w:r>
    </w:p>
    <w:p w:rsidR="007F495E" w:rsidRPr="0000753A" w:rsidRDefault="007F495E" w:rsidP="00457C6B">
      <w:pPr>
        <w:pStyle w:val="Akapitzlist"/>
        <w:numPr>
          <w:ilvl w:val="0"/>
          <w:numId w:val="18"/>
        </w:numPr>
        <w:spacing w:line="276" w:lineRule="auto"/>
        <w:ind w:left="313" w:hanging="284"/>
        <w:jc w:val="both"/>
        <w:rPr>
          <w:rFonts w:ascii="Fira Sans" w:hAnsi="Fira Sans"/>
          <w:sz w:val="20"/>
        </w:rPr>
      </w:pPr>
      <w:r w:rsidRPr="0000753A">
        <w:rPr>
          <w:rFonts w:ascii="Fira Sans" w:hAnsi="Fira Sans"/>
          <w:b/>
          <w:sz w:val="20"/>
        </w:rPr>
        <w:t xml:space="preserve">Adres stały </w:t>
      </w:r>
      <w:r w:rsidRPr="0000753A">
        <w:rPr>
          <w:rFonts w:ascii="Fira Sans" w:hAnsi="Fira Sans"/>
          <w:sz w:val="20"/>
        </w:rPr>
        <w:t xml:space="preserve">– jeśli osoba spisywana nie ma innego adresu zamieszkania, który uznaje za stały, należy zaznaczyć, że wskazany adres jest jej adresem stałym. </w:t>
      </w:r>
    </w:p>
    <w:p w:rsidR="007F495E" w:rsidRPr="0000753A" w:rsidRDefault="007F495E" w:rsidP="00457C6B">
      <w:pPr>
        <w:pStyle w:val="Akapitzlist"/>
        <w:numPr>
          <w:ilvl w:val="0"/>
          <w:numId w:val="18"/>
        </w:numPr>
        <w:spacing w:line="276" w:lineRule="auto"/>
        <w:ind w:left="313" w:hanging="284"/>
        <w:jc w:val="both"/>
        <w:rPr>
          <w:rFonts w:ascii="Fira Sans" w:hAnsi="Fira Sans"/>
          <w:sz w:val="20"/>
        </w:rPr>
      </w:pPr>
      <w:r w:rsidRPr="0000753A">
        <w:rPr>
          <w:rFonts w:ascii="Fira Sans" w:hAnsi="Fira Sans"/>
          <w:b/>
          <w:sz w:val="20"/>
        </w:rPr>
        <w:t>Kilka adresów zamieszkiwanych okresowo</w:t>
      </w:r>
      <w:r w:rsidRPr="0000753A">
        <w:rPr>
          <w:rFonts w:ascii="Fira Sans" w:hAnsi="Fira Sans"/>
          <w:sz w:val="20"/>
        </w:rPr>
        <w:t xml:space="preserve"> – charakter pobytu należy ustalić kierując się odczuciem osoby – nie musi być zgodny z zameldowaniem. Nie należy kierować się długością przebywania pod danym adresem.</w:t>
      </w:r>
    </w:p>
    <w:p w:rsidR="007F495E" w:rsidRPr="0000753A" w:rsidRDefault="007F495E" w:rsidP="00457C6B">
      <w:pPr>
        <w:pStyle w:val="Akapitzlist"/>
        <w:numPr>
          <w:ilvl w:val="0"/>
          <w:numId w:val="18"/>
        </w:numPr>
        <w:spacing w:line="276" w:lineRule="auto"/>
        <w:ind w:left="313" w:hanging="284"/>
        <w:jc w:val="both"/>
        <w:rPr>
          <w:rFonts w:ascii="Fira Sans" w:hAnsi="Fira Sans"/>
          <w:sz w:val="20"/>
        </w:rPr>
      </w:pPr>
      <w:r w:rsidRPr="0000753A">
        <w:rPr>
          <w:rFonts w:ascii="Fira Sans" w:hAnsi="Fira Sans"/>
          <w:b/>
          <w:sz w:val="20"/>
        </w:rPr>
        <w:t>Cudzoziemiec przebywający w Polsce</w:t>
      </w:r>
      <w:r w:rsidRPr="0000753A">
        <w:rPr>
          <w:rFonts w:ascii="Fira Sans" w:hAnsi="Fira Sans"/>
          <w:sz w:val="20"/>
        </w:rPr>
        <w:t xml:space="preserve"> –określa charakter swojego adresu zamieszkania w</w:t>
      </w:r>
      <w:r>
        <w:rPr>
          <w:rFonts w:ascii="Fira Sans" w:hAnsi="Fira Sans"/>
          <w:sz w:val="20"/>
        </w:rPr>
        <w:t> </w:t>
      </w:r>
      <w:r w:rsidRPr="0000753A">
        <w:rPr>
          <w:rFonts w:ascii="Fira Sans" w:hAnsi="Fira Sans"/>
          <w:sz w:val="20"/>
        </w:rPr>
        <w:t>Polsce zgodnie z własnym odczuciem.</w:t>
      </w:r>
    </w:p>
    <w:p w:rsidR="00883537" w:rsidRPr="00A64076" w:rsidRDefault="00883537" w:rsidP="00C37AB6">
      <w:pPr>
        <w:pStyle w:val="Nagwek3"/>
      </w:pPr>
      <w:bookmarkStart w:id="24" w:name="_Toc65590205"/>
      <w:r w:rsidRPr="00A64076">
        <w:t>Przykłady</w:t>
      </w:r>
      <w:bookmarkEnd w:id="24"/>
    </w:p>
    <w:p w:rsidR="007F495E" w:rsidRPr="0000753A" w:rsidRDefault="007F495E" w:rsidP="00457C6B">
      <w:pPr>
        <w:pStyle w:val="Akapitzlist"/>
        <w:numPr>
          <w:ilvl w:val="0"/>
          <w:numId w:val="23"/>
        </w:numPr>
        <w:spacing w:line="276" w:lineRule="auto"/>
        <w:ind w:left="313" w:hanging="284"/>
        <w:jc w:val="both"/>
        <w:rPr>
          <w:rFonts w:ascii="Fira Sans" w:hAnsi="Fira Sans"/>
          <w:sz w:val="20"/>
        </w:rPr>
      </w:pPr>
      <w:r w:rsidRPr="0000753A">
        <w:rPr>
          <w:rFonts w:ascii="Fira Sans" w:hAnsi="Fira Sans"/>
          <w:sz w:val="20"/>
        </w:rPr>
        <w:t>Osoba w dn. 31.03.2021 r. mieszka w wynajętym mieszkaniu i nie ma innego miejsca zamieszkania, o którym może powiedzieć, że jest to jej stałe miejsce zamieszkania – należy zaznaczyć odpowiedź „stałym”, nawet jeśli deklaruje, że będzie to mieszkanie wynajmować krótko.</w:t>
      </w:r>
    </w:p>
    <w:p w:rsidR="007F495E" w:rsidRPr="0000753A" w:rsidRDefault="007F495E" w:rsidP="00457C6B">
      <w:pPr>
        <w:pStyle w:val="Akapitzlist"/>
        <w:numPr>
          <w:ilvl w:val="0"/>
          <w:numId w:val="23"/>
        </w:numPr>
        <w:spacing w:line="276" w:lineRule="auto"/>
        <w:ind w:left="313" w:hanging="284"/>
        <w:jc w:val="both"/>
        <w:rPr>
          <w:rFonts w:ascii="Fira Sans" w:hAnsi="Fira Sans"/>
          <w:sz w:val="20"/>
        </w:rPr>
      </w:pPr>
      <w:bookmarkStart w:id="25" w:name="_Hlk64041799"/>
      <w:r w:rsidRPr="0000753A">
        <w:rPr>
          <w:rFonts w:ascii="Fira Sans" w:hAnsi="Fira Sans"/>
          <w:sz w:val="20"/>
        </w:rPr>
        <w:t>Osoba pół roku przebywa pod adresem w mieście, a drugie pół mieszka w całorocznym domu poza miastem – spisu należy dokonać w miejscu, w którym mieszkała 31.03.2021 r., natomiast charakter zamieszkania pod adresem określić zgodnie z odczuciem osoby.</w:t>
      </w:r>
    </w:p>
    <w:bookmarkEnd w:id="25"/>
    <w:p w:rsidR="007F495E" w:rsidRPr="0000753A" w:rsidRDefault="007F495E" w:rsidP="00457C6B">
      <w:pPr>
        <w:pStyle w:val="Akapitzlist"/>
        <w:numPr>
          <w:ilvl w:val="0"/>
          <w:numId w:val="23"/>
        </w:numPr>
        <w:spacing w:line="276" w:lineRule="auto"/>
        <w:ind w:left="313" w:hanging="284"/>
        <w:jc w:val="both"/>
        <w:rPr>
          <w:rFonts w:ascii="Fira Sans" w:hAnsi="Fira Sans"/>
          <w:sz w:val="20"/>
        </w:rPr>
      </w:pPr>
      <w:r w:rsidRPr="0000753A">
        <w:rPr>
          <w:rFonts w:ascii="Fira Sans" w:hAnsi="Fira Sans"/>
          <w:sz w:val="20"/>
        </w:rPr>
        <w:t>Student studiujący poza miejscowością, w której jest jego dom rodzinny, może swój adres zamieszkania podczas studiów uznać za czasowy lub stały – określa go według swojego odczucia.</w:t>
      </w:r>
    </w:p>
    <w:p w:rsidR="00883537" w:rsidRPr="00A64076" w:rsidRDefault="00C04904" w:rsidP="00C37AB6">
      <w:pPr>
        <w:pStyle w:val="Nagwek2"/>
      </w:pPr>
      <w:bookmarkStart w:id="26" w:name="_Toc65590206"/>
      <w:r w:rsidRPr="00A64076">
        <w:lastRenderedPageBreak/>
        <w:t xml:space="preserve">4. </w:t>
      </w:r>
      <w:r w:rsidR="00883537" w:rsidRPr="00A64076">
        <w:t>Jak długo mieszkał(a) Pan(i) we wskazanym miejscu?</w:t>
      </w:r>
      <w:bookmarkEnd w:id="26"/>
    </w:p>
    <w:p w:rsidR="00883537" w:rsidRPr="00A64076" w:rsidRDefault="00883537" w:rsidP="00C37AB6">
      <w:pPr>
        <w:pStyle w:val="Nagwek3"/>
      </w:pPr>
      <w:bookmarkStart w:id="27" w:name="_Toc65590207"/>
      <w:r w:rsidRPr="00A64076">
        <w:t>Opis</w:t>
      </w:r>
      <w:bookmarkEnd w:id="27"/>
    </w:p>
    <w:p w:rsidR="007F495E" w:rsidRPr="0000753A" w:rsidRDefault="007F495E" w:rsidP="00457C6B">
      <w:pPr>
        <w:pStyle w:val="Akapitzlist"/>
        <w:numPr>
          <w:ilvl w:val="0"/>
          <w:numId w:val="24"/>
        </w:numPr>
        <w:spacing w:line="276" w:lineRule="auto"/>
        <w:ind w:left="458"/>
        <w:rPr>
          <w:rFonts w:ascii="Fira Sans" w:hAnsi="Fira Sans"/>
          <w:b/>
          <w:sz w:val="20"/>
        </w:rPr>
      </w:pPr>
      <w:r w:rsidRPr="0000753A">
        <w:rPr>
          <w:rFonts w:ascii="Fira Sans" w:hAnsi="Fira Sans"/>
          <w:b/>
          <w:sz w:val="20"/>
        </w:rPr>
        <w:t>krócej niż rok</w:t>
      </w:r>
    </w:p>
    <w:p w:rsidR="007F495E" w:rsidRPr="0000753A" w:rsidRDefault="007F495E" w:rsidP="00EC4881">
      <w:pPr>
        <w:pStyle w:val="Akapitzlist"/>
        <w:numPr>
          <w:ilvl w:val="1"/>
          <w:numId w:val="185"/>
        </w:numPr>
        <w:spacing w:line="276" w:lineRule="auto"/>
        <w:rPr>
          <w:rFonts w:ascii="Fira Sans" w:hAnsi="Fira Sans"/>
          <w:sz w:val="20"/>
        </w:rPr>
      </w:pPr>
      <w:r w:rsidRPr="0000753A">
        <w:rPr>
          <w:rFonts w:ascii="Fira Sans" w:hAnsi="Fira Sans"/>
          <w:sz w:val="20"/>
        </w:rPr>
        <w:t>rok</w:t>
      </w:r>
    </w:p>
    <w:p w:rsidR="007F495E" w:rsidRPr="0000753A" w:rsidRDefault="007F495E" w:rsidP="00EC4881">
      <w:pPr>
        <w:pStyle w:val="Akapitzlist"/>
        <w:numPr>
          <w:ilvl w:val="1"/>
          <w:numId w:val="185"/>
        </w:numPr>
        <w:spacing w:line="276" w:lineRule="auto"/>
        <w:rPr>
          <w:rFonts w:ascii="Fira Sans" w:hAnsi="Fira Sans"/>
          <w:b/>
          <w:sz w:val="20"/>
        </w:rPr>
      </w:pPr>
      <w:r w:rsidRPr="0000753A">
        <w:rPr>
          <w:rFonts w:ascii="Fira Sans" w:hAnsi="Fira Sans"/>
          <w:sz w:val="20"/>
        </w:rPr>
        <w:t>miesiąc</w:t>
      </w:r>
    </w:p>
    <w:p w:rsidR="007F495E" w:rsidRPr="0000753A" w:rsidRDefault="007F495E" w:rsidP="00457C6B">
      <w:pPr>
        <w:pStyle w:val="Akapitzlist"/>
        <w:numPr>
          <w:ilvl w:val="0"/>
          <w:numId w:val="24"/>
        </w:numPr>
        <w:spacing w:line="276" w:lineRule="auto"/>
        <w:ind w:left="458"/>
        <w:rPr>
          <w:rFonts w:ascii="Fira Sans" w:hAnsi="Fira Sans"/>
          <w:b/>
          <w:sz w:val="20"/>
        </w:rPr>
      </w:pPr>
      <w:r w:rsidRPr="0000753A">
        <w:rPr>
          <w:rFonts w:ascii="Fira Sans" w:hAnsi="Fira Sans"/>
          <w:b/>
          <w:sz w:val="20"/>
        </w:rPr>
        <w:t>rok lub dłużej</w:t>
      </w:r>
    </w:p>
    <w:p w:rsidR="00883537" w:rsidRPr="00A64076" w:rsidRDefault="00883537" w:rsidP="00C37AB6">
      <w:pPr>
        <w:pStyle w:val="Nagwek3"/>
      </w:pPr>
      <w:bookmarkStart w:id="28" w:name="_Toc65590208"/>
      <w:r w:rsidRPr="00A64076">
        <w:t>Wskazówki</w:t>
      </w:r>
      <w:bookmarkEnd w:id="28"/>
    </w:p>
    <w:p w:rsidR="007F495E" w:rsidRPr="0000753A" w:rsidRDefault="007F495E" w:rsidP="00457C6B">
      <w:pPr>
        <w:pStyle w:val="Akapitzlist"/>
        <w:numPr>
          <w:ilvl w:val="0"/>
          <w:numId w:val="18"/>
        </w:numPr>
        <w:spacing w:line="276" w:lineRule="auto"/>
        <w:ind w:left="171" w:hanging="171"/>
        <w:jc w:val="both"/>
        <w:rPr>
          <w:rFonts w:ascii="Fira Sans" w:hAnsi="Fira Sans"/>
          <w:sz w:val="20"/>
        </w:rPr>
      </w:pPr>
      <w:r>
        <w:rPr>
          <w:rFonts w:ascii="Fira Sans" w:hAnsi="Fira Sans"/>
          <w:sz w:val="20"/>
        </w:rPr>
        <w:t>O</w:t>
      </w:r>
      <w:r w:rsidRPr="0000753A">
        <w:rPr>
          <w:rFonts w:ascii="Fira Sans" w:hAnsi="Fira Sans"/>
          <w:sz w:val="20"/>
        </w:rPr>
        <w:t xml:space="preserve">dpowiadają </w:t>
      </w:r>
      <w:r w:rsidRPr="0000753A">
        <w:rPr>
          <w:rFonts w:ascii="Fira Sans" w:hAnsi="Fira Sans"/>
          <w:b/>
          <w:sz w:val="20"/>
        </w:rPr>
        <w:t>wyłącznie</w:t>
      </w:r>
      <w:r w:rsidRPr="0000753A">
        <w:rPr>
          <w:rFonts w:ascii="Fira Sans" w:hAnsi="Fira Sans"/>
          <w:sz w:val="20"/>
        </w:rPr>
        <w:t xml:space="preserve"> osoby, które we wcześniejszym pytaniu </w:t>
      </w:r>
      <w:r>
        <w:rPr>
          <w:rFonts w:ascii="Fira Sans" w:hAnsi="Fira Sans"/>
          <w:sz w:val="20"/>
        </w:rPr>
        <w:t>zaznaczyły</w:t>
      </w:r>
      <w:r w:rsidRPr="0000753A">
        <w:rPr>
          <w:rFonts w:ascii="Fira Sans" w:hAnsi="Fira Sans"/>
          <w:sz w:val="20"/>
        </w:rPr>
        <w:t>, że</w:t>
      </w:r>
      <w:r>
        <w:rPr>
          <w:rFonts w:ascii="Fira Sans" w:hAnsi="Fira Sans"/>
          <w:sz w:val="20"/>
        </w:rPr>
        <w:t> </w:t>
      </w:r>
      <w:r w:rsidRPr="0000753A">
        <w:rPr>
          <w:rFonts w:ascii="Fira Sans" w:hAnsi="Fira Sans"/>
          <w:sz w:val="20"/>
        </w:rPr>
        <w:t>wskazany adres (pod którym osoba mieszkała w dniu 31.03.2021 r.) jest adresem czasowym.</w:t>
      </w:r>
    </w:p>
    <w:p w:rsidR="007F495E" w:rsidRDefault="007F495E" w:rsidP="00457C6B">
      <w:pPr>
        <w:pStyle w:val="Akapitzlist"/>
        <w:numPr>
          <w:ilvl w:val="0"/>
          <w:numId w:val="18"/>
        </w:numPr>
        <w:spacing w:line="276" w:lineRule="auto"/>
        <w:ind w:left="171" w:hanging="171"/>
        <w:jc w:val="both"/>
        <w:rPr>
          <w:rFonts w:ascii="Fira Sans" w:hAnsi="Fira Sans"/>
          <w:sz w:val="20"/>
        </w:rPr>
      </w:pPr>
      <w:r w:rsidRPr="0000753A">
        <w:rPr>
          <w:rFonts w:ascii="Fira Sans" w:hAnsi="Fira Sans"/>
          <w:sz w:val="20"/>
        </w:rPr>
        <w:t>Długość należy wyliczyć dla okresu od momentu zamieszkania pod tym adresem do 31.03.2021 r.</w:t>
      </w:r>
    </w:p>
    <w:p w:rsidR="007F495E" w:rsidRPr="0000753A" w:rsidRDefault="007F495E" w:rsidP="00457C6B">
      <w:pPr>
        <w:pStyle w:val="Akapitzlist"/>
        <w:numPr>
          <w:ilvl w:val="0"/>
          <w:numId w:val="18"/>
        </w:numPr>
        <w:spacing w:line="276" w:lineRule="auto"/>
        <w:ind w:left="171" w:hanging="171"/>
        <w:jc w:val="both"/>
        <w:rPr>
          <w:rFonts w:ascii="Fira Sans" w:hAnsi="Fira Sans"/>
          <w:sz w:val="20"/>
        </w:rPr>
      </w:pPr>
      <w:r w:rsidRPr="0000753A">
        <w:rPr>
          <w:rFonts w:ascii="Fira Sans" w:hAnsi="Fira Sans"/>
          <w:sz w:val="20"/>
        </w:rPr>
        <w:t>Określając długość zamieszkania nie należy brać pod uwagę krótkich przerw (typu wyjazd związany z wypoczynkiem, odwiedzinami u znajomych, krewnych itp.). Przerwy takie należy włączyć do okresu zamieszkania.</w:t>
      </w:r>
    </w:p>
    <w:p w:rsidR="00883537" w:rsidRPr="00A64076" w:rsidRDefault="00883537" w:rsidP="00C37AB6">
      <w:pPr>
        <w:pStyle w:val="Nagwek3"/>
      </w:pPr>
      <w:bookmarkStart w:id="29" w:name="_Toc65590209"/>
      <w:r w:rsidRPr="00A64076">
        <w:t>Przykłady</w:t>
      </w:r>
      <w:bookmarkEnd w:id="29"/>
    </w:p>
    <w:p w:rsidR="007F495E" w:rsidRPr="0000753A" w:rsidRDefault="007F495E" w:rsidP="00457C6B">
      <w:pPr>
        <w:pStyle w:val="Akapitzlist"/>
        <w:numPr>
          <w:ilvl w:val="0"/>
          <w:numId w:val="25"/>
        </w:numPr>
        <w:spacing w:line="276" w:lineRule="auto"/>
        <w:ind w:left="312" w:hanging="284"/>
        <w:jc w:val="both"/>
        <w:rPr>
          <w:rFonts w:ascii="Fira Sans" w:hAnsi="Fira Sans"/>
          <w:sz w:val="20"/>
        </w:rPr>
      </w:pPr>
      <w:r w:rsidRPr="0000753A">
        <w:rPr>
          <w:rFonts w:ascii="Fira Sans" w:hAnsi="Fira Sans"/>
          <w:sz w:val="20"/>
        </w:rPr>
        <w:t>Student, który określił swój adres zamieszkania podczas studiów jako czasowy, przy określaniu długości okresu zamieszkania pod tym adresem nie uwzględnia krótkotrwałych pobytów lub wakacji spędzonych w domu – podaje okres od początku zamieszkania pod danym adresem do 31 marca 2021 r.</w:t>
      </w:r>
    </w:p>
    <w:p w:rsidR="00883537" w:rsidRPr="00A64076" w:rsidRDefault="00C04904" w:rsidP="00C37AB6">
      <w:pPr>
        <w:pStyle w:val="Nagwek2"/>
      </w:pPr>
      <w:bookmarkStart w:id="30" w:name="_Toc65590210"/>
      <w:r w:rsidRPr="00A64076">
        <w:t xml:space="preserve">5. </w:t>
      </w:r>
      <w:r w:rsidR="00883537" w:rsidRPr="00A64076">
        <w:t xml:space="preserve">Gdzie Pan(i) </w:t>
      </w:r>
      <w:r w:rsidR="00883537" w:rsidRPr="00385D8D">
        <w:t>mieszkał</w:t>
      </w:r>
      <w:r w:rsidR="00883537" w:rsidRPr="00A64076">
        <w:t>(a) na stałe?</w:t>
      </w:r>
      <w:bookmarkEnd w:id="30"/>
    </w:p>
    <w:p w:rsidR="00883537" w:rsidRPr="00A64076" w:rsidRDefault="00883537" w:rsidP="00C37AB6">
      <w:pPr>
        <w:pStyle w:val="Nagwek3"/>
      </w:pPr>
      <w:bookmarkStart w:id="31" w:name="_Toc65590211"/>
      <w:r w:rsidRPr="00A64076">
        <w:t>Opis</w:t>
      </w:r>
      <w:bookmarkEnd w:id="31"/>
    </w:p>
    <w:p w:rsidR="007F495E" w:rsidRPr="0000753A" w:rsidRDefault="007F495E" w:rsidP="00457C6B">
      <w:pPr>
        <w:pStyle w:val="Akapitzlist"/>
        <w:numPr>
          <w:ilvl w:val="0"/>
          <w:numId w:val="26"/>
        </w:numPr>
        <w:spacing w:line="276" w:lineRule="auto"/>
        <w:ind w:left="453" w:hanging="357"/>
        <w:rPr>
          <w:rFonts w:ascii="Fira Sans" w:hAnsi="Fira Sans"/>
          <w:b/>
          <w:sz w:val="20"/>
        </w:rPr>
      </w:pPr>
      <w:r w:rsidRPr="0000753A">
        <w:rPr>
          <w:rFonts w:ascii="Fira Sans" w:hAnsi="Fira Sans"/>
          <w:b/>
          <w:sz w:val="20"/>
        </w:rPr>
        <w:t>pod innym adresem w Polsce</w:t>
      </w:r>
    </w:p>
    <w:p w:rsidR="007F495E" w:rsidRPr="0000753A" w:rsidRDefault="007F495E" w:rsidP="00457C6B">
      <w:pPr>
        <w:pStyle w:val="Akapitzlist"/>
        <w:numPr>
          <w:ilvl w:val="0"/>
          <w:numId w:val="26"/>
        </w:numPr>
        <w:spacing w:line="276" w:lineRule="auto"/>
        <w:ind w:left="453" w:hanging="357"/>
        <w:rPr>
          <w:rFonts w:ascii="Fira Sans" w:hAnsi="Fira Sans"/>
          <w:b/>
          <w:sz w:val="20"/>
        </w:rPr>
      </w:pPr>
      <w:r w:rsidRPr="0000753A">
        <w:rPr>
          <w:rFonts w:ascii="Fira Sans" w:hAnsi="Fira Sans"/>
          <w:b/>
          <w:sz w:val="20"/>
        </w:rPr>
        <w:t>za granicą</w:t>
      </w:r>
    </w:p>
    <w:p w:rsidR="00883537" w:rsidRPr="00A64076" w:rsidRDefault="00883537" w:rsidP="00C37AB6">
      <w:pPr>
        <w:pStyle w:val="Nagwek3"/>
      </w:pPr>
      <w:bookmarkStart w:id="32" w:name="_Toc65590212"/>
      <w:r w:rsidRPr="00A64076">
        <w:t>Wskazówki</w:t>
      </w:r>
      <w:bookmarkEnd w:id="32"/>
    </w:p>
    <w:p w:rsidR="007F495E" w:rsidRPr="00A64076" w:rsidRDefault="007F495E" w:rsidP="00457C6B">
      <w:pPr>
        <w:pStyle w:val="Akapitzlist"/>
        <w:numPr>
          <w:ilvl w:val="0"/>
          <w:numId w:val="18"/>
        </w:numPr>
        <w:spacing w:line="276" w:lineRule="auto"/>
        <w:ind w:left="313" w:hanging="288"/>
        <w:jc w:val="both"/>
        <w:rPr>
          <w:rFonts w:ascii="Fira Sans" w:hAnsi="Fira Sans"/>
          <w:sz w:val="20"/>
          <w:szCs w:val="20"/>
        </w:rPr>
      </w:pPr>
      <w:r>
        <w:rPr>
          <w:rFonts w:ascii="Fira Sans" w:hAnsi="Fira Sans"/>
          <w:sz w:val="20"/>
          <w:szCs w:val="20"/>
        </w:rPr>
        <w:t>O</w:t>
      </w:r>
      <w:r w:rsidRPr="00A64076">
        <w:rPr>
          <w:rFonts w:ascii="Fira Sans" w:hAnsi="Fira Sans"/>
          <w:sz w:val="20"/>
          <w:szCs w:val="20"/>
        </w:rPr>
        <w:t xml:space="preserve">dpowiadają </w:t>
      </w:r>
      <w:r w:rsidRPr="00A64076">
        <w:rPr>
          <w:rFonts w:ascii="Fira Sans" w:hAnsi="Fira Sans"/>
          <w:b/>
          <w:sz w:val="20"/>
          <w:szCs w:val="20"/>
        </w:rPr>
        <w:t>wyłącznie</w:t>
      </w:r>
      <w:r w:rsidRPr="00A64076">
        <w:rPr>
          <w:rFonts w:ascii="Fira Sans" w:hAnsi="Fira Sans"/>
          <w:sz w:val="20"/>
          <w:szCs w:val="20"/>
        </w:rPr>
        <w:t xml:space="preserve"> osoby, które we wcześ</w:t>
      </w:r>
      <w:r>
        <w:rPr>
          <w:rFonts w:ascii="Fira Sans" w:hAnsi="Fira Sans"/>
          <w:sz w:val="20"/>
          <w:szCs w:val="20"/>
        </w:rPr>
        <w:t>niejszym pytaniu zaznaczyły, że </w:t>
      </w:r>
      <w:r w:rsidRPr="00A64076">
        <w:rPr>
          <w:rFonts w:ascii="Fira Sans" w:hAnsi="Fira Sans"/>
          <w:sz w:val="20"/>
          <w:szCs w:val="20"/>
        </w:rPr>
        <w:t>wskazany adres (pod którym osoba mieszkała w dniu 31.03.2021 r.) jest adresem czasowym.</w:t>
      </w:r>
    </w:p>
    <w:p w:rsidR="007F495E" w:rsidRPr="00A64076" w:rsidRDefault="007F495E" w:rsidP="00457C6B">
      <w:pPr>
        <w:pStyle w:val="Akapitzlist"/>
        <w:numPr>
          <w:ilvl w:val="0"/>
          <w:numId w:val="18"/>
        </w:numPr>
        <w:spacing w:line="276" w:lineRule="auto"/>
        <w:ind w:left="313" w:hanging="288"/>
        <w:jc w:val="both"/>
        <w:rPr>
          <w:rFonts w:ascii="Fira Sans" w:hAnsi="Fira Sans"/>
          <w:sz w:val="20"/>
          <w:szCs w:val="20"/>
        </w:rPr>
      </w:pPr>
      <w:r w:rsidRPr="00A64076">
        <w:rPr>
          <w:rFonts w:ascii="Fira Sans" w:hAnsi="Fira Sans"/>
          <w:sz w:val="20"/>
          <w:szCs w:val="20"/>
        </w:rPr>
        <w:t>Po wybraniu odpowiedzi „</w:t>
      </w:r>
      <w:r w:rsidRPr="00A64076">
        <w:rPr>
          <w:rFonts w:ascii="Fira Sans" w:hAnsi="Fira Sans"/>
          <w:b/>
          <w:sz w:val="20"/>
          <w:szCs w:val="20"/>
        </w:rPr>
        <w:t>pod innym adresem w Polsce</w:t>
      </w:r>
      <w:r w:rsidRPr="00A64076">
        <w:rPr>
          <w:rFonts w:ascii="Fira Sans" w:hAnsi="Fira Sans"/>
          <w:sz w:val="20"/>
          <w:szCs w:val="20"/>
        </w:rPr>
        <w:t>” należy uzupełnić adres, podając:</w:t>
      </w:r>
    </w:p>
    <w:p w:rsidR="007F495E" w:rsidRPr="00A9397D" w:rsidRDefault="007F495E" w:rsidP="00EC4881">
      <w:pPr>
        <w:pStyle w:val="Akapitzlist"/>
        <w:numPr>
          <w:ilvl w:val="1"/>
          <w:numId w:val="186"/>
        </w:numPr>
        <w:spacing w:line="276" w:lineRule="auto"/>
        <w:jc w:val="both"/>
        <w:rPr>
          <w:rFonts w:ascii="Fira Sans" w:hAnsi="Fira Sans"/>
          <w:sz w:val="20"/>
          <w:szCs w:val="20"/>
        </w:rPr>
      </w:pPr>
      <w:r w:rsidRPr="00A9397D">
        <w:rPr>
          <w:rFonts w:ascii="Fira Sans" w:hAnsi="Fira Sans"/>
          <w:sz w:val="20"/>
          <w:szCs w:val="20"/>
        </w:rPr>
        <w:t>miejscowość (wystarczy wpisać przynajmniej 3 znaki, aby wyszukać miejscowość na liście),</w:t>
      </w:r>
    </w:p>
    <w:p w:rsidR="007F495E" w:rsidRPr="00A9397D" w:rsidRDefault="007F495E" w:rsidP="00EC4881">
      <w:pPr>
        <w:pStyle w:val="Akapitzlist"/>
        <w:numPr>
          <w:ilvl w:val="1"/>
          <w:numId w:val="186"/>
        </w:numPr>
        <w:spacing w:line="276" w:lineRule="auto"/>
        <w:jc w:val="both"/>
        <w:rPr>
          <w:rFonts w:ascii="Fira Sans" w:hAnsi="Fira Sans"/>
          <w:sz w:val="20"/>
          <w:szCs w:val="20"/>
        </w:rPr>
      </w:pPr>
      <w:r w:rsidRPr="00A9397D">
        <w:rPr>
          <w:rFonts w:ascii="Fira Sans" w:hAnsi="Fira Sans"/>
          <w:sz w:val="20"/>
          <w:szCs w:val="20"/>
        </w:rPr>
        <w:t>ulicę (jeśli w adresie nie ma ulicy, należy zaznaczyć opcję „adres bez nazwy ulicy”),</w:t>
      </w:r>
    </w:p>
    <w:p w:rsidR="007F495E" w:rsidRPr="00A9397D" w:rsidRDefault="007F495E" w:rsidP="00EC4881">
      <w:pPr>
        <w:pStyle w:val="Akapitzlist"/>
        <w:numPr>
          <w:ilvl w:val="1"/>
          <w:numId w:val="186"/>
        </w:numPr>
        <w:spacing w:line="276" w:lineRule="auto"/>
        <w:jc w:val="both"/>
        <w:rPr>
          <w:rFonts w:ascii="Fira Sans" w:hAnsi="Fira Sans"/>
          <w:sz w:val="20"/>
          <w:szCs w:val="20"/>
        </w:rPr>
      </w:pPr>
      <w:r w:rsidRPr="00A9397D">
        <w:rPr>
          <w:rFonts w:ascii="Fira Sans" w:hAnsi="Fira Sans"/>
          <w:sz w:val="20"/>
          <w:szCs w:val="20"/>
        </w:rPr>
        <w:t>nr domu (w przypadku braku numeru na liście zaznaczyć pozycję „numeru budynku nie ma na liście” i podać właściwy numer lub zaznaczyć „budynek nie ma nadanego numeru”, a następnie podać numer budynku sąsiadującego (tzn. znajdującego się w odległości do 1 km) lub numer działki ewidencyjnej),</w:t>
      </w:r>
    </w:p>
    <w:p w:rsidR="007F495E" w:rsidRPr="0065150C" w:rsidRDefault="007F495E" w:rsidP="0065150C">
      <w:pPr>
        <w:pStyle w:val="Akapitzlist"/>
        <w:numPr>
          <w:ilvl w:val="1"/>
          <w:numId w:val="186"/>
        </w:numPr>
        <w:spacing w:line="276" w:lineRule="auto"/>
        <w:jc w:val="both"/>
        <w:rPr>
          <w:rFonts w:ascii="Fira Sans" w:hAnsi="Fira Sans"/>
          <w:sz w:val="20"/>
          <w:szCs w:val="20"/>
        </w:rPr>
      </w:pPr>
      <w:r w:rsidRPr="00A9397D">
        <w:rPr>
          <w:rFonts w:ascii="Fira Sans" w:hAnsi="Fira Sans"/>
          <w:sz w:val="20"/>
          <w:szCs w:val="20"/>
        </w:rPr>
        <w:t xml:space="preserve">nr mieszkania </w:t>
      </w:r>
      <w:r w:rsidR="0065150C">
        <w:rPr>
          <w:rFonts w:ascii="Fira Sans" w:hAnsi="Fira Sans"/>
          <w:sz w:val="20"/>
          <w:szCs w:val="20"/>
        </w:rPr>
        <w:t>–</w:t>
      </w:r>
      <w:r w:rsidRPr="0065150C">
        <w:rPr>
          <w:rFonts w:ascii="Fira Sans" w:hAnsi="Fira Sans"/>
          <w:sz w:val="20"/>
          <w:szCs w:val="20"/>
        </w:rPr>
        <w:t xml:space="preserve"> pole pozostawić niewypełnione.</w:t>
      </w:r>
    </w:p>
    <w:p w:rsidR="007F495E" w:rsidRPr="00A64076" w:rsidRDefault="007F495E" w:rsidP="00457C6B">
      <w:pPr>
        <w:pStyle w:val="Akapitzlist"/>
        <w:numPr>
          <w:ilvl w:val="0"/>
          <w:numId w:val="27"/>
        </w:numPr>
        <w:spacing w:line="276" w:lineRule="auto"/>
        <w:ind w:left="313" w:hanging="284"/>
        <w:jc w:val="both"/>
        <w:rPr>
          <w:rFonts w:ascii="Fira Sans" w:hAnsi="Fira Sans"/>
          <w:sz w:val="20"/>
          <w:szCs w:val="20"/>
        </w:rPr>
      </w:pPr>
      <w:r w:rsidRPr="00A64076">
        <w:rPr>
          <w:rFonts w:ascii="Fira Sans" w:hAnsi="Fira Sans"/>
          <w:sz w:val="20"/>
          <w:szCs w:val="20"/>
        </w:rPr>
        <w:t>Po wybraniu odpowiedzi „</w:t>
      </w:r>
      <w:r w:rsidRPr="00A64076">
        <w:rPr>
          <w:rFonts w:ascii="Fira Sans" w:hAnsi="Fira Sans"/>
          <w:b/>
          <w:sz w:val="20"/>
          <w:szCs w:val="20"/>
        </w:rPr>
        <w:t>za granicą</w:t>
      </w:r>
      <w:r w:rsidRPr="00A64076">
        <w:rPr>
          <w:rFonts w:ascii="Fira Sans" w:hAnsi="Fira Sans"/>
          <w:sz w:val="20"/>
          <w:szCs w:val="20"/>
        </w:rPr>
        <w:t>” (osoba przebywa w Polsce czasowo) należy podać:</w:t>
      </w:r>
    </w:p>
    <w:p w:rsidR="007F495E" w:rsidRPr="00A64076" w:rsidRDefault="007F495E" w:rsidP="00EC4881">
      <w:pPr>
        <w:pStyle w:val="Akapitzlist"/>
        <w:numPr>
          <w:ilvl w:val="1"/>
          <w:numId w:val="186"/>
        </w:numPr>
        <w:spacing w:line="276" w:lineRule="auto"/>
        <w:jc w:val="both"/>
        <w:rPr>
          <w:rFonts w:ascii="Fira Sans" w:hAnsi="Fira Sans"/>
          <w:sz w:val="20"/>
          <w:szCs w:val="20"/>
        </w:rPr>
      </w:pPr>
      <w:r w:rsidRPr="00A64076">
        <w:rPr>
          <w:rFonts w:ascii="Fira Sans" w:hAnsi="Fira Sans"/>
          <w:sz w:val="20"/>
          <w:szCs w:val="20"/>
        </w:rPr>
        <w:t>nazwę kraju stałego zamieszkania</w:t>
      </w:r>
    </w:p>
    <w:p w:rsidR="007F495E" w:rsidRPr="00A64076" w:rsidRDefault="007F495E" w:rsidP="00EC4881">
      <w:pPr>
        <w:pStyle w:val="Akapitzlist"/>
        <w:numPr>
          <w:ilvl w:val="1"/>
          <w:numId w:val="186"/>
        </w:numPr>
        <w:spacing w:line="276" w:lineRule="auto"/>
        <w:jc w:val="both"/>
        <w:rPr>
          <w:rFonts w:ascii="Fira Sans" w:hAnsi="Fira Sans"/>
          <w:sz w:val="20"/>
          <w:szCs w:val="20"/>
        </w:rPr>
      </w:pPr>
      <w:r w:rsidRPr="00A64076">
        <w:rPr>
          <w:rFonts w:ascii="Fira Sans" w:hAnsi="Fira Sans"/>
          <w:sz w:val="20"/>
          <w:szCs w:val="20"/>
        </w:rPr>
        <w:t>rok i miesiąc zamieszkania w Polsce</w:t>
      </w:r>
    </w:p>
    <w:p w:rsidR="007F495E" w:rsidRDefault="007F495E" w:rsidP="00457C6B">
      <w:pPr>
        <w:pStyle w:val="Akapitzlist"/>
        <w:numPr>
          <w:ilvl w:val="0"/>
          <w:numId w:val="28"/>
        </w:numPr>
        <w:spacing w:line="276" w:lineRule="auto"/>
        <w:ind w:left="313" w:hanging="284"/>
        <w:jc w:val="both"/>
        <w:rPr>
          <w:rFonts w:ascii="Fira Sans" w:hAnsi="Fira Sans"/>
          <w:sz w:val="20"/>
          <w:szCs w:val="20"/>
        </w:rPr>
      </w:pPr>
      <w:r w:rsidRPr="00A64076">
        <w:rPr>
          <w:rFonts w:ascii="Fira Sans" w:hAnsi="Fira Sans"/>
          <w:sz w:val="20"/>
          <w:szCs w:val="20"/>
        </w:rPr>
        <w:t>Nie jest istotne, że osoba od chwili przyjazdu do Polski opuszczała Polskę w celu odwiedzin rodziny, urlopu lub załatwienia innych spraw. Za początek pobytu w Polsce należy przyjąć datę przybycia (miesiąc i rok), po którym nie było już przerw w zamieszkiwaniu trwających 6</w:t>
      </w:r>
      <w:r>
        <w:rPr>
          <w:rFonts w:ascii="Fira Sans" w:hAnsi="Fira Sans"/>
          <w:sz w:val="20"/>
          <w:szCs w:val="20"/>
        </w:rPr>
        <w:t> </w:t>
      </w:r>
      <w:r w:rsidRPr="00A64076">
        <w:rPr>
          <w:rFonts w:ascii="Fira Sans" w:hAnsi="Fira Sans"/>
          <w:sz w:val="20"/>
          <w:szCs w:val="20"/>
        </w:rPr>
        <w:t>miesięcy lub dłużej.</w:t>
      </w:r>
    </w:p>
    <w:p w:rsidR="007F495E" w:rsidRPr="00A64076" w:rsidRDefault="007F495E" w:rsidP="00457C6B">
      <w:pPr>
        <w:pStyle w:val="Akapitzlist"/>
        <w:numPr>
          <w:ilvl w:val="0"/>
          <w:numId w:val="28"/>
        </w:numPr>
        <w:spacing w:line="276" w:lineRule="auto"/>
        <w:ind w:left="313" w:hanging="284"/>
        <w:jc w:val="both"/>
        <w:rPr>
          <w:rFonts w:ascii="Fira Sans" w:hAnsi="Fira Sans"/>
          <w:sz w:val="20"/>
          <w:szCs w:val="20"/>
        </w:rPr>
      </w:pPr>
      <w:r w:rsidRPr="00BC7973">
        <w:rPr>
          <w:rFonts w:ascii="Fira Sans" w:hAnsi="Fira Sans"/>
          <w:sz w:val="20"/>
          <w:szCs w:val="20"/>
        </w:rPr>
        <w:t xml:space="preserve">Imigrantem przebywającym czasowo w Polsce może być nie tylko cudzoziemiec, ale również obywatel Polski. Istotne natomiast jest, że ta osoba za stałe miejsce zamieszkania uznaje inny kraj. </w:t>
      </w:r>
    </w:p>
    <w:p w:rsidR="00883537" w:rsidRPr="00A64076" w:rsidRDefault="00883537" w:rsidP="00C37AB6">
      <w:pPr>
        <w:pStyle w:val="Nagwek3"/>
      </w:pPr>
      <w:bookmarkStart w:id="33" w:name="_Toc65590213"/>
      <w:r w:rsidRPr="00A64076">
        <w:lastRenderedPageBreak/>
        <w:t>Przykłady</w:t>
      </w:r>
      <w:bookmarkEnd w:id="33"/>
    </w:p>
    <w:p w:rsidR="007F495E" w:rsidRDefault="007F495E" w:rsidP="00EC4881">
      <w:pPr>
        <w:pStyle w:val="Akapitzlist"/>
        <w:numPr>
          <w:ilvl w:val="0"/>
          <w:numId w:val="145"/>
        </w:numPr>
        <w:spacing w:line="276" w:lineRule="auto"/>
        <w:ind w:left="313" w:hanging="313"/>
        <w:jc w:val="both"/>
        <w:rPr>
          <w:rFonts w:ascii="Fira Sans" w:hAnsi="Fira Sans"/>
          <w:sz w:val="20"/>
          <w:szCs w:val="20"/>
        </w:rPr>
      </w:pPr>
      <w:r w:rsidRPr="0000753A">
        <w:rPr>
          <w:rFonts w:ascii="Fira Sans" w:hAnsi="Fira Sans"/>
          <w:sz w:val="20"/>
          <w:szCs w:val="20"/>
        </w:rPr>
        <w:t>Osoba przybyła do Warszawy z Ukrainy w październiku 2017 roku. W 2018 r. pojechała na Ukrainę na 4 miesiące. Po powrocie do Polski przebywała w różnych miejscowościach. W czasie spisu mieszkała w Lesznowoli. Ukrainę traktuje jako kraj stałego zamieszkania. Osoba ta zaznacza odpowiedź „za granicą”, kraj stałego zamieszkania – „Ukraina”, data zamieszkania w Polsce – „10-2017”.</w:t>
      </w:r>
    </w:p>
    <w:p w:rsidR="007F495E" w:rsidRDefault="007F495E" w:rsidP="00EC4881">
      <w:pPr>
        <w:pStyle w:val="Akapitzlist"/>
        <w:numPr>
          <w:ilvl w:val="0"/>
          <w:numId w:val="145"/>
        </w:numPr>
        <w:spacing w:line="276" w:lineRule="auto"/>
        <w:ind w:left="313" w:hanging="313"/>
        <w:jc w:val="both"/>
        <w:rPr>
          <w:rFonts w:ascii="Fira Sans" w:hAnsi="Fira Sans"/>
          <w:sz w:val="20"/>
          <w:szCs w:val="20"/>
        </w:rPr>
      </w:pPr>
      <w:r>
        <w:rPr>
          <w:rFonts w:ascii="Fira Sans" w:hAnsi="Fira Sans"/>
          <w:sz w:val="20"/>
          <w:szCs w:val="20"/>
        </w:rPr>
        <w:t>O</w:t>
      </w:r>
      <w:r w:rsidRPr="007119B3">
        <w:rPr>
          <w:rFonts w:ascii="Fira Sans" w:hAnsi="Fira Sans"/>
          <w:sz w:val="20"/>
          <w:szCs w:val="20"/>
        </w:rPr>
        <w:t xml:space="preserve">bywatel Polski mieszkający na stałe </w:t>
      </w:r>
      <w:r>
        <w:rPr>
          <w:rFonts w:ascii="Fira Sans" w:hAnsi="Fira Sans"/>
          <w:sz w:val="20"/>
          <w:szCs w:val="20"/>
        </w:rPr>
        <w:t xml:space="preserve">np. w </w:t>
      </w:r>
      <w:r w:rsidRPr="007119B3">
        <w:rPr>
          <w:rFonts w:ascii="Fira Sans" w:hAnsi="Fira Sans"/>
          <w:sz w:val="20"/>
          <w:szCs w:val="20"/>
        </w:rPr>
        <w:t>Norwegii</w:t>
      </w:r>
      <w:r>
        <w:rPr>
          <w:rFonts w:ascii="Fira Sans" w:hAnsi="Fira Sans"/>
          <w:sz w:val="20"/>
          <w:szCs w:val="20"/>
        </w:rPr>
        <w:t xml:space="preserve">, który </w:t>
      </w:r>
      <w:r w:rsidRPr="007119B3">
        <w:rPr>
          <w:rFonts w:ascii="Fira Sans" w:hAnsi="Fira Sans"/>
          <w:sz w:val="20"/>
          <w:szCs w:val="20"/>
        </w:rPr>
        <w:t>dokonał w Polsce wymeldowania z pobytu stałego w związku z wyjazdem na stałe do Norwegii, czasowo został oddelegowany do pracy w Polsce</w:t>
      </w:r>
      <w:r>
        <w:rPr>
          <w:rFonts w:ascii="Fira Sans" w:hAnsi="Fira Sans"/>
          <w:sz w:val="20"/>
          <w:szCs w:val="20"/>
        </w:rPr>
        <w:t xml:space="preserve"> powinien zaznaczyć pozycję : „za granicą” i podać wymagane informacje.</w:t>
      </w:r>
    </w:p>
    <w:p w:rsidR="007F495E" w:rsidRDefault="007F495E" w:rsidP="00EC4881">
      <w:pPr>
        <w:pStyle w:val="Akapitzlist"/>
        <w:numPr>
          <w:ilvl w:val="0"/>
          <w:numId w:val="145"/>
        </w:numPr>
        <w:spacing w:line="276" w:lineRule="auto"/>
        <w:ind w:left="313" w:hanging="313"/>
        <w:jc w:val="both"/>
        <w:rPr>
          <w:rFonts w:ascii="Fira Sans" w:hAnsi="Fira Sans"/>
          <w:sz w:val="20"/>
          <w:szCs w:val="20"/>
        </w:rPr>
      </w:pPr>
      <w:r>
        <w:rPr>
          <w:rFonts w:ascii="Fira Sans" w:hAnsi="Fira Sans"/>
          <w:sz w:val="20"/>
          <w:szCs w:val="20"/>
        </w:rPr>
        <w:t xml:space="preserve">Osoba mieszkająca na stałe w Sławnie przyjechała pół roku wcześniej do Pieńkowa, aby opiekować się starszymi rodzicami. W momencie spisu czasowo przebywała w Pieńkowie </w:t>
      </w:r>
      <w:r>
        <w:rPr>
          <w:rFonts w:ascii="Fira Sans" w:hAnsi="Fira Sans"/>
          <w:sz w:val="20"/>
          <w:szCs w:val="20"/>
        </w:rPr>
        <w:br/>
        <w:t xml:space="preserve">(w mieszkaniu swoich rodziców), lecz wskazuje, że na stałe mieszka pod innym adresem w Polsce i podaje Sławno. </w:t>
      </w:r>
    </w:p>
    <w:p w:rsidR="007F495E" w:rsidRDefault="007F495E" w:rsidP="00EC4881">
      <w:pPr>
        <w:pStyle w:val="Akapitzlist"/>
        <w:numPr>
          <w:ilvl w:val="0"/>
          <w:numId w:val="145"/>
        </w:numPr>
        <w:spacing w:line="276" w:lineRule="auto"/>
        <w:ind w:left="313" w:hanging="313"/>
        <w:jc w:val="both"/>
        <w:rPr>
          <w:rFonts w:ascii="Fira Sans" w:hAnsi="Fira Sans"/>
          <w:sz w:val="20"/>
          <w:szCs w:val="20"/>
        </w:rPr>
      </w:pPr>
      <w:r>
        <w:rPr>
          <w:rFonts w:ascii="Fira Sans" w:hAnsi="Fira Sans"/>
          <w:sz w:val="20"/>
          <w:szCs w:val="20"/>
        </w:rPr>
        <w:t>Osoba mieszka na stałe razem z rodziną w Zamościu, lecz od ponad 2 lat pracuje w Gdańsku i mieszka w mieszkaniu wynajętym dla niej przez pracodawcę. Do Zamościa przyjeżdża kilka razy w roku, częściej rodzina odwiedza ją w Gdańsku. W dn. 31 marca 2021 r. przebywała w Gdańsku i wskazała ten adres jako czasowy, stały adres podaje Zamość.</w:t>
      </w:r>
    </w:p>
    <w:p w:rsidR="007F495E" w:rsidRPr="0000753A" w:rsidRDefault="007F495E" w:rsidP="00EC4881">
      <w:pPr>
        <w:pStyle w:val="Akapitzlist"/>
        <w:numPr>
          <w:ilvl w:val="0"/>
          <w:numId w:val="145"/>
        </w:numPr>
        <w:spacing w:line="276" w:lineRule="auto"/>
        <w:ind w:left="313" w:hanging="313"/>
        <w:jc w:val="both"/>
        <w:rPr>
          <w:rFonts w:ascii="Fira Sans" w:hAnsi="Fira Sans"/>
          <w:sz w:val="20"/>
          <w:szCs w:val="20"/>
        </w:rPr>
      </w:pPr>
      <w:r>
        <w:rPr>
          <w:rFonts w:ascii="Fira Sans" w:hAnsi="Fira Sans"/>
          <w:sz w:val="20"/>
          <w:szCs w:val="20"/>
        </w:rPr>
        <w:t xml:space="preserve">Student określił, że miejsce w którym mieszkał 31.03.2021 r., podczas nauki na studiach, jest jego czasowym miejscem zamieszkania. Za swoje stałe miejsce zamieszkania uznaje dom rodzinny znajdujący się w innej miejscowości. Zaznacza </w:t>
      </w:r>
      <w:r w:rsidRPr="006B4F6A">
        <w:rPr>
          <w:rFonts w:ascii="Fira Sans" w:hAnsi="Fira Sans"/>
          <w:sz w:val="20"/>
          <w:szCs w:val="20"/>
        </w:rPr>
        <w:t>„pod innym adresem w Polsce”</w:t>
      </w:r>
      <w:r>
        <w:rPr>
          <w:rFonts w:ascii="Fira Sans" w:hAnsi="Fira Sans"/>
          <w:sz w:val="20"/>
          <w:szCs w:val="20"/>
        </w:rPr>
        <w:t xml:space="preserve"> i uzupełnia adres.</w:t>
      </w:r>
    </w:p>
    <w:p w:rsidR="00883537" w:rsidRPr="00C37AB6" w:rsidRDefault="00883537" w:rsidP="00C37AB6">
      <w:pPr>
        <w:pStyle w:val="Nagwek1"/>
        <w:rPr>
          <w:b/>
          <w:bCs/>
        </w:rPr>
      </w:pPr>
      <w:bookmarkStart w:id="34" w:name="_Toc65590214"/>
      <w:r w:rsidRPr="00C37AB6">
        <w:rPr>
          <w:b/>
          <w:bCs/>
        </w:rPr>
        <w:t>OSOBY W MIESZKANIU/POMIESZCZENIU NIEBĘDĄCYM MIESZKANIEM/OBIEKCIE ZBIOROWEGO ZAKWATEROWANIA</w:t>
      </w:r>
      <w:bookmarkEnd w:id="34"/>
    </w:p>
    <w:p w:rsidR="00FE0105" w:rsidRDefault="00C04904" w:rsidP="00C37AB6">
      <w:pPr>
        <w:pStyle w:val="Nagwek2"/>
      </w:pPr>
      <w:bookmarkStart w:id="35" w:name="_Toc65590215"/>
      <w:r w:rsidRPr="00A64076">
        <w:t>1</w:t>
      </w:r>
      <w:r w:rsidR="001756A9">
        <w:t>a</w:t>
      </w:r>
      <w:r w:rsidRPr="00A64076">
        <w:t xml:space="preserve">. </w:t>
      </w:r>
      <w:r w:rsidR="00883537" w:rsidRPr="00A64076">
        <w:t>Czy w dniu 31 marca 2021 r. o godz. 24:00 pod tym adresem mieszkały także inne osoby?</w:t>
      </w:r>
    </w:p>
    <w:p w:rsidR="00883537" w:rsidRPr="00A64076" w:rsidRDefault="001756A9" w:rsidP="00C37AB6">
      <w:pPr>
        <w:pStyle w:val="Nagwek2"/>
      </w:pPr>
      <w:r>
        <w:t xml:space="preserve">1b. </w:t>
      </w:r>
      <w:r w:rsidR="00883537" w:rsidRPr="00A64076">
        <w:t>Czy w dniu 31 marca 2021 r. o godz. 24:00 pod tym adresem mieszkali inni członkowie Pana(i) rodziny?</w:t>
      </w:r>
      <w:bookmarkEnd w:id="35"/>
    </w:p>
    <w:p w:rsidR="00883537" w:rsidRPr="00A64076" w:rsidRDefault="00883537" w:rsidP="00C37AB6">
      <w:pPr>
        <w:pStyle w:val="Nagwek3"/>
      </w:pPr>
      <w:bookmarkStart w:id="36" w:name="_Toc65590216"/>
      <w:r w:rsidRPr="00A64076">
        <w:t>Opis</w:t>
      </w:r>
      <w:bookmarkEnd w:id="36"/>
    </w:p>
    <w:p w:rsidR="007F495E" w:rsidRPr="00A64076" w:rsidRDefault="007F495E" w:rsidP="00457C6B">
      <w:pPr>
        <w:pStyle w:val="Akapitzlist"/>
        <w:numPr>
          <w:ilvl w:val="0"/>
          <w:numId w:val="29"/>
        </w:numPr>
        <w:spacing w:line="276" w:lineRule="auto"/>
        <w:ind w:left="453" w:hanging="357"/>
        <w:rPr>
          <w:rFonts w:ascii="Fira Sans" w:hAnsi="Fira Sans"/>
          <w:b/>
          <w:sz w:val="20"/>
          <w:szCs w:val="20"/>
        </w:rPr>
      </w:pPr>
      <w:r w:rsidRPr="00A64076">
        <w:rPr>
          <w:rFonts w:ascii="Fira Sans" w:hAnsi="Fira Sans"/>
          <w:b/>
          <w:sz w:val="20"/>
          <w:szCs w:val="20"/>
        </w:rPr>
        <w:t>tak</w:t>
      </w:r>
    </w:p>
    <w:p w:rsidR="007F495E" w:rsidRPr="00A45EBB" w:rsidRDefault="007F495E" w:rsidP="00457C6B">
      <w:pPr>
        <w:pStyle w:val="Akapitzlist"/>
        <w:numPr>
          <w:ilvl w:val="0"/>
          <w:numId w:val="29"/>
        </w:numPr>
        <w:spacing w:line="276" w:lineRule="auto"/>
        <w:ind w:left="453" w:hanging="357"/>
        <w:rPr>
          <w:rFonts w:ascii="Fira Sans" w:hAnsi="Fira Sans"/>
        </w:rPr>
      </w:pPr>
      <w:r w:rsidRPr="00A64076">
        <w:rPr>
          <w:rFonts w:ascii="Fira Sans" w:hAnsi="Fira Sans"/>
          <w:b/>
          <w:sz w:val="20"/>
          <w:szCs w:val="20"/>
        </w:rPr>
        <w:t>nie</w:t>
      </w:r>
    </w:p>
    <w:p w:rsidR="00883537" w:rsidRPr="00A64076" w:rsidRDefault="00883537" w:rsidP="00C37AB6">
      <w:pPr>
        <w:pStyle w:val="Nagwek3"/>
      </w:pPr>
      <w:bookmarkStart w:id="37" w:name="_Toc65590217"/>
      <w:r w:rsidRPr="00A64076">
        <w:t>Wskazówki</w:t>
      </w:r>
      <w:bookmarkEnd w:id="37"/>
    </w:p>
    <w:p w:rsidR="00264EBF" w:rsidRPr="00A64076" w:rsidRDefault="00264EBF" w:rsidP="00457C6B">
      <w:pPr>
        <w:pStyle w:val="Akapitzlist"/>
        <w:numPr>
          <w:ilvl w:val="0"/>
          <w:numId w:val="18"/>
        </w:numPr>
        <w:spacing w:line="276" w:lineRule="auto"/>
        <w:ind w:left="313" w:hanging="284"/>
        <w:jc w:val="both"/>
        <w:rPr>
          <w:rFonts w:ascii="Fira Sans" w:hAnsi="Fira Sans"/>
          <w:sz w:val="20"/>
          <w:szCs w:val="20"/>
        </w:rPr>
      </w:pPr>
      <w:r w:rsidRPr="00A64076">
        <w:rPr>
          <w:rFonts w:ascii="Fira Sans" w:hAnsi="Fira Sans"/>
          <w:sz w:val="20"/>
          <w:szCs w:val="20"/>
        </w:rPr>
        <w:t>Istnieją dwie wersje pytania dostosowane do rodzaju obiektu, w którym mieszkał</w:t>
      </w:r>
      <w:r>
        <w:rPr>
          <w:rFonts w:ascii="Fira Sans" w:hAnsi="Fira Sans"/>
          <w:sz w:val="20"/>
          <w:szCs w:val="20"/>
        </w:rPr>
        <w:t>a</w:t>
      </w:r>
      <w:r w:rsidRPr="00A64076">
        <w:rPr>
          <w:rFonts w:ascii="Fira Sans" w:hAnsi="Fira Sans"/>
          <w:sz w:val="20"/>
          <w:szCs w:val="20"/>
        </w:rPr>
        <w:t xml:space="preserve"> </w:t>
      </w:r>
      <w:r>
        <w:rPr>
          <w:rFonts w:ascii="Fira Sans" w:hAnsi="Fira Sans"/>
          <w:sz w:val="20"/>
          <w:szCs w:val="20"/>
        </w:rPr>
        <w:t>osoba</w:t>
      </w:r>
      <w:r w:rsidRPr="00A64076">
        <w:rPr>
          <w:rFonts w:ascii="Fira Sans" w:hAnsi="Fira Sans"/>
          <w:sz w:val="20"/>
          <w:szCs w:val="20"/>
        </w:rPr>
        <w:t xml:space="preserve"> </w:t>
      </w:r>
    </w:p>
    <w:p w:rsidR="00264EBF" w:rsidRPr="00A64076" w:rsidRDefault="00264EBF" w:rsidP="00EC4881">
      <w:pPr>
        <w:pStyle w:val="Akapitzlist"/>
        <w:numPr>
          <w:ilvl w:val="1"/>
          <w:numId w:val="187"/>
        </w:numPr>
        <w:spacing w:line="276" w:lineRule="auto"/>
        <w:jc w:val="both"/>
        <w:rPr>
          <w:rFonts w:ascii="Fira Sans" w:hAnsi="Fira Sans"/>
          <w:sz w:val="20"/>
          <w:szCs w:val="20"/>
        </w:rPr>
      </w:pPr>
      <w:r w:rsidRPr="00A64076">
        <w:rPr>
          <w:rFonts w:ascii="Fira Sans" w:hAnsi="Fira Sans"/>
          <w:sz w:val="20"/>
          <w:szCs w:val="20"/>
        </w:rPr>
        <w:t>mieszkanie/dom jednorodzinny, inne niż mieszkanie pomieszczenie</w:t>
      </w:r>
      <w:r>
        <w:rPr>
          <w:rFonts w:ascii="Fira Sans" w:hAnsi="Fira Sans"/>
          <w:sz w:val="20"/>
          <w:szCs w:val="20"/>
        </w:rPr>
        <w:t>,</w:t>
      </w:r>
    </w:p>
    <w:p w:rsidR="00264EBF" w:rsidRPr="00A64076" w:rsidRDefault="00264EBF" w:rsidP="00EC4881">
      <w:pPr>
        <w:pStyle w:val="Akapitzlist"/>
        <w:numPr>
          <w:ilvl w:val="1"/>
          <w:numId w:val="187"/>
        </w:numPr>
        <w:spacing w:line="276" w:lineRule="auto"/>
        <w:jc w:val="both"/>
        <w:rPr>
          <w:rFonts w:ascii="Fira Sans" w:hAnsi="Fira Sans"/>
          <w:sz w:val="20"/>
          <w:szCs w:val="20"/>
        </w:rPr>
      </w:pPr>
      <w:r w:rsidRPr="00A64076">
        <w:rPr>
          <w:rFonts w:ascii="Fira Sans" w:hAnsi="Fira Sans"/>
          <w:sz w:val="20"/>
          <w:szCs w:val="20"/>
        </w:rPr>
        <w:t>obiekt zbiorowego zakwaterowania</w:t>
      </w:r>
      <w:r>
        <w:rPr>
          <w:rFonts w:ascii="Fira Sans" w:hAnsi="Fira Sans"/>
          <w:sz w:val="20"/>
          <w:szCs w:val="20"/>
        </w:rPr>
        <w:t xml:space="preserve"> (OZZ)</w:t>
      </w:r>
      <w:r w:rsidRPr="00A64076">
        <w:rPr>
          <w:rFonts w:ascii="Fira Sans" w:hAnsi="Fira Sans"/>
          <w:sz w:val="20"/>
          <w:szCs w:val="20"/>
        </w:rPr>
        <w:t>.</w:t>
      </w:r>
    </w:p>
    <w:p w:rsidR="00264EBF" w:rsidRDefault="00264EBF" w:rsidP="00457C6B">
      <w:pPr>
        <w:pStyle w:val="Akapitzlist"/>
        <w:numPr>
          <w:ilvl w:val="0"/>
          <w:numId w:val="18"/>
        </w:numPr>
        <w:spacing w:line="276" w:lineRule="auto"/>
        <w:ind w:left="313" w:hanging="284"/>
        <w:jc w:val="both"/>
        <w:rPr>
          <w:rFonts w:ascii="Fira Sans" w:hAnsi="Fira Sans"/>
          <w:sz w:val="20"/>
          <w:szCs w:val="20"/>
        </w:rPr>
      </w:pPr>
      <w:r w:rsidRPr="00A64076">
        <w:rPr>
          <w:rFonts w:ascii="Fira Sans" w:hAnsi="Fira Sans"/>
          <w:sz w:val="20"/>
          <w:szCs w:val="20"/>
        </w:rPr>
        <w:t>Osoby małoletnie powinny zostać spisane przez rodziców lub opiekunów.</w:t>
      </w:r>
    </w:p>
    <w:p w:rsidR="00264EBF" w:rsidRDefault="00264EBF" w:rsidP="00457C6B">
      <w:pPr>
        <w:pStyle w:val="Akapitzlist"/>
        <w:numPr>
          <w:ilvl w:val="0"/>
          <w:numId w:val="18"/>
        </w:numPr>
        <w:spacing w:line="276" w:lineRule="auto"/>
        <w:ind w:left="313" w:hanging="284"/>
        <w:jc w:val="both"/>
        <w:rPr>
          <w:rFonts w:ascii="Fira Sans" w:hAnsi="Fira Sans"/>
          <w:sz w:val="20"/>
          <w:szCs w:val="20"/>
        </w:rPr>
      </w:pPr>
      <w:r w:rsidRPr="00552DE0">
        <w:rPr>
          <w:rFonts w:ascii="Fira Sans" w:hAnsi="Fira Sans"/>
          <w:sz w:val="20"/>
          <w:szCs w:val="20"/>
        </w:rPr>
        <w:t>Dokonując spisu powinno dopisać się do mieszkania lub innego pomieszczenia niebędącego mieszkaniem pozostałe osoby, które w nim mieszkały w dniu 31</w:t>
      </w:r>
      <w:r>
        <w:rPr>
          <w:rFonts w:ascii="Fira Sans" w:hAnsi="Fira Sans"/>
          <w:sz w:val="20"/>
          <w:szCs w:val="20"/>
        </w:rPr>
        <w:t>.03.2021 r. Osoby mieszkające w </w:t>
      </w:r>
      <w:r w:rsidRPr="00552DE0">
        <w:rPr>
          <w:rFonts w:ascii="Fira Sans" w:hAnsi="Fira Sans"/>
          <w:sz w:val="20"/>
          <w:szCs w:val="20"/>
        </w:rPr>
        <w:t>obiekcie zbiorowego zakwaterowania powinny dopisać człon</w:t>
      </w:r>
      <w:r>
        <w:rPr>
          <w:rFonts w:ascii="Fira Sans" w:hAnsi="Fira Sans"/>
          <w:sz w:val="20"/>
          <w:szCs w:val="20"/>
        </w:rPr>
        <w:t>ków rodziny, którzy mieszkali z </w:t>
      </w:r>
      <w:r w:rsidRPr="00552DE0">
        <w:rPr>
          <w:rFonts w:ascii="Fira Sans" w:hAnsi="Fira Sans"/>
          <w:sz w:val="20"/>
          <w:szCs w:val="20"/>
        </w:rPr>
        <w:t>nimi w OZZ.</w:t>
      </w:r>
    </w:p>
    <w:p w:rsidR="00182AA0" w:rsidRPr="00B00F6F" w:rsidRDefault="00182AA0" w:rsidP="00457C6B">
      <w:pPr>
        <w:pStyle w:val="Akapitzlist"/>
        <w:numPr>
          <w:ilvl w:val="0"/>
          <w:numId w:val="18"/>
        </w:numPr>
        <w:spacing w:line="276" w:lineRule="auto"/>
        <w:ind w:left="313" w:hanging="284"/>
        <w:jc w:val="both"/>
        <w:rPr>
          <w:rFonts w:ascii="Fira Sans" w:hAnsi="Fira Sans"/>
          <w:sz w:val="20"/>
          <w:szCs w:val="20"/>
        </w:rPr>
      </w:pPr>
      <w:r w:rsidRPr="00B00F6F">
        <w:rPr>
          <w:rFonts w:ascii="Fira Sans" w:hAnsi="Fira Sans"/>
          <w:sz w:val="20"/>
          <w:szCs w:val="20"/>
        </w:rPr>
        <w:t>Należy wykazać wszystkie osoby, które mieszkały pod danym adresem. W wyjątkowej sytuacji, tj. braku możliwości lub braku zgody na wspólne spisanie się niektórych współmieszkańców - członków odrębnego lub tego samego gospodarstwa domowego zamieszkujących pod tym adresem, istnieje możliwość oddzielnego spisania się takich osób. Wszystkie osoby, które nie zostaną wykazane pod tym adresem, są zobowiązane do samodzielnego dokonania spisu.</w:t>
      </w:r>
    </w:p>
    <w:p w:rsidR="007A3642" w:rsidRPr="00B00F6F" w:rsidRDefault="007A3642" w:rsidP="007A3642">
      <w:pPr>
        <w:pStyle w:val="Nagwek3"/>
        <w:rPr>
          <w:color w:val="auto"/>
        </w:rPr>
      </w:pPr>
      <w:r w:rsidRPr="00B00F6F">
        <w:rPr>
          <w:color w:val="auto"/>
        </w:rPr>
        <w:lastRenderedPageBreak/>
        <w:t>Przykłady</w:t>
      </w:r>
    </w:p>
    <w:p w:rsidR="007A3642" w:rsidRPr="00B00F6F" w:rsidRDefault="007A3642" w:rsidP="00101BDA">
      <w:pPr>
        <w:pStyle w:val="Akapitzlist"/>
        <w:numPr>
          <w:ilvl w:val="0"/>
          <w:numId w:val="240"/>
        </w:numPr>
        <w:spacing w:line="276" w:lineRule="auto"/>
        <w:ind w:left="284" w:hanging="284"/>
        <w:jc w:val="both"/>
        <w:rPr>
          <w:rFonts w:ascii="Fira Sans" w:hAnsi="Fira Sans"/>
          <w:sz w:val="20"/>
          <w:szCs w:val="20"/>
        </w:rPr>
      </w:pPr>
      <w:r w:rsidRPr="00B00F6F">
        <w:rPr>
          <w:rFonts w:ascii="Fira Sans" w:hAnsi="Fira Sans"/>
          <w:sz w:val="20"/>
          <w:szCs w:val="20"/>
        </w:rPr>
        <w:t>W mieszkaniu mieszkają 3 współlokatorki. Dwie z nich zdecydowały spisać się wspólnie</w:t>
      </w:r>
      <w:r w:rsidR="00ED2476" w:rsidRPr="00B00F6F">
        <w:rPr>
          <w:rFonts w:ascii="Fira Sans" w:hAnsi="Fira Sans"/>
          <w:sz w:val="20"/>
          <w:szCs w:val="20"/>
        </w:rPr>
        <w:t xml:space="preserve"> po zalogowaniu do aplikacji przez jedną z nich</w:t>
      </w:r>
      <w:r w:rsidR="00101BDA" w:rsidRPr="00B00F6F">
        <w:rPr>
          <w:rFonts w:ascii="Fira Sans" w:hAnsi="Fira Sans"/>
          <w:sz w:val="20"/>
          <w:szCs w:val="20"/>
        </w:rPr>
        <w:t>. Powinny wykazać wszystkie osoby mieszkające w mieszkaniu,</w:t>
      </w:r>
      <w:r w:rsidRPr="00B00F6F">
        <w:rPr>
          <w:rFonts w:ascii="Fira Sans" w:hAnsi="Fira Sans"/>
          <w:sz w:val="20"/>
          <w:szCs w:val="20"/>
        </w:rPr>
        <w:t xml:space="preserve"> jednak </w:t>
      </w:r>
      <w:r w:rsidR="00101BDA" w:rsidRPr="00B00F6F">
        <w:rPr>
          <w:rFonts w:ascii="Fira Sans" w:hAnsi="Fira Sans"/>
          <w:sz w:val="20"/>
          <w:szCs w:val="20"/>
        </w:rPr>
        <w:t xml:space="preserve">nie posiadają numeru PESEL oraz wszystkich wymaganych informacji o </w:t>
      </w:r>
      <w:r w:rsidRPr="00B00F6F">
        <w:rPr>
          <w:rFonts w:ascii="Fira Sans" w:hAnsi="Fira Sans"/>
          <w:sz w:val="20"/>
          <w:szCs w:val="20"/>
        </w:rPr>
        <w:t>trzeci</w:t>
      </w:r>
      <w:r w:rsidR="00101BDA" w:rsidRPr="00B00F6F">
        <w:rPr>
          <w:rFonts w:ascii="Fira Sans" w:hAnsi="Fira Sans"/>
          <w:sz w:val="20"/>
          <w:szCs w:val="20"/>
        </w:rPr>
        <w:t xml:space="preserve">ej osobie. </w:t>
      </w:r>
      <w:r w:rsidR="00ED2476" w:rsidRPr="00B00F6F">
        <w:rPr>
          <w:rFonts w:ascii="Fira Sans" w:hAnsi="Fira Sans"/>
          <w:sz w:val="20"/>
          <w:szCs w:val="20"/>
        </w:rPr>
        <w:t>Trzecia współlokatorka</w:t>
      </w:r>
      <w:r w:rsidR="00101BDA" w:rsidRPr="00B00F6F">
        <w:rPr>
          <w:rFonts w:ascii="Fira Sans" w:hAnsi="Fira Sans"/>
          <w:sz w:val="20"/>
          <w:szCs w:val="20"/>
        </w:rPr>
        <w:t xml:space="preserve"> nie zgodziła się na podanie danych o sobie, w związku z czym dwie osoby spisały się wspólnie, a trzecia dokonała </w:t>
      </w:r>
      <w:proofErr w:type="spellStart"/>
      <w:r w:rsidR="00101BDA" w:rsidRPr="00B00F6F">
        <w:rPr>
          <w:rFonts w:ascii="Fira Sans" w:hAnsi="Fira Sans"/>
          <w:sz w:val="20"/>
          <w:szCs w:val="20"/>
        </w:rPr>
        <w:t>samospisu</w:t>
      </w:r>
      <w:proofErr w:type="spellEnd"/>
      <w:r w:rsidR="00101BDA" w:rsidRPr="00B00F6F">
        <w:rPr>
          <w:rFonts w:ascii="Fira Sans" w:hAnsi="Fira Sans"/>
          <w:sz w:val="20"/>
          <w:szCs w:val="20"/>
        </w:rPr>
        <w:t xml:space="preserve"> indywidualnie.</w:t>
      </w:r>
    </w:p>
    <w:p w:rsidR="007A3642" w:rsidRPr="00ED2476" w:rsidRDefault="007A3642" w:rsidP="00101BDA">
      <w:pPr>
        <w:pStyle w:val="Akapitzlist"/>
        <w:numPr>
          <w:ilvl w:val="0"/>
          <w:numId w:val="240"/>
        </w:numPr>
        <w:spacing w:line="276" w:lineRule="auto"/>
        <w:ind w:left="284" w:hanging="284"/>
        <w:jc w:val="both"/>
        <w:rPr>
          <w:rFonts w:ascii="Fira Sans" w:hAnsi="Fira Sans"/>
          <w:color w:val="FF0000"/>
          <w:sz w:val="20"/>
          <w:szCs w:val="20"/>
        </w:rPr>
      </w:pPr>
      <w:r w:rsidRPr="00B00F6F">
        <w:rPr>
          <w:rFonts w:ascii="Fira Sans" w:hAnsi="Fira Sans"/>
          <w:sz w:val="20"/>
          <w:szCs w:val="20"/>
        </w:rPr>
        <w:t>W domu jednorodzinnym mieszka małżeństwo z dziećmi oraz teściowie. W chwili gdy mąż dokonywał spisu siebie, żony oraz dzieci, teściowie byli w sanatorium i nie zgodzili się na podanie zięciowi danych</w:t>
      </w:r>
      <w:r w:rsidR="00101BDA" w:rsidRPr="00B00F6F">
        <w:rPr>
          <w:rFonts w:ascii="Fira Sans" w:hAnsi="Fira Sans"/>
          <w:sz w:val="20"/>
          <w:szCs w:val="20"/>
        </w:rPr>
        <w:t xml:space="preserve"> przez telefon</w:t>
      </w:r>
      <w:r w:rsidRPr="00B00F6F">
        <w:rPr>
          <w:rFonts w:ascii="Fira Sans" w:hAnsi="Fira Sans"/>
          <w:sz w:val="20"/>
          <w:szCs w:val="20"/>
        </w:rPr>
        <w:t xml:space="preserve">. </w:t>
      </w:r>
      <w:r w:rsidR="00101BDA" w:rsidRPr="00B00F6F">
        <w:rPr>
          <w:rFonts w:ascii="Fira Sans" w:hAnsi="Fira Sans"/>
          <w:sz w:val="20"/>
          <w:szCs w:val="20"/>
        </w:rPr>
        <w:t xml:space="preserve">W związku z tym, teściowe spisali się oddzielnie poprzez aplikację do </w:t>
      </w:r>
      <w:proofErr w:type="spellStart"/>
      <w:r w:rsidR="00101BDA" w:rsidRPr="00B00F6F">
        <w:rPr>
          <w:rFonts w:ascii="Fira Sans" w:hAnsi="Fira Sans"/>
          <w:sz w:val="20"/>
          <w:szCs w:val="20"/>
        </w:rPr>
        <w:t>samospisu</w:t>
      </w:r>
      <w:proofErr w:type="spellEnd"/>
      <w:r w:rsidR="00101BDA" w:rsidRPr="00ED2476">
        <w:rPr>
          <w:rFonts w:ascii="Fira Sans" w:hAnsi="Fira Sans"/>
          <w:color w:val="FF0000"/>
          <w:sz w:val="20"/>
          <w:szCs w:val="20"/>
        </w:rPr>
        <w:t>.</w:t>
      </w:r>
    </w:p>
    <w:p w:rsidR="007119B3" w:rsidRPr="00C37AB6" w:rsidRDefault="00C04904" w:rsidP="00C37AB6">
      <w:pPr>
        <w:pStyle w:val="Nagwek2"/>
        <w:rPr>
          <w:rStyle w:val="Styl2BrykZnak"/>
          <w:rFonts w:asciiTheme="majorHAnsi" w:hAnsiTheme="majorHAnsi"/>
          <w:b w:val="0"/>
          <w:sz w:val="26"/>
        </w:rPr>
      </w:pPr>
      <w:bookmarkStart w:id="38" w:name="_Toc65590218"/>
      <w:r w:rsidRPr="00C37AB6">
        <w:rPr>
          <w:rStyle w:val="Styl2BrykZnak"/>
          <w:rFonts w:asciiTheme="majorHAnsi" w:hAnsiTheme="majorHAnsi"/>
          <w:b w:val="0"/>
          <w:sz w:val="26"/>
        </w:rPr>
        <w:t>2</w:t>
      </w:r>
      <w:r w:rsidR="001756A9" w:rsidRPr="00C37AB6">
        <w:rPr>
          <w:rStyle w:val="Styl2BrykZnak"/>
          <w:rFonts w:asciiTheme="majorHAnsi" w:hAnsiTheme="majorHAnsi"/>
          <w:b w:val="0"/>
          <w:sz w:val="26"/>
        </w:rPr>
        <w:t>a</w:t>
      </w:r>
      <w:r w:rsidRPr="00C37AB6">
        <w:rPr>
          <w:rStyle w:val="Styl2BrykZnak"/>
          <w:rFonts w:asciiTheme="majorHAnsi" w:hAnsiTheme="majorHAnsi"/>
          <w:b w:val="0"/>
          <w:sz w:val="26"/>
        </w:rPr>
        <w:t xml:space="preserve">. </w:t>
      </w:r>
      <w:r w:rsidR="00883537" w:rsidRPr="00C37AB6">
        <w:rPr>
          <w:rStyle w:val="Styl2BrykZnak"/>
          <w:rFonts w:asciiTheme="majorHAnsi" w:hAnsiTheme="majorHAnsi"/>
          <w:b w:val="0"/>
          <w:sz w:val="26"/>
        </w:rPr>
        <w:t>Proszę dopisać wszystkie osoby, które w dniu 31 marca 2021 r. o godz. 24:00 mieszkały pod poniższym adresem.</w:t>
      </w:r>
    </w:p>
    <w:p w:rsidR="00883537" w:rsidRPr="00C37AB6" w:rsidRDefault="001756A9" w:rsidP="00C37AB6">
      <w:pPr>
        <w:pStyle w:val="Nagwek2"/>
      </w:pPr>
      <w:r w:rsidRPr="00C37AB6">
        <w:rPr>
          <w:rStyle w:val="Styl2BrykZnak"/>
          <w:rFonts w:asciiTheme="majorHAnsi" w:hAnsiTheme="majorHAnsi"/>
          <w:b w:val="0"/>
          <w:sz w:val="26"/>
        </w:rPr>
        <w:t xml:space="preserve">2b. </w:t>
      </w:r>
      <w:r w:rsidR="00883537" w:rsidRPr="00C37AB6">
        <w:rPr>
          <w:rStyle w:val="Styl2BrykZnak"/>
          <w:rFonts w:asciiTheme="majorHAnsi" w:hAnsiTheme="majorHAnsi"/>
          <w:b w:val="0"/>
          <w:sz w:val="26"/>
        </w:rPr>
        <w:t>Proszę dopisać wszystkie osoby z Pana(i) rodziny, które w dniu 31 marca 2021 r. o godz. 24:00 mieszkały również pod poniższym adresem</w:t>
      </w:r>
      <w:r w:rsidR="00883537" w:rsidRPr="00C37AB6">
        <w:t>.</w:t>
      </w:r>
      <w:bookmarkEnd w:id="38"/>
    </w:p>
    <w:p w:rsidR="00883537" w:rsidRPr="00A64076" w:rsidRDefault="00883537" w:rsidP="00C37AB6">
      <w:pPr>
        <w:pStyle w:val="Nagwek3"/>
      </w:pPr>
      <w:bookmarkStart w:id="39" w:name="_Toc65590219"/>
      <w:r w:rsidRPr="00A64076">
        <w:t>Opis</w:t>
      </w:r>
      <w:bookmarkEnd w:id="39"/>
    </w:p>
    <w:p w:rsidR="00264EBF" w:rsidRPr="00A64076" w:rsidRDefault="00264EBF" w:rsidP="00457C6B">
      <w:pPr>
        <w:pStyle w:val="Akapitzlist"/>
        <w:numPr>
          <w:ilvl w:val="0"/>
          <w:numId w:val="30"/>
        </w:numPr>
        <w:spacing w:line="276" w:lineRule="auto"/>
        <w:ind w:left="453" w:hanging="357"/>
        <w:rPr>
          <w:rFonts w:ascii="Fira Sans" w:hAnsi="Fira Sans"/>
          <w:b/>
          <w:sz w:val="20"/>
          <w:szCs w:val="20"/>
        </w:rPr>
      </w:pPr>
      <w:r w:rsidRPr="00A64076">
        <w:rPr>
          <w:rFonts w:ascii="Fira Sans" w:hAnsi="Fira Sans"/>
          <w:b/>
          <w:sz w:val="20"/>
          <w:szCs w:val="20"/>
        </w:rPr>
        <w:t>nazwisko</w:t>
      </w:r>
    </w:p>
    <w:p w:rsidR="00264EBF" w:rsidRPr="00A64076" w:rsidRDefault="00264EBF" w:rsidP="00457C6B">
      <w:pPr>
        <w:pStyle w:val="Akapitzlist"/>
        <w:numPr>
          <w:ilvl w:val="0"/>
          <w:numId w:val="30"/>
        </w:numPr>
        <w:spacing w:line="276" w:lineRule="auto"/>
        <w:ind w:left="453" w:hanging="357"/>
        <w:rPr>
          <w:rFonts w:ascii="Fira Sans" w:hAnsi="Fira Sans"/>
          <w:b/>
          <w:sz w:val="20"/>
          <w:szCs w:val="20"/>
        </w:rPr>
      </w:pPr>
      <w:r w:rsidRPr="00A64076">
        <w:rPr>
          <w:rFonts w:ascii="Fira Sans" w:hAnsi="Fira Sans"/>
          <w:b/>
          <w:sz w:val="20"/>
          <w:szCs w:val="20"/>
        </w:rPr>
        <w:t>imię</w:t>
      </w:r>
    </w:p>
    <w:p w:rsidR="00264EBF" w:rsidRPr="00A64076" w:rsidRDefault="00264EBF" w:rsidP="00457C6B">
      <w:pPr>
        <w:pStyle w:val="Akapitzlist"/>
        <w:numPr>
          <w:ilvl w:val="0"/>
          <w:numId w:val="30"/>
        </w:numPr>
        <w:spacing w:line="276" w:lineRule="auto"/>
        <w:ind w:left="453" w:hanging="357"/>
        <w:rPr>
          <w:rFonts w:ascii="Fira Sans" w:hAnsi="Fira Sans"/>
          <w:sz w:val="20"/>
          <w:szCs w:val="20"/>
        </w:rPr>
      </w:pPr>
      <w:r w:rsidRPr="00A64076">
        <w:rPr>
          <w:rFonts w:ascii="Fira Sans" w:hAnsi="Fira Sans"/>
          <w:b/>
          <w:sz w:val="20"/>
          <w:szCs w:val="20"/>
        </w:rPr>
        <w:t xml:space="preserve">drugie imię </w:t>
      </w:r>
      <w:r w:rsidRPr="00A64076">
        <w:rPr>
          <w:rFonts w:ascii="Fira Sans" w:hAnsi="Fira Sans"/>
          <w:sz w:val="20"/>
          <w:szCs w:val="20"/>
        </w:rPr>
        <w:t>(o ile zostało nadane)</w:t>
      </w:r>
    </w:p>
    <w:p w:rsidR="00264EBF" w:rsidRPr="00A64076" w:rsidRDefault="00264EBF" w:rsidP="00457C6B">
      <w:pPr>
        <w:pStyle w:val="Akapitzlist"/>
        <w:numPr>
          <w:ilvl w:val="0"/>
          <w:numId w:val="30"/>
        </w:numPr>
        <w:spacing w:line="276" w:lineRule="auto"/>
        <w:ind w:left="453" w:hanging="357"/>
        <w:rPr>
          <w:rFonts w:ascii="Fira Sans" w:hAnsi="Fira Sans"/>
          <w:sz w:val="20"/>
          <w:szCs w:val="20"/>
        </w:rPr>
      </w:pPr>
      <w:r w:rsidRPr="00A64076">
        <w:rPr>
          <w:rFonts w:ascii="Fira Sans" w:hAnsi="Fira Sans"/>
          <w:b/>
          <w:sz w:val="20"/>
          <w:szCs w:val="20"/>
        </w:rPr>
        <w:t>numer PESEL</w:t>
      </w:r>
    </w:p>
    <w:p w:rsidR="00264EBF" w:rsidRPr="00A64076" w:rsidRDefault="00264EBF" w:rsidP="00457C6B">
      <w:pPr>
        <w:pStyle w:val="Akapitzlist"/>
        <w:numPr>
          <w:ilvl w:val="0"/>
          <w:numId w:val="30"/>
        </w:numPr>
        <w:spacing w:line="276" w:lineRule="auto"/>
        <w:ind w:left="453" w:hanging="357"/>
        <w:rPr>
          <w:rFonts w:ascii="Fira Sans" w:hAnsi="Fira Sans"/>
          <w:b/>
          <w:sz w:val="20"/>
          <w:szCs w:val="20"/>
        </w:rPr>
      </w:pPr>
      <w:r w:rsidRPr="00A64076">
        <w:rPr>
          <w:rFonts w:ascii="Fira Sans" w:hAnsi="Fira Sans"/>
          <w:b/>
          <w:sz w:val="20"/>
          <w:szCs w:val="20"/>
        </w:rPr>
        <w:t>płeć</w:t>
      </w:r>
    </w:p>
    <w:p w:rsidR="00264EBF" w:rsidRPr="00A45EBB" w:rsidRDefault="00264EBF" w:rsidP="00457C6B">
      <w:pPr>
        <w:pStyle w:val="Akapitzlist"/>
        <w:numPr>
          <w:ilvl w:val="0"/>
          <w:numId w:val="30"/>
        </w:numPr>
        <w:spacing w:line="276" w:lineRule="auto"/>
        <w:ind w:left="453" w:hanging="357"/>
        <w:rPr>
          <w:rFonts w:ascii="Fira Sans" w:hAnsi="Fira Sans"/>
        </w:rPr>
      </w:pPr>
      <w:r w:rsidRPr="00A64076">
        <w:rPr>
          <w:rFonts w:ascii="Fira Sans" w:hAnsi="Fira Sans"/>
          <w:b/>
          <w:sz w:val="20"/>
          <w:szCs w:val="20"/>
        </w:rPr>
        <w:t>dat</w:t>
      </w:r>
      <w:r>
        <w:rPr>
          <w:rFonts w:ascii="Fira Sans" w:hAnsi="Fira Sans"/>
          <w:b/>
          <w:sz w:val="20"/>
          <w:szCs w:val="20"/>
        </w:rPr>
        <w:t>a</w:t>
      </w:r>
      <w:r w:rsidRPr="00A64076">
        <w:rPr>
          <w:rFonts w:ascii="Fira Sans" w:hAnsi="Fira Sans"/>
          <w:b/>
          <w:sz w:val="20"/>
          <w:szCs w:val="20"/>
        </w:rPr>
        <w:t xml:space="preserve"> urodzenia</w:t>
      </w:r>
    </w:p>
    <w:p w:rsidR="00883537" w:rsidRPr="00A64076" w:rsidRDefault="00883537" w:rsidP="00C37AB6">
      <w:pPr>
        <w:pStyle w:val="Nagwek3"/>
      </w:pPr>
      <w:bookmarkStart w:id="40" w:name="_Toc65590220"/>
      <w:r w:rsidRPr="00A64076">
        <w:t>Wskazówki</w:t>
      </w:r>
      <w:bookmarkEnd w:id="40"/>
    </w:p>
    <w:p w:rsidR="00264EBF" w:rsidRPr="009A4CF8" w:rsidRDefault="00264EBF" w:rsidP="00457C6B">
      <w:pPr>
        <w:pStyle w:val="Akapitzlist"/>
        <w:numPr>
          <w:ilvl w:val="0"/>
          <w:numId w:val="18"/>
        </w:numPr>
        <w:spacing w:line="276" w:lineRule="auto"/>
        <w:ind w:left="313" w:hanging="284"/>
        <w:jc w:val="both"/>
        <w:rPr>
          <w:rFonts w:ascii="Fira Sans" w:hAnsi="Fira Sans"/>
          <w:sz w:val="20"/>
          <w:szCs w:val="20"/>
        </w:rPr>
      </w:pPr>
      <w:r w:rsidRPr="009A4CF8">
        <w:rPr>
          <w:rFonts w:ascii="Fira Sans" w:hAnsi="Fira Sans"/>
          <w:sz w:val="20"/>
          <w:szCs w:val="20"/>
        </w:rPr>
        <w:t xml:space="preserve">Istnieją dwie wersje pytania dostosowane do rodzaju obiektu, w którym mieszkała osoba: </w:t>
      </w:r>
    </w:p>
    <w:p w:rsidR="00264EBF" w:rsidRPr="009A4CF8" w:rsidRDefault="00264EBF" w:rsidP="00EC4881">
      <w:pPr>
        <w:pStyle w:val="Akapitzlist"/>
        <w:numPr>
          <w:ilvl w:val="1"/>
          <w:numId w:val="188"/>
        </w:numPr>
        <w:spacing w:line="276" w:lineRule="auto"/>
        <w:jc w:val="both"/>
        <w:rPr>
          <w:rFonts w:ascii="Fira Sans" w:hAnsi="Fira Sans"/>
          <w:sz w:val="20"/>
          <w:szCs w:val="20"/>
        </w:rPr>
      </w:pPr>
      <w:r w:rsidRPr="009A4CF8">
        <w:rPr>
          <w:rFonts w:ascii="Fira Sans" w:hAnsi="Fira Sans"/>
          <w:sz w:val="20"/>
          <w:szCs w:val="20"/>
        </w:rPr>
        <w:t>mieszkanie/dom jednorodzinny, inne niż mieszkanie pomieszczenie,</w:t>
      </w:r>
    </w:p>
    <w:p w:rsidR="00264EBF" w:rsidRPr="009A4CF8" w:rsidRDefault="00264EBF" w:rsidP="00EC4881">
      <w:pPr>
        <w:pStyle w:val="Akapitzlist"/>
        <w:numPr>
          <w:ilvl w:val="1"/>
          <w:numId w:val="188"/>
        </w:numPr>
        <w:spacing w:line="276" w:lineRule="auto"/>
        <w:jc w:val="both"/>
        <w:rPr>
          <w:rFonts w:ascii="Fira Sans" w:hAnsi="Fira Sans"/>
          <w:sz w:val="20"/>
          <w:szCs w:val="20"/>
        </w:rPr>
      </w:pPr>
      <w:r w:rsidRPr="009A4CF8">
        <w:rPr>
          <w:rFonts w:ascii="Fira Sans" w:hAnsi="Fira Sans"/>
          <w:sz w:val="20"/>
          <w:szCs w:val="20"/>
        </w:rPr>
        <w:t>obiekt zbiorowego zakwaterowania.</w:t>
      </w:r>
    </w:p>
    <w:p w:rsidR="00264EBF" w:rsidRPr="009A4CF8" w:rsidRDefault="00264EBF" w:rsidP="00457C6B">
      <w:pPr>
        <w:pStyle w:val="Akapitzlist"/>
        <w:numPr>
          <w:ilvl w:val="0"/>
          <w:numId w:val="18"/>
        </w:numPr>
        <w:spacing w:line="276" w:lineRule="auto"/>
        <w:ind w:left="313" w:hanging="313"/>
        <w:jc w:val="both"/>
        <w:rPr>
          <w:rFonts w:ascii="Fira Sans" w:hAnsi="Fira Sans"/>
          <w:sz w:val="20"/>
          <w:szCs w:val="20"/>
        </w:rPr>
      </w:pPr>
      <w:r w:rsidRPr="009A4CF8">
        <w:rPr>
          <w:rFonts w:ascii="Fira Sans" w:hAnsi="Fira Sans"/>
          <w:sz w:val="20"/>
          <w:szCs w:val="20"/>
        </w:rPr>
        <w:t xml:space="preserve">Odpowiedzi należy udzielić zgodnie ze stanem w dniu </w:t>
      </w:r>
      <w:r w:rsidRPr="009A4CF8">
        <w:rPr>
          <w:rFonts w:ascii="Fira Sans" w:hAnsi="Fira Sans"/>
          <w:b/>
          <w:sz w:val="20"/>
          <w:szCs w:val="20"/>
        </w:rPr>
        <w:t>31.03.2021 r</w:t>
      </w:r>
      <w:r w:rsidRPr="009A4CF8">
        <w:rPr>
          <w:rFonts w:ascii="Fira Sans" w:hAnsi="Fira Sans"/>
          <w:sz w:val="20"/>
          <w:szCs w:val="20"/>
        </w:rPr>
        <w:t>.</w:t>
      </w:r>
    </w:p>
    <w:p w:rsidR="00264EBF" w:rsidRPr="009A4CF8" w:rsidRDefault="00264EBF" w:rsidP="00457C6B">
      <w:pPr>
        <w:pStyle w:val="Akapitzlist"/>
        <w:numPr>
          <w:ilvl w:val="0"/>
          <w:numId w:val="18"/>
        </w:numPr>
        <w:spacing w:line="276" w:lineRule="auto"/>
        <w:ind w:left="313" w:hanging="313"/>
        <w:jc w:val="both"/>
        <w:rPr>
          <w:rFonts w:ascii="Fira Sans" w:hAnsi="Fira Sans"/>
          <w:sz w:val="20"/>
          <w:szCs w:val="20"/>
        </w:rPr>
      </w:pPr>
      <w:r w:rsidRPr="009A4CF8">
        <w:rPr>
          <w:rFonts w:ascii="Fira Sans" w:hAnsi="Fira Sans"/>
          <w:sz w:val="20"/>
          <w:szCs w:val="20"/>
        </w:rPr>
        <w:t xml:space="preserve">Pytanie dla osób mieszkających w mieszkaniu/domu lub innym niż mieszkanie pomieszczeniu ma na celu ustalenie </w:t>
      </w:r>
      <w:r w:rsidRPr="009A4CF8">
        <w:rPr>
          <w:rFonts w:ascii="Fira Sans" w:hAnsi="Fira Sans"/>
          <w:b/>
          <w:sz w:val="20"/>
          <w:szCs w:val="20"/>
        </w:rPr>
        <w:t xml:space="preserve">listy osób </w:t>
      </w:r>
      <w:r w:rsidRPr="009A4CF8">
        <w:rPr>
          <w:rFonts w:ascii="Fira Sans" w:hAnsi="Fira Sans"/>
          <w:sz w:val="20"/>
          <w:szCs w:val="20"/>
        </w:rPr>
        <w:t>mieszkających pod wskazanym adresem.</w:t>
      </w:r>
    </w:p>
    <w:p w:rsidR="00264EBF" w:rsidRPr="009A4CF8" w:rsidRDefault="00264EBF" w:rsidP="00457C6B">
      <w:pPr>
        <w:pStyle w:val="Akapitzlist"/>
        <w:numPr>
          <w:ilvl w:val="0"/>
          <w:numId w:val="18"/>
        </w:numPr>
        <w:spacing w:line="276" w:lineRule="auto"/>
        <w:ind w:left="313" w:hanging="313"/>
        <w:jc w:val="both"/>
        <w:rPr>
          <w:rFonts w:ascii="Fira Sans" w:hAnsi="Fira Sans"/>
          <w:sz w:val="20"/>
          <w:szCs w:val="20"/>
        </w:rPr>
      </w:pPr>
      <w:r w:rsidRPr="009A4CF8">
        <w:rPr>
          <w:rFonts w:ascii="Fira Sans" w:hAnsi="Fira Sans"/>
          <w:sz w:val="20"/>
          <w:szCs w:val="20"/>
        </w:rPr>
        <w:t xml:space="preserve">Pytanie dla osób mieszkających w obiekcie zbiorowego zakwaterowania (OZZ) ma na celu ustalenie </w:t>
      </w:r>
      <w:r w:rsidRPr="009A4CF8">
        <w:rPr>
          <w:rFonts w:ascii="Fira Sans" w:hAnsi="Fira Sans"/>
          <w:b/>
          <w:sz w:val="20"/>
          <w:szCs w:val="20"/>
        </w:rPr>
        <w:t>listy osób z rodziny</w:t>
      </w:r>
      <w:r w:rsidRPr="009A4CF8">
        <w:rPr>
          <w:rFonts w:ascii="Fira Sans" w:hAnsi="Fira Sans"/>
          <w:sz w:val="20"/>
          <w:szCs w:val="20"/>
        </w:rPr>
        <w:t>, które mieszkały we wskazanym obiekcie razem z osobą dokonującą spisu .</w:t>
      </w:r>
    </w:p>
    <w:p w:rsidR="00264EBF" w:rsidRPr="009A4CF8" w:rsidRDefault="00264EBF" w:rsidP="00457C6B">
      <w:pPr>
        <w:pStyle w:val="Akapitzlist"/>
        <w:numPr>
          <w:ilvl w:val="0"/>
          <w:numId w:val="18"/>
        </w:numPr>
        <w:spacing w:line="276" w:lineRule="auto"/>
        <w:ind w:left="313" w:hanging="313"/>
        <w:jc w:val="both"/>
        <w:rPr>
          <w:rFonts w:ascii="Fira Sans" w:hAnsi="Fira Sans"/>
          <w:sz w:val="20"/>
          <w:szCs w:val="20"/>
        </w:rPr>
      </w:pPr>
      <w:r w:rsidRPr="009A4CF8">
        <w:rPr>
          <w:rFonts w:ascii="Fira Sans" w:hAnsi="Fira Sans"/>
          <w:sz w:val="20"/>
          <w:szCs w:val="20"/>
        </w:rPr>
        <w:t>W przypadku cudzoziemców, którzy nie posiadają numeru PESEL należy zaznaczyć opcję „cudzoziemiec bez nadanego numeru PESEL”.</w:t>
      </w:r>
    </w:p>
    <w:p w:rsidR="00264EBF" w:rsidRPr="009A4CF8" w:rsidRDefault="00264EBF" w:rsidP="00457C6B">
      <w:pPr>
        <w:pStyle w:val="Akapitzlist"/>
        <w:numPr>
          <w:ilvl w:val="0"/>
          <w:numId w:val="18"/>
        </w:numPr>
        <w:spacing w:line="276" w:lineRule="auto"/>
        <w:ind w:left="313" w:hanging="313"/>
        <w:jc w:val="both"/>
        <w:rPr>
          <w:rFonts w:ascii="Fira Sans" w:hAnsi="Fira Sans"/>
          <w:sz w:val="20"/>
          <w:szCs w:val="20"/>
        </w:rPr>
      </w:pPr>
      <w:r w:rsidRPr="009A4CF8">
        <w:rPr>
          <w:rFonts w:ascii="Fira Sans" w:hAnsi="Fira Sans"/>
          <w:sz w:val="20"/>
          <w:szCs w:val="20"/>
        </w:rPr>
        <w:t>Dziecku do 3. miesiąca życia, nieposiadającemu numeru PESEL należy zaznaczyć „dziecko bez nadanego numeru PESEL”.</w:t>
      </w:r>
    </w:p>
    <w:p w:rsidR="00264EBF" w:rsidRPr="00A64076" w:rsidRDefault="00264EBF" w:rsidP="00457C6B">
      <w:pPr>
        <w:pStyle w:val="Akapitzlist"/>
        <w:numPr>
          <w:ilvl w:val="0"/>
          <w:numId w:val="18"/>
        </w:numPr>
        <w:ind w:left="313" w:hanging="313"/>
        <w:jc w:val="both"/>
        <w:rPr>
          <w:rFonts w:ascii="Fira Sans" w:hAnsi="Fira Sans"/>
          <w:sz w:val="20"/>
          <w:szCs w:val="20"/>
        </w:rPr>
      </w:pPr>
      <w:r w:rsidRPr="009A4CF8">
        <w:rPr>
          <w:rFonts w:ascii="Fira Sans" w:hAnsi="Fira Sans"/>
          <w:b/>
          <w:sz w:val="20"/>
          <w:szCs w:val="20"/>
        </w:rPr>
        <w:t>Osoba zameldowana pracująca za granicą</w:t>
      </w:r>
      <w:r w:rsidRPr="009A4CF8">
        <w:rPr>
          <w:rFonts w:ascii="Fira Sans" w:hAnsi="Fira Sans"/>
          <w:sz w:val="20"/>
          <w:szCs w:val="20"/>
        </w:rPr>
        <w:t xml:space="preserve"> – jeżeli osoba mieszka za granicą i nie przyjeżdża do domu w Polsce częściej niż 2 razy w miesiącu – powinna być wykazana dopiero w dalszej części aplikacji jako zameldowana, ale przebywająca za granicą.</w:t>
      </w:r>
    </w:p>
    <w:p w:rsidR="00883537" w:rsidRPr="00A64076" w:rsidRDefault="00883537" w:rsidP="00C37AB6">
      <w:pPr>
        <w:pStyle w:val="Nagwek3"/>
      </w:pPr>
      <w:bookmarkStart w:id="41" w:name="_Toc65590221"/>
      <w:r w:rsidRPr="00A64076">
        <w:t>Przykłady</w:t>
      </w:r>
      <w:bookmarkEnd w:id="41"/>
    </w:p>
    <w:p w:rsidR="00264EBF" w:rsidRPr="009A4CF8" w:rsidRDefault="00264EBF" w:rsidP="00EC4881">
      <w:pPr>
        <w:pStyle w:val="Akapitzlist"/>
        <w:numPr>
          <w:ilvl w:val="0"/>
          <w:numId w:val="167"/>
        </w:numPr>
        <w:spacing w:line="276" w:lineRule="auto"/>
        <w:ind w:left="306" w:hanging="284"/>
        <w:jc w:val="both"/>
        <w:rPr>
          <w:rFonts w:ascii="Fira Sans" w:hAnsi="Fira Sans"/>
          <w:sz w:val="20"/>
          <w:szCs w:val="20"/>
        </w:rPr>
      </w:pPr>
      <w:r w:rsidRPr="009A4CF8">
        <w:rPr>
          <w:rFonts w:ascii="Fira Sans" w:hAnsi="Fira Sans"/>
          <w:b/>
          <w:sz w:val="20"/>
          <w:szCs w:val="20"/>
        </w:rPr>
        <w:t xml:space="preserve">Uczeń </w:t>
      </w:r>
      <w:r w:rsidR="0065150C">
        <w:rPr>
          <w:rFonts w:ascii="Fira Sans" w:hAnsi="Fira Sans"/>
          <w:sz w:val="20"/>
          <w:szCs w:val="20"/>
        </w:rPr>
        <w:t xml:space="preserve">– </w:t>
      </w:r>
      <w:r w:rsidRPr="009A4CF8">
        <w:rPr>
          <w:rFonts w:ascii="Fira Sans" w:hAnsi="Fira Sans"/>
          <w:sz w:val="20"/>
          <w:szCs w:val="20"/>
        </w:rPr>
        <w:t>jeśli w roku szkolnym mieszka poza domem rodzinnym, powinien być spisany w domu rodzinnym.</w:t>
      </w:r>
    </w:p>
    <w:p w:rsidR="00264EBF" w:rsidRPr="009A4CF8" w:rsidRDefault="00264EBF" w:rsidP="00EC4881">
      <w:pPr>
        <w:pStyle w:val="Akapitzlist"/>
        <w:numPr>
          <w:ilvl w:val="0"/>
          <w:numId w:val="167"/>
        </w:numPr>
        <w:spacing w:line="276" w:lineRule="auto"/>
        <w:ind w:left="306" w:hanging="284"/>
        <w:jc w:val="both"/>
        <w:rPr>
          <w:rFonts w:ascii="Fira Sans" w:hAnsi="Fira Sans"/>
          <w:sz w:val="20"/>
          <w:szCs w:val="20"/>
        </w:rPr>
      </w:pPr>
      <w:r w:rsidRPr="009A4CF8">
        <w:rPr>
          <w:rFonts w:ascii="Fira Sans" w:hAnsi="Fira Sans"/>
          <w:b/>
          <w:sz w:val="20"/>
          <w:szCs w:val="20"/>
        </w:rPr>
        <w:t>Opieka naprzemienna nad dzieckiem</w:t>
      </w:r>
      <w:r w:rsidRPr="009A4CF8">
        <w:rPr>
          <w:rFonts w:ascii="Fira Sans" w:hAnsi="Fira Sans"/>
          <w:sz w:val="20"/>
          <w:szCs w:val="20"/>
        </w:rPr>
        <w:t xml:space="preserve"> – w przypadku dziecka przebywającego okresowo w dwóch różnych gospodarstwach domowych na terenie kraju (np. z uwagi na separację lub rozwód rodziców), adresem zamieszkania będzie adres tego mieszkania, w którym obecnie spędza większość czasu. Jeśli czas przebywania z każdym z rodziców jest identyczny, adresem zamieszkania będzie adres tego rodzica, z którym dziecko przebywało w dniu 31.03.2021 r.</w:t>
      </w:r>
    </w:p>
    <w:p w:rsidR="00264EBF" w:rsidRPr="009A4CF8" w:rsidRDefault="00264EBF" w:rsidP="00EC4881">
      <w:pPr>
        <w:pStyle w:val="Akapitzlist"/>
        <w:numPr>
          <w:ilvl w:val="0"/>
          <w:numId w:val="167"/>
        </w:numPr>
        <w:spacing w:line="276" w:lineRule="auto"/>
        <w:ind w:left="306" w:hanging="284"/>
        <w:jc w:val="both"/>
        <w:rPr>
          <w:rFonts w:ascii="Fira Sans" w:hAnsi="Fira Sans"/>
          <w:sz w:val="20"/>
          <w:szCs w:val="20"/>
        </w:rPr>
      </w:pPr>
      <w:r w:rsidRPr="009A4CF8">
        <w:rPr>
          <w:rFonts w:ascii="Fira Sans" w:hAnsi="Fira Sans"/>
          <w:b/>
          <w:sz w:val="20"/>
          <w:szCs w:val="20"/>
        </w:rPr>
        <w:lastRenderedPageBreak/>
        <w:t xml:space="preserve">Dziecko </w:t>
      </w:r>
      <w:r w:rsidR="0065150C">
        <w:rPr>
          <w:rFonts w:ascii="Fira Sans" w:hAnsi="Fira Sans"/>
          <w:sz w:val="20"/>
          <w:szCs w:val="20"/>
        </w:rPr>
        <w:t>–</w:t>
      </w:r>
      <w:r w:rsidRPr="009A4CF8">
        <w:rPr>
          <w:rFonts w:ascii="Fira Sans" w:hAnsi="Fira Sans"/>
          <w:sz w:val="20"/>
          <w:szCs w:val="20"/>
        </w:rPr>
        <w:t xml:space="preserve"> urodzone przed 31 marca 2021 r. godz. 24:00, nawet jeśli przebywa jeszcze w szpitalu i trwają czynności związane z wystawieniem karty urodzenia i wskazaniem miejsca zamieszkania powinno być spisane w domu rodzinnym.</w:t>
      </w:r>
    </w:p>
    <w:p w:rsidR="00264EBF" w:rsidRPr="009A4CF8" w:rsidRDefault="00264EBF" w:rsidP="00EC4881">
      <w:pPr>
        <w:pStyle w:val="Akapitzlist"/>
        <w:numPr>
          <w:ilvl w:val="0"/>
          <w:numId w:val="167"/>
        </w:numPr>
        <w:spacing w:line="276" w:lineRule="auto"/>
        <w:ind w:left="306" w:hanging="284"/>
        <w:jc w:val="both"/>
        <w:rPr>
          <w:rFonts w:ascii="Fira Sans" w:hAnsi="Fira Sans"/>
          <w:sz w:val="20"/>
          <w:szCs w:val="20"/>
        </w:rPr>
      </w:pPr>
      <w:r w:rsidRPr="009A4CF8">
        <w:rPr>
          <w:rFonts w:ascii="Fira Sans" w:hAnsi="Fira Sans"/>
          <w:b/>
          <w:sz w:val="20"/>
          <w:szCs w:val="20"/>
        </w:rPr>
        <w:t xml:space="preserve">Osoba zmarła </w:t>
      </w:r>
      <w:r w:rsidR="0065150C">
        <w:rPr>
          <w:rFonts w:ascii="Fira Sans" w:hAnsi="Fira Sans"/>
          <w:sz w:val="20"/>
          <w:szCs w:val="20"/>
        </w:rPr>
        <w:t>–</w:t>
      </w:r>
      <w:r w:rsidR="0065150C" w:rsidRPr="009A4CF8">
        <w:rPr>
          <w:rFonts w:ascii="Fira Sans" w:hAnsi="Fira Sans"/>
          <w:sz w:val="20"/>
          <w:szCs w:val="20"/>
        </w:rPr>
        <w:t xml:space="preserve"> </w:t>
      </w:r>
      <w:r w:rsidRPr="009A4CF8">
        <w:rPr>
          <w:rFonts w:ascii="Fira Sans" w:hAnsi="Fira Sans"/>
          <w:sz w:val="20"/>
          <w:szCs w:val="20"/>
        </w:rPr>
        <w:t>jeśli osoba zmarła po 31.03.2021 r. należy ją dopisać jako mieszkającą pod danym adresem w dniu 31 marca (jeśli zmarła 31 marca lub wcześniej nie należy jej dopisywać).</w:t>
      </w:r>
    </w:p>
    <w:p w:rsidR="00264EBF" w:rsidRPr="009A4CF8" w:rsidRDefault="00264EBF" w:rsidP="00EC4881">
      <w:pPr>
        <w:pStyle w:val="Akapitzlist"/>
        <w:numPr>
          <w:ilvl w:val="0"/>
          <w:numId w:val="167"/>
        </w:numPr>
        <w:spacing w:line="276" w:lineRule="auto"/>
        <w:ind w:left="306" w:hanging="284"/>
        <w:jc w:val="both"/>
        <w:rPr>
          <w:rFonts w:ascii="Fira Sans" w:hAnsi="Fira Sans"/>
          <w:sz w:val="20"/>
          <w:szCs w:val="20"/>
        </w:rPr>
      </w:pPr>
      <w:r w:rsidRPr="009A4CF8">
        <w:rPr>
          <w:rFonts w:ascii="Fira Sans" w:hAnsi="Fira Sans"/>
          <w:b/>
          <w:sz w:val="20"/>
          <w:szCs w:val="20"/>
        </w:rPr>
        <w:t>Osoba pracująca</w:t>
      </w:r>
      <w:r w:rsidRPr="009A4CF8">
        <w:rPr>
          <w:rFonts w:ascii="Fira Sans" w:hAnsi="Fira Sans"/>
          <w:sz w:val="20"/>
          <w:szCs w:val="20"/>
        </w:rPr>
        <w:t xml:space="preserve"> </w:t>
      </w:r>
      <w:r w:rsidR="0065150C">
        <w:rPr>
          <w:rFonts w:ascii="Fira Sans" w:hAnsi="Fira Sans"/>
          <w:sz w:val="20"/>
          <w:szCs w:val="20"/>
        </w:rPr>
        <w:t>–</w:t>
      </w:r>
      <w:r w:rsidR="0065150C" w:rsidRPr="009A4CF8">
        <w:rPr>
          <w:rFonts w:ascii="Fira Sans" w:hAnsi="Fira Sans"/>
          <w:sz w:val="20"/>
          <w:szCs w:val="20"/>
        </w:rPr>
        <w:t xml:space="preserve"> </w:t>
      </w:r>
      <w:r w:rsidRPr="009A4CF8">
        <w:rPr>
          <w:rFonts w:ascii="Fira Sans" w:hAnsi="Fira Sans"/>
          <w:sz w:val="20"/>
          <w:szCs w:val="20"/>
        </w:rPr>
        <w:t xml:space="preserve">jeżeli w związku z pracą mieszka poza domem rodzinnym, ale wraca do niego regularnie, zwykle częściej niż 2 razy w miesiącu </w:t>
      </w:r>
      <w:r w:rsidR="0065150C">
        <w:rPr>
          <w:rFonts w:ascii="Fira Sans" w:hAnsi="Fira Sans"/>
          <w:sz w:val="20"/>
          <w:szCs w:val="20"/>
        </w:rPr>
        <w:t>–</w:t>
      </w:r>
      <w:r w:rsidR="0065150C" w:rsidRPr="009A4CF8">
        <w:rPr>
          <w:rFonts w:ascii="Fira Sans" w:hAnsi="Fira Sans"/>
          <w:sz w:val="20"/>
          <w:szCs w:val="20"/>
        </w:rPr>
        <w:t xml:space="preserve"> </w:t>
      </w:r>
      <w:r w:rsidRPr="009A4CF8">
        <w:rPr>
          <w:rFonts w:ascii="Fira Sans" w:hAnsi="Fira Sans"/>
          <w:sz w:val="20"/>
          <w:szCs w:val="20"/>
        </w:rPr>
        <w:t>jest spisywana pod adresem domu rodzinnego.</w:t>
      </w:r>
    </w:p>
    <w:p w:rsidR="00264EBF" w:rsidRPr="009A4CF8" w:rsidRDefault="00264EBF" w:rsidP="00EC4881">
      <w:pPr>
        <w:pStyle w:val="Akapitzlist"/>
        <w:numPr>
          <w:ilvl w:val="0"/>
          <w:numId w:val="167"/>
        </w:numPr>
        <w:spacing w:line="276" w:lineRule="auto"/>
        <w:ind w:left="306" w:hanging="284"/>
        <w:jc w:val="both"/>
        <w:rPr>
          <w:rFonts w:ascii="Fira Sans" w:hAnsi="Fira Sans"/>
          <w:sz w:val="20"/>
          <w:szCs w:val="20"/>
        </w:rPr>
      </w:pPr>
      <w:r w:rsidRPr="009A4CF8">
        <w:rPr>
          <w:rFonts w:ascii="Fira Sans" w:hAnsi="Fira Sans"/>
          <w:sz w:val="20"/>
          <w:szCs w:val="20"/>
        </w:rPr>
        <w:t xml:space="preserve">Należy dopisać </w:t>
      </w:r>
      <w:r w:rsidRPr="009A4CF8">
        <w:rPr>
          <w:rFonts w:ascii="Fira Sans" w:hAnsi="Fira Sans"/>
          <w:b/>
          <w:sz w:val="20"/>
          <w:szCs w:val="20"/>
        </w:rPr>
        <w:t>osoby czasowo nieobecne</w:t>
      </w:r>
      <w:r w:rsidRPr="009A4CF8">
        <w:rPr>
          <w:rFonts w:ascii="Fira Sans" w:hAnsi="Fira Sans"/>
          <w:sz w:val="20"/>
          <w:szCs w:val="20"/>
        </w:rPr>
        <w:t xml:space="preserve"> w dn. 31.03.2021 r. w związku z:</w:t>
      </w:r>
    </w:p>
    <w:p w:rsidR="00264EBF" w:rsidRPr="009A4CF8" w:rsidRDefault="00264EBF" w:rsidP="00EC4881">
      <w:pPr>
        <w:pStyle w:val="Akapitzlist"/>
        <w:numPr>
          <w:ilvl w:val="1"/>
          <w:numId w:val="189"/>
        </w:numPr>
        <w:spacing w:line="276" w:lineRule="auto"/>
        <w:jc w:val="both"/>
        <w:rPr>
          <w:rFonts w:ascii="Fira Sans" w:hAnsi="Fira Sans"/>
          <w:sz w:val="20"/>
          <w:szCs w:val="20"/>
        </w:rPr>
      </w:pPr>
      <w:r w:rsidRPr="009A4CF8">
        <w:rPr>
          <w:rFonts w:ascii="Fira Sans" w:hAnsi="Fira Sans"/>
          <w:sz w:val="20"/>
          <w:szCs w:val="20"/>
        </w:rPr>
        <w:t>wypoczynkiem,</w:t>
      </w:r>
    </w:p>
    <w:p w:rsidR="00264EBF" w:rsidRPr="009A4CF8" w:rsidRDefault="00264EBF" w:rsidP="00EC4881">
      <w:pPr>
        <w:pStyle w:val="Akapitzlist"/>
        <w:numPr>
          <w:ilvl w:val="1"/>
          <w:numId w:val="189"/>
        </w:numPr>
        <w:spacing w:line="276" w:lineRule="auto"/>
        <w:jc w:val="both"/>
        <w:rPr>
          <w:rFonts w:ascii="Fira Sans" w:hAnsi="Fira Sans"/>
          <w:sz w:val="20"/>
          <w:szCs w:val="20"/>
        </w:rPr>
      </w:pPr>
      <w:r w:rsidRPr="009A4CF8">
        <w:rPr>
          <w:rFonts w:ascii="Fira Sans" w:hAnsi="Fira Sans"/>
          <w:sz w:val="20"/>
          <w:szCs w:val="20"/>
        </w:rPr>
        <w:t xml:space="preserve">urlopem, </w:t>
      </w:r>
    </w:p>
    <w:p w:rsidR="00264EBF" w:rsidRPr="009A4CF8" w:rsidRDefault="00264EBF" w:rsidP="00EC4881">
      <w:pPr>
        <w:pStyle w:val="Akapitzlist"/>
        <w:numPr>
          <w:ilvl w:val="1"/>
          <w:numId w:val="189"/>
        </w:numPr>
        <w:spacing w:line="276" w:lineRule="auto"/>
        <w:jc w:val="both"/>
        <w:rPr>
          <w:rFonts w:ascii="Fira Sans" w:hAnsi="Fira Sans"/>
          <w:sz w:val="20"/>
          <w:szCs w:val="20"/>
        </w:rPr>
      </w:pPr>
      <w:r w:rsidRPr="009A4CF8">
        <w:rPr>
          <w:rFonts w:ascii="Fira Sans" w:hAnsi="Fira Sans"/>
          <w:sz w:val="20"/>
          <w:szCs w:val="20"/>
        </w:rPr>
        <w:t>odwiedzinami u przyjaciół i krewnych,</w:t>
      </w:r>
    </w:p>
    <w:p w:rsidR="00264EBF" w:rsidRPr="009A4CF8" w:rsidRDefault="00264EBF" w:rsidP="00EC4881">
      <w:pPr>
        <w:pStyle w:val="Akapitzlist"/>
        <w:numPr>
          <w:ilvl w:val="1"/>
          <w:numId w:val="189"/>
        </w:numPr>
        <w:spacing w:line="276" w:lineRule="auto"/>
        <w:jc w:val="both"/>
        <w:rPr>
          <w:rFonts w:ascii="Fira Sans" w:hAnsi="Fira Sans"/>
          <w:sz w:val="20"/>
          <w:szCs w:val="20"/>
        </w:rPr>
      </w:pPr>
      <w:r w:rsidRPr="009A4CF8">
        <w:rPr>
          <w:rFonts w:ascii="Fira Sans" w:hAnsi="Fira Sans"/>
          <w:sz w:val="20"/>
          <w:szCs w:val="20"/>
        </w:rPr>
        <w:t>sprawami biznesowymi (w tym delegacjami służbowymi),</w:t>
      </w:r>
    </w:p>
    <w:p w:rsidR="00264EBF" w:rsidRPr="009A4CF8" w:rsidRDefault="00264EBF" w:rsidP="00EC4881">
      <w:pPr>
        <w:pStyle w:val="Akapitzlist"/>
        <w:numPr>
          <w:ilvl w:val="1"/>
          <w:numId w:val="189"/>
        </w:numPr>
        <w:spacing w:line="276" w:lineRule="auto"/>
        <w:jc w:val="both"/>
        <w:rPr>
          <w:rFonts w:ascii="Fira Sans" w:hAnsi="Fira Sans"/>
          <w:sz w:val="20"/>
          <w:szCs w:val="20"/>
        </w:rPr>
      </w:pPr>
      <w:r w:rsidRPr="009A4CF8">
        <w:rPr>
          <w:rFonts w:ascii="Fira Sans" w:hAnsi="Fira Sans"/>
          <w:sz w:val="20"/>
          <w:szCs w:val="20"/>
        </w:rPr>
        <w:t>leczeniem medycznym (pobyt w szpitalu, sanatorium, hospicjum),</w:t>
      </w:r>
    </w:p>
    <w:p w:rsidR="00264EBF" w:rsidRPr="009A4CF8" w:rsidRDefault="00264EBF" w:rsidP="00EC4881">
      <w:pPr>
        <w:pStyle w:val="Akapitzlist"/>
        <w:numPr>
          <w:ilvl w:val="1"/>
          <w:numId w:val="189"/>
        </w:numPr>
        <w:spacing w:line="276" w:lineRule="auto"/>
        <w:jc w:val="both"/>
        <w:rPr>
          <w:rFonts w:ascii="Fira Sans" w:hAnsi="Fira Sans"/>
          <w:sz w:val="20"/>
          <w:szCs w:val="20"/>
        </w:rPr>
      </w:pPr>
      <w:r w:rsidRPr="009A4CF8">
        <w:rPr>
          <w:rFonts w:ascii="Fira Sans" w:hAnsi="Fira Sans"/>
          <w:sz w:val="20"/>
          <w:szCs w:val="20"/>
        </w:rPr>
        <w:t>przebywaniem w zakładach karnych,</w:t>
      </w:r>
    </w:p>
    <w:p w:rsidR="00264EBF" w:rsidRPr="009A4CF8" w:rsidRDefault="00264EBF" w:rsidP="00EC4881">
      <w:pPr>
        <w:pStyle w:val="Akapitzlist"/>
        <w:numPr>
          <w:ilvl w:val="1"/>
          <w:numId w:val="189"/>
        </w:numPr>
        <w:spacing w:line="276" w:lineRule="auto"/>
        <w:jc w:val="both"/>
        <w:rPr>
          <w:rFonts w:ascii="Fira Sans" w:hAnsi="Fira Sans"/>
          <w:sz w:val="20"/>
          <w:szCs w:val="20"/>
        </w:rPr>
      </w:pPr>
      <w:r w:rsidRPr="009A4CF8">
        <w:rPr>
          <w:rFonts w:ascii="Fira Sans" w:hAnsi="Fira Sans"/>
          <w:sz w:val="20"/>
          <w:szCs w:val="20"/>
        </w:rPr>
        <w:t>pielgrzymkami religijnymi,</w:t>
      </w:r>
    </w:p>
    <w:p w:rsidR="00264EBF" w:rsidRPr="009A4CF8" w:rsidRDefault="00264EBF" w:rsidP="00EC4881">
      <w:pPr>
        <w:pStyle w:val="Akapitzlist"/>
        <w:numPr>
          <w:ilvl w:val="1"/>
          <w:numId w:val="189"/>
        </w:numPr>
        <w:spacing w:line="276" w:lineRule="auto"/>
        <w:jc w:val="both"/>
        <w:rPr>
          <w:rFonts w:ascii="Fira Sans" w:hAnsi="Fira Sans"/>
          <w:sz w:val="20"/>
          <w:szCs w:val="20"/>
        </w:rPr>
      </w:pPr>
      <w:r w:rsidRPr="009A4CF8">
        <w:rPr>
          <w:rFonts w:ascii="Fira Sans" w:hAnsi="Fira Sans"/>
          <w:sz w:val="20"/>
          <w:szCs w:val="20"/>
        </w:rPr>
        <w:t>przebywaniem na placówkach dyplomatycznych (dotyczy to również rodzin personelu dyplomatycznego),</w:t>
      </w:r>
    </w:p>
    <w:p w:rsidR="00264EBF" w:rsidRPr="009A4CF8" w:rsidRDefault="00264EBF" w:rsidP="00EC4881">
      <w:pPr>
        <w:pStyle w:val="Akapitzlist"/>
        <w:numPr>
          <w:ilvl w:val="1"/>
          <w:numId w:val="189"/>
        </w:numPr>
        <w:spacing w:line="276" w:lineRule="auto"/>
        <w:jc w:val="both"/>
        <w:rPr>
          <w:rFonts w:ascii="Fira Sans" w:hAnsi="Fira Sans"/>
          <w:sz w:val="20"/>
          <w:szCs w:val="20"/>
        </w:rPr>
      </w:pPr>
      <w:r w:rsidRPr="009A4CF8">
        <w:rPr>
          <w:rFonts w:ascii="Fira Sans" w:hAnsi="Fira Sans"/>
          <w:sz w:val="20"/>
          <w:szCs w:val="20"/>
        </w:rPr>
        <w:t>przebywaniem na misjach pokojowych,</w:t>
      </w:r>
    </w:p>
    <w:p w:rsidR="00264EBF" w:rsidRPr="009A4CF8" w:rsidRDefault="00264EBF" w:rsidP="00EC4881">
      <w:pPr>
        <w:pStyle w:val="Akapitzlist"/>
        <w:numPr>
          <w:ilvl w:val="1"/>
          <w:numId w:val="189"/>
        </w:numPr>
        <w:spacing w:line="276" w:lineRule="auto"/>
        <w:jc w:val="both"/>
        <w:rPr>
          <w:rFonts w:ascii="Fira Sans" w:hAnsi="Fira Sans"/>
          <w:sz w:val="20"/>
          <w:szCs w:val="20"/>
        </w:rPr>
      </w:pPr>
      <w:r w:rsidRPr="009A4CF8">
        <w:rPr>
          <w:rFonts w:ascii="Fira Sans" w:hAnsi="Fira Sans"/>
          <w:sz w:val="20"/>
          <w:szCs w:val="20"/>
        </w:rPr>
        <w:t>zamieszkaniem czasowym uczniów w internatach, bursach lub stancjach,</w:t>
      </w:r>
    </w:p>
    <w:p w:rsidR="00264EBF" w:rsidRPr="009A4CF8" w:rsidRDefault="00264EBF" w:rsidP="00EC4881">
      <w:pPr>
        <w:pStyle w:val="Akapitzlist"/>
        <w:numPr>
          <w:ilvl w:val="1"/>
          <w:numId w:val="189"/>
        </w:numPr>
        <w:spacing w:line="276" w:lineRule="auto"/>
        <w:jc w:val="both"/>
        <w:rPr>
          <w:rFonts w:ascii="Fira Sans" w:hAnsi="Fira Sans"/>
          <w:sz w:val="20"/>
          <w:szCs w:val="20"/>
        </w:rPr>
      </w:pPr>
      <w:r w:rsidRPr="009A4CF8">
        <w:rPr>
          <w:rFonts w:ascii="Fira Sans" w:hAnsi="Fira Sans"/>
          <w:sz w:val="20"/>
          <w:szCs w:val="20"/>
        </w:rPr>
        <w:t>odbywaniem ćwiczeń wojskowych i zamieszkiwaniem w koszarach lub innych obiektach wojskowych,</w:t>
      </w:r>
    </w:p>
    <w:p w:rsidR="00264EBF" w:rsidRPr="00A45EBB" w:rsidRDefault="00264EBF" w:rsidP="00EC4881">
      <w:pPr>
        <w:pStyle w:val="Akapitzlist"/>
        <w:numPr>
          <w:ilvl w:val="1"/>
          <w:numId w:val="189"/>
        </w:numPr>
        <w:spacing w:line="276" w:lineRule="auto"/>
        <w:jc w:val="both"/>
        <w:rPr>
          <w:rFonts w:ascii="Fira Sans" w:hAnsi="Fira Sans"/>
        </w:rPr>
      </w:pPr>
      <w:r w:rsidRPr="009A4CF8">
        <w:rPr>
          <w:rFonts w:ascii="Fira Sans" w:hAnsi="Fira Sans"/>
          <w:sz w:val="20"/>
          <w:szCs w:val="20"/>
        </w:rPr>
        <w:t>wykonywaniem określonego rodzaju pracy (dotyczy np. marynarzy i rybaków odbywających połowy dalekomorskie, kierowców na trasach zagranicznych, pilotów, stewardess, osób na kilkudniowych wyjazdach służbowych).</w:t>
      </w:r>
    </w:p>
    <w:p w:rsidR="00883537" w:rsidRPr="00A64076" w:rsidRDefault="00C04904" w:rsidP="0000753A">
      <w:pPr>
        <w:pStyle w:val="Styl2Bryk"/>
      </w:pPr>
      <w:bookmarkStart w:id="42" w:name="_Toc65590222"/>
      <w:r w:rsidRPr="00A64076">
        <w:t>3. </w:t>
      </w:r>
      <w:r w:rsidR="00883537" w:rsidRPr="00A64076">
        <w:t xml:space="preserve">Czy adres, który Pan(i) podał(a) był </w:t>
      </w:r>
      <w:r w:rsidR="00883537" w:rsidRPr="00385D8D">
        <w:t>stałym</w:t>
      </w:r>
      <w:r w:rsidR="00883537" w:rsidRPr="00A64076">
        <w:t>, czy czasowym adresem zamieszkania tej osoby?</w:t>
      </w:r>
      <w:bookmarkEnd w:id="42"/>
    </w:p>
    <w:p w:rsidR="00883537" w:rsidRPr="00A64076" w:rsidRDefault="00883537" w:rsidP="00862028">
      <w:pPr>
        <w:pStyle w:val="Styl3Bryk"/>
      </w:pPr>
      <w:bookmarkStart w:id="43" w:name="_Toc65590223"/>
      <w:r w:rsidRPr="00A64076">
        <w:t>Opis</w:t>
      </w:r>
      <w:bookmarkEnd w:id="43"/>
    </w:p>
    <w:p w:rsidR="00264EBF" w:rsidRPr="00A64076" w:rsidRDefault="00264EBF" w:rsidP="00457C6B">
      <w:pPr>
        <w:pStyle w:val="Akapitzlist"/>
        <w:numPr>
          <w:ilvl w:val="0"/>
          <w:numId w:val="33"/>
        </w:numPr>
        <w:spacing w:line="276" w:lineRule="auto"/>
        <w:ind w:left="453" w:hanging="357"/>
        <w:rPr>
          <w:rFonts w:ascii="Fira Sans" w:hAnsi="Fira Sans"/>
          <w:b/>
          <w:sz w:val="20"/>
          <w:szCs w:val="20"/>
        </w:rPr>
      </w:pPr>
      <w:r w:rsidRPr="00A64076">
        <w:rPr>
          <w:rFonts w:ascii="Fira Sans" w:hAnsi="Fira Sans"/>
          <w:b/>
          <w:sz w:val="20"/>
          <w:szCs w:val="20"/>
        </w:rPr>
        <w:t>stałym</w:t>
      </w:r>
    </w:p>
    <w:p w:rsidR="00264EBF" w:rsidRPr="00A45EBB" w:rsidRDefault="00264EBF" w:rsidP="00457C6B">
      <w:pPr>
        <w:pStyle w:val="Akapitzlist"/>
        <w:numPr>
          <w:ilvl w:val="0"/>
          <w:numId w:val="33"/>
        </w:numPr>
        <w:spacing w:line="276" w:lineRule="auto"/>
        <w:ind w:left="453" w:hanging="357"/>
        <w:rPr>
          <w:rFonts w:ascii="Fira Sans" w:hAnsi="Fira Sans"/>
          <w:b/>
        </w:rPr>
      </w:pPr>
      <w:r w:rsidRPr="00A64076">
        <w:rPr>
          <w:rFonts w:ascii="Fira Sans" w:hAnsi="Fira Sans"/>
          <w:b/>
          <w:sz w:val="20"/>
          <w:szCs w:val="20"/>
        </w:rPr>
        <w:t>czasowym</w:t>
      </w:r>
    </w:p>
    <w:p w:rsidR="00883537" w:rsidRPr="00A64076" w:rsidRDefault="00883537" w:rsidP="0000753A">
      <w:pPr>
        <w:pStyle w:val="Styl3Bryk"/>
      </w:pPr>
      <w:bookmarkStart w:id="44" w:name="_Toc65590224"/>
      <w:r w:rsidRPr="00A64076">
        <w:t>Wskazówki</w:t>
      </w:r>
      <w:bookmarkEnd w:id="44"/>
    </w:p>
    <w:p w:rsidR="00264EBF" w:rsidRPr="0000753A" w:rsidRDefault="00264EBF" w:rsidP="00457C6B">
      <w:pPr>
        <w:pStyle w:val="Akapitzlist"/>
        <w:numPr>
          <w:ilvl w:val="0"/>
          <w:numId w:val="18"/>
        </w:numPr>
        <w:spacing w:line="276" w:lineRule="auto"/>
        <w:ind w:left="313" w:hanging="284"/>
        <w:jc w:val="both"/>
        <w:rPr>
          <w:rFonts w:ascii="Fira Sans" w:hAnsi="Fira Sans"/>
          <w:sz w:val="20"/>
          <w:szCs w:val="20"/>
        </w:rPr>
      </w:pPr>
      <w:r w:rsidRPr="0000753A">
        <w:rPr>
          <w:rFonts w:ascii="Fira Sans" w:hAnsi="Fira Sans"/>
          <w:sz w:val="20"/>
          <w:szCs w:val="20"/>
        </w:rPr>
        <w:t xml:space="preserve">Należy określić </w:t>
      </w:r>
      <w:r>
        <w:rPr>
          <w:rFonts w:ascii="Fira Sans" w:hAnsi="Fira Sans"/>
          <w:sz w:val="20"/>
          <w:szCs w:val="20"/>
        </w:rPr>
        <w:t xml:space="preserve">czy </w:t>
      </w:r>
      <w:r w:rsidRPr="0000753A">
        <w:rPr>
          <w:rFonts w:ascii="Fira Sans" w:hAnsi="Fira Sans"/>
          <w:sz w:val="20"/>
          <w:szCs w:val="20"/>
        </w:rPr>
        <w:t>adres zamieszkania dopisanej osoby traktuje ona jako stały, czy czasowy.</w:t>
      </w:r>
    </w:p>
    <w:p w:rsidR="00264EBF" w:rsidRPr="0000753A" w:rsidRDefault="00264EBF" w:rsidP="00457C6B">
      <w:pPr>
        <w:pStyle w:val="Akapitzlist"/>
        <w:numPr>
          <w:ilvl w:val="0"/>
          <w:numId w:val="18"/>
        </w:numPr>
        <w:spacing w:line="276" w:lineRule="auto"/>
        <w:ind w:left="313" w:hanging="284"/>
        <w:jc w:val="both"/>
        <w:rPr>
          <w:rFonts w:ascii="Fira Sans" w:hAnsi="Fira Sans"/>
          <w:sz w:val="20"/>
          <w:szCs w:val="20"/>
        </w:rPr>
      </w:pPr>
      <w:r w:rsidRPr="0000753A">
        <w:rPr>
          <w:rFonts w:ascii="Fira Sans" w:hAnsi="Fira Sans"/>
          <w:b/>
          <w:sz w:val="20"/>
          <w:szCs w:val="20"/>
        </w:rPr>
        <w:t>Adres czasowy</w:t>
      </w:r>
      <w:r w:rsidRPr="0000753A">
        <w:rPr>
          <w:rFonts w:ascii="Fira Sans" w:hAnsi="Fira Sans"/>
          <w:sz w:val="20"/>
          <w:szCs w:val="20"/>
        </w:rPr>
        <w:t xml:space="preserve"> </w:t>
      </w:r>
      <w:r w:rsidR="0065150C">
        <w:rPr>
          <w:rFonts w:ascii="Fira Sans" w:hAnsi="Fira Sans"/>
          <w:sz w:val="20"/>
          <w:szCs w:val="20"/>
        </w:rPr>
        <w:t>–</w:t>
      </w:r>
      <w:r w:rsidR="0065150C" w:rsidRPr="009A4CF8">
        <w:rPr>
          <w:rFonts w:ascii="Fira Sans" w:hAnsi="Fira Sans"/>
          <w:sz w:val="20"/>
          <w:szCs w:val="20"/>
        </w:rPr>
        <w:t xml:space="preserve"> </w:t>
      </w:r>
      <w:r w:rsidRPr="0000753A">
        <w:rPr>
          <w:rFonts w:ascii="Fira Sans" w:hAnsi="Fira Sans"/>
          <w:sz w:val="20"/>
          <w:szCs w:val="20"/>
        </w:rPr>
        <w:t>należy zaznaczyć jeśli osoba ma inne miejsc</w:t>
      </w:r>
      <w:r w:rsidRPr="00BD32DE">
        <w:rPr>
          <w:rFonts w:ascii="Fira Sans" w:hAnsi="Fira Sans"/>
          <w:sz w:val="20"/>
          <w:szCs w:val="20"/>
        </w:rPr>
        <w:t>e zamieszkania, które uznaje za </w:t>
      </w:r>
      <w:r w:rsidRPr="0000753A">
        <w:rPr>
          <w:rFonts w:ascii="Fira Sans" w:hAnsi="Fira Sans"/>
          <w:sz w:val="20"/>
          <w:szCs w:val="20"/>
        </w:rPr>
        <w:t xml:space="preserve">stałe. </w:t>
      </w:r>
    </w:p>
    <w:p w:rsidR="00264EBF" w:rsidRPr="0000753A" w:rsidRDefault="00264EBF" w:rsidP="00457C6B">
      <w:pPr>
        <w:pStyle w:val="Akapitzlist"/>
        <w:numPr>
          <w:ilvl w:val="0"/>
          <w:numId w:val="18"/>
        </w:numPr>
        <w:spacing w:line="276" w:lineRule="auto"/>
        <w:ind w:left="313" w:hanging="284"/>
        <w:jc w:val="both"/>
        <w:rPr>
          <w:rFonts w:ascii="Fira Sans" w:hAnsi="Fira Sans"/>
          <w:sz w:val="20"/>
          <w:szCs w:val="20"/>
        </w:rPr>
      </w:pPr>
      <w:r w:rsidRPr="0000753A">
        <w:rPr>
          <w:rFonts w:ascii="Fira Sans" w:hAnsi="Fira Sans"/>
          <w:b/>
          <w:sz w:val="20"/>
          <w:szCs w:val="20"/>
        </w:rPr>
        <w:t xml:space="preserve">Adres stały </w:t>
      </w:r>
      <w:r w:rsidR="0065150C">
        <w:rPr>
          <w:rFonts w:ascii="Fira Sans" w:hAnsi="Fira Sans"/>
          <w:sz w:val="20"/>
          <w:szCs w:val="20"/>
        </w:rPr>
        <w:t>–</w:t>
      </w:r>
      <w:r w:rsidR="0065150C" w:rsidRPr="009A4CF8">
        <w:rPr>
          <w:rFonts w:ascii="Fira Sans" w:hAnsi="Fira Sans"/>
          <w:sz w:val="20"/>
          <w:szCs w:val="20"/>
        </w:rPr>
        <w:t xml:space="preserve"> </w:t>
      </w:r>
      <w:r w:rsidRPr="0000753A">
        <w:rPr>
          <w:rFonts w:ascii="Fira Sans" w:hAnsi="Fira Sans"/>
          <w:sz w:val="20"/>
          <w:szCs w:val="20"/>
        </w:rPr>
        <w:t>jeśli osoba spisywana nie ma innego adresu zamieszkania, który uznaje za stały, należy zaznaczyć, że wskazany adres jest jej adresem stałym. Nie należy traktować adresu zamieszkania jako czasowy tylko dlatego, że osoba planuje, w bliższej lub dalszej przyszłości, przeprowadzić się.</w:t>
      </w:r>
    </w:p>
    <w:p w:rsidR="00264EBF" w:rsidRPr="0000753A" w:rsidRDefault="00264EBF" w:rsidP="00457C6B">
      <w:pPr>
        <w:pStyle w:val="Akapitzlist"/>
        <w:numPr>
          <w:ilvl w:val="0"/>
          <w:numId w:val="18"/>
        </w:numPr>
        <w:spacing w:line="276" w:lineRule="auto"/>
        <w:ind w:left="313" w:hanging="284"/>
        <w:jc w:val="both"/>
        <w:rPr>
          <w:rFonts w:ascii="Fira Sans" w:hAnsi="Fira Sans"/>
          <w:sz w:val="20"/>
          <w:szCs w:val="20"/>
        </w:rPr>
      </w:pPr>
      <w:r w:rsidRPr="0000753A">
        <w:rPr>
          <w:rFonts w:ascii="Fira Sans" w:hAnsi="Fira Sans"/>
          <w:b/>
          <w:sz w:val="20"/>
          <w:szCs w:val="20"/>
        </w:rPr>
        <w:t>Kilka adresów zamieszkiwanych okresowo</w:t>
      </w:r>
      <w:r w:rsidRPr="0000753A">
        <w:rPr>
          <w:rFonts w:ascii="Fira Sans" w:hAnsi="Fira Sans"/>
          <w:sz w:val="20"/>
          <w:szCs w:val="20"/>
        </w:rPr>
        <w:t xml:space="preserve"> </w:t>
      </w:r>
      <w:r w:rsidR="0065150C">
        <w:rPr>
          <w:rFonts w:ascii="Fira Sans" w:hAnsi="Fira Sans"/>
          <w:sz w:val="20"/>
          <w:szCs w:val="20"/>
        </w:rPr>
        <w:t>–</w:t>
      </w:r>
      <w:r w:rsidR="0065150C" w:rsidRPr="009A4CF8">
        <w:rPr>
          <w:rFonts w:ascii="Fira Sans" w:hAnsi="Fira Sans"/>
          <w:sz w:val="20"/>
          <w:szCs w:val="20"/>
        </w:rPr>
        <w:t xml:space="preserve"> </w:t>
      </w:r>
      <w:r w:rsidRPr="0000753A">
        <w:rPr>
          <w:rFonts w:ascii="Fira Sans" w:hAnsi="Fira Sans"/>
          <w:sz w:val="20"/>
          <w:szCs w:val="20"/>
        </w:rPr>
        <w:t xml:space="preserve">charakter pobytu należy ustalić kierując się odczuciem osoby </w:t>
      </w:r>
      <w:r w:rsidR="0065150C">
        <w:rPr>
          <w:rFonts w:ascii="Fira Sans" w:hAnsi="Fira Sans"/>
          <w:sz w:val="20"/>
          <w:szCs w:val="20"/>
        </w:rPr>
        <w:t>–</w:t>
      </w:r>
      <w:r w:rsidR="0065150C" w:rsidRPr="009A4CF8">
        <w:rPr>
          <w:rFonts w:ascii="Fira Sans" w:hAnsi="Fira Sans"/>
          <w:sz w:val="20"/>
          <w:szCs w:val="20"/>
        </w:rPr>
        <w:t xml:space="preserve"> </w:t>
      </w:r>
      <w:r w:rsidRPr="0000753A">
        <w:rPr>
          <w:rFonts w:ascii="Fira Sans" w:hAnsi="Fira Sans"/>
          <w:sz w:val="20"/>
          <w:szCs w:val="20"/>
        </w:rPr>
        <w:t>nie musi być zgodny z zameldowaniem. Nie należy kierować się długością przebywania pod danym adresem.</w:t>
      </w:r>
    </w:p>
    <w:p w:rsidR="00264EBF" w:rsidRPr="005836D9" w:rsidRDefault="00264EBF" w:rsidP="00457C6B">
      <w:pPr>
        <w:pStyle w:val="Akapitzlist"/>
        <w:numPr>
          <w:ilvl w:val="0"/>
          <w:numId w:val="18"/>
        </w:numPr>
        <w:spacing w:line="276" w:lineRule="auto"/>
        <w:ind w:left="313" w:hanging="284"/>
        <w:jc w:val="both"/>
        <w:rPr>
          <w:rFonts w:ascii="Fira Sans" w:hAnsi="Fira Sans"/>
          <w:sz w:val="20"/>
          <w:szCs w:val="20"/>
        </w:rPr>
      </w:pPr>
      <w:r w:rsidRPr="0000753A">
        <w:rPr>
          <w:rFonts w:ascii="Fira Sans" w:hAnsi="Fira Sans"/>
          <w:b/>
          <w:sz w:val="20"/>
          <w:szCs w:val="20"/>
        </w:rPr>
        <w:t>Cudzoziemiec przebywający w Polsce</w:t>
      </w:r>
      <w:r w:rsidRPr="0000753A">
        <w:rPr>
          <w:rFonts w:ascii="Fira Sans" w:hAnsi="Fira Sans"/>
          <w:sz w:val="20"/>
          <w:szCs w:val="20"/>
        </w:rPr>
        <w:t xml:space="preserve"> </w:t>
      </w:r>
      <w:r w:rsidR="0065150C">
        <w:rPr>
          <w:rFonts w:ascii="Fira Sans" w:hAnsi="Fira Sans"/>
          <w:sz w:val="20"/>
          <w:szCs w:val="20"/>
        </w:rPr>
        <w:t>–</w:t>
      </w:r>
      <w:r w:rsidR="0065150C" w:rsidRPr="009A4CF8">
        <w:rPr>
          <w:rFonts w:ascii="Fira Sans" w:hAnsi="Fira Sans"/>
          <w:sz w:val="20"/>
          <w:szCs w:val="20"/>
        </w:rPr>
        <w:t xml:space="preserve"> </w:t>
      </w:r>
      <w:r w:rsidRPr="0000753A">
        <w:rPr>
          <w:rFonts w:ascii="Fira Sans" w:hAnsi="Fira Sans"/>
          <w:sz w:val="20"/>
          <w:szCs w:val="20"/>
        </w:rPr>
        <w:t>określa charakte</w:t>
      </w:r>
      <w:r>
        <w:rPr>
          <w:rFonts w:ascii="Fira Sans" w:hAnsi="Fira Sans"/>
          <w:sz w:val="20"/>
          <w:szCs w:val="20"/>
        </w:rPr>
        <w:t>r swojego adresu zamieszkania w </w:t>
      </w:r>
      <w:r w:rsidRPr="0000753A">
        <w:rPr>
          <w:rFonts w:ascii="Fira Sans" w:hAnsi="Fira Sans"/>
          <w:sz w:val="20"/>
          <w:szCs w:val="20"/>
        </w:rPr>
        <w:t>Polsce zgodnie z własnym odczuciem.</w:t>
      </w:r>
    </w:p>
    <w:p w:rsidR="00883537" w:rsidRPr="00A64076" w:rsidRDefault="00883537" w:rsidP="00862028">
      <w:pPr>
        <w:pStyle w:val="Styl3Bryk"/>
      </w:pPr>
      <w:bookmarkStart w:id="45" w:name="_Toc65590225"/>
      <w:r w:rsidRPr="00A64076">
        <w:t>Przykłady</w:t>
      </w:r>
      <w:bookmarkEnd w:id="45"/>
    </w:p>
    <w:p w:rsidR="00264EBF" w:rsidRPr="00A64076" w:rsidRDefault="00264EBF" w:rsidP="00457C6B">
      <w:pPr>
        <w:pStyle w:val="Akapitzlist"/>
        <w:numPr>
          <w:ilvl w:val="0"/>
          <w:numId w:val="55"/>
        </w:numPr>
        <w:spacing w:line="276" w:lineRule="auto"/>
        <w:ind w:left="313" w:hanging="284"/>
        <w:jc w:val="both"/>
        <w:rPr>
          <w:rFonts w:ascii="Fira Sans" w:hAnsi="Fira Sans"/>
          <w:sz w:val="20"/>
          <w:szCs w:val="20"/>
        </w:rPr>
      </w:pPr>
      <w:r w:rsidRPr="00A64076">
        <w:rPr>
          <w:rFonts w:ascii="Fira Sans" w:hAnsi="Fira Sans"/>
          <w:sz w:val="20"/>
          <w:szCs w:val="20"/>
        </w:rPr>
        <w:t xml:space="preserve">Osoba w dn. 31.03.2021 r. mieszka w wynajętym mieszkaniu i nie ma innego miejsca zamieszkania, o którym może powiedzieć, że jest to jej stałe miejsce zamieszkania </w:t>
      </w:r>
      <w:r w:rsidR="0065150C">
        <w:rPr>
          <w:rFonts w:ascii="Fira Sans" w:hAnsi="Fira Sans"/>
          <w:sz w:val="20"/>
          <w:szCs w:val="20"/>
        </w:rPr>
        <w:t>–</w:t>
      </w:r>
      <w:r w:rsidR="0065150C" w:rsidRPr="009A4CF8">
        <w:rPr>
          <w:rFonts w:ascii="Fira Sans" w:hAnsi="Fira Sans"/>
          <w:sz w:val="20"/>
          <w:szCs w:val="20"/>
        </w:rPr>
        <w:t xml:space="preserve"> </w:t>
      </w:r>
      <w:r w:rsidRPr="00A64076">
        <w:rPr>
          <w:rFonts w:ascii="Fira Sans" w:hAnsi="Fira Sans"/>
          <w:sz w:val="20"/>
          <w:szCs w:val="20"/>
        </w:rPr>
        <w:t>należy zaznaczyć jej odpowiedź „stałym”, nawet jeśli deklaruje, że będzie to mieszkanie wynajmować krótko.</w:t>
      </w:r>
    </w:p>
    <w:p w:rsidR="00264EBF" w:rsidRPr="00A64076" w:rsidRDefault="00264EBF" w:rsidP="00457C6B">
      <w:pPr>
        <w:pStyle w:val="Akapitzlist"/>
        <w:numPr>
          <w:ilvl w:val="0"/>
          <w:numId w:val="55"/>
        </w:numPr>
        <w:spacing w:line="276" w:lineRule="auto"/>
        <w:ind w:left="313" w:hanging="284"/>
        <w:jc w:val="both"/>
        <w:rPr>
          <w:rFonts w:ascii="Fira Sans" w:hAnsi="Fira Sans"/>
          <w:sz w:val="20"/>
          <w:szCs w:val="20"/>
        </w:rPr>
      </w:pPr>
      <w:r w:rsidRPr="00A64076">
        <w:rPr>
          <w:rFonts w:ascii="Fira Sans" w:hAnsi="Fira Sans"/>
          <w:sz w:val="20"/>
          <w:szCs w:val="20"/>
        </w:rPr>
        <w:lastRenderedPageBreak/>
        <w:t xml:space="preserve">Osoba pół roku przebywa pod adresem w mieście, a drugie pół mieszka w całorocznym domu poza miastem </w:t>
      </w:r>
      <w:r w:rsidR="0065150C">
        <w:rPr>
          <w:rFonts w:ascii="Fira Sans" w:hAnsi="Fira Sans"/>
          <w:sz w:val="20"/>
          <w:szCs w:val="20"/>
        </w:rPr>
        <w:t>–</w:t>
      </w:r>
      <w:r w:rsidR="0065150C" w:rsidRPr="009A4CF8">
        <w:rPr>
          <w:rFonts w:ascii="Fira Sans" w:hAnsi="Fira Sans"/>
          <w:sz w:val="20"/>
          <w:szCs w:val="20"/>
        </w:rPr>
        <w:t xml:space="preserve"> </w:t>
      </w:r>
      <w:r w:rsidRPr="00A64076">
        <w:rPr>
          <w:rFonts w:ascii="Fira Sans" w:hAnsi="Fira Sans"/>
          <w:sz w:val="20"/>
          <w:szCs w:val="20"/>
        </w:rPr>
        <w:t>spisu należy dokonać w miejscu, w którym mieszkała 31.03.2021 r., natomiast charakter zamieszkania pod adresem określić zgodnie z odczuciem osoby.</w:t>
      </w:r>
    </w:p>
    <w:p w:rsidR="00264EBF" w:rsidRPr="00A45EBB" w:rsidRDefault="00264EBF" w:rsidP="00457C6B">
      <w:pPr>
        <w:pStyle w:val="Akapitzlist"/>
        <w:numPr>
          <w:ilvl w:val="0"/>
          <w:numId w:val="55"/>
        </w:numPr>
        <w:spacing w:line="276" w:lineRule="auto"/>
        <w:ind w:left="313" w:hanging="284"/>
        <w:jc w:val="both"/>
        <w:rPr>
          <w:rFonts w:ascii="Fira Sans" w:hAnsi="Fira Sans"/>
        </w:rPr>
      </w:pPr>
      <w:r w:rsidRPr="00A64076">
        <w:rPr>
          <w:rFonts w:ascii="Fira Sans" w:hAnsi="Fira Sans"/>
          <w:sz w:val="20"/>
          <w:szCs w:val="20"/>
        </w:rPr>
        <w:t xml:space="preserve">Student studiujący poza miejscowością, w której jest jego dom rodzinny, może swój adres zamieszkania podczas studiów uznać za czasowy lub stały </w:t>
      </w:r>
      <w:r w:rsidR="0065150C">
        <w:rPr>
          <w:rFonts w:ascii="Fira Sans" w:hAnsi="Fira Sans"/>
          <w:sz w:val="20"/>
          <w:szCs w:val="20"/>
        </w:rPr>
        <w:t>–</w:t>
      </w:r>
      <w:r w:rsidR="0065150C" w:rsidRPr="009A4CF8">
        <w:rPr>
          <w:rFonts w:ascii="Fira Sans" w:hAnsi="Fira Sans"/>
          <w:sz w:val="20"/>
          <w:szCs w:val="20"/>
        </w:rPr>
        <w:t xml:space="preserve"> </w:t>
      </w:r>
      <w:r w:rsidRPr="00A64076">
        <w:rPr>
          <w:rFonts w:ascii="Fira Sans" w:hAnsi="Fira Sans"/>
          <w:sz w:val="20"/>
          <w:szCs w:val="20"/>
        </w:rPr>
        <w:t>określa go według swojego odczucia.</w:t>
      </w:r>
    </w:p>
    <w:p w:rsidR="00883537" w:rsidRPr="00A64076" w:rsidRDefault="00C04904" w:rsidP="00C37AB6">
      <w:pPr>
        <w:pStyle w:val="Nagwek2"/>
      </w:pPr>
      <w:bookmarkStart w:id="46" w:name="_Toc65590226"/>
      <w:r w:rsidRPr="00A64076">
        <w:t xml:space="preserve">4. </w:t>
      </w:r>
      <w:r w:rsidR="00883537" w:rsidRPr="00A64076">
        <w:t xml:space="preserve">Jak długo ta osoba mieszkała we </w:t>
      </w:r>
      <w:r w:rsidR="00883537" w:rsidRPr="00385D8D">
        <w:t>wskazanym</w:t>
      </w:r>
      <w:r w:rsidR="00883537" w:rsidRPr="00A64076">
        <w:t xml:space="preserve"> miejscu?</w:t>
      </w:r>
      <w:bookmarkEnd w:id="46"/>
    </w:p>
    <w:p w:rsidR="00883537" w:rsidRPr="00A64076" w:rsidRDefault="00883537" w:rsidP="00C37AB6">
      <w:pPr>
        <w:pStyle w:val="Nagwek3"/>
      </w:pPr>
      <w:bookmarkStart w:id="47" w:name="_Toc65590227"/>
      <w:r w:rsidRPr="00A64076">
        <w:t>Opis</w:t>
      </w:r>
      <w:bookmarkEnd w:id="47"/>
    </w:p>
    <w:p w:rsidR="00264EBF" w:rsidRPr="00A64076" w:rsidRDefault="00264EBF" w:rsidP="00457C6B">
      <w:pPr>
        <w:pStyle w:val="Akapitzlist"/>
        <w:numPr>
          <w:ilvl w:val="0"/>
          <w:numId w:val="32"/>
        </w:numPr>
        <w:spacing w:line="276" w:lineRule="auto"/>
        <w:ind w:left="458"/>
        <w:rPr>
          <w:rFonts w:ascii="Fira Sans" w:hAnsi="Fira Sans"/>
          <w:b/>
          <w:sz w:val="20"/>
          <w:szCs w:val="20"/>
        </w:rPr>
      </w:pPr>
      <w:r w:rsidRPr="00A64076">
        <w:rPr>
          <w:rFonts w:ascii="Fira Sans" w:hAnsi="Fira Sans"/>
          <w:b/>
          <w:sz w:val="20"/>
          <w:szCs w:val="20"/>
        </w:rPr>
        <w:t>krócej niż rok</w:t>
      </w:r>
    </w:p>
    <w:p w:rsidR="00264EBF" w:rsidRPr="00A64076" w:rsidRDefault="00264EBF" w:rsidP="00EC4881">
      <w:pPr>
        <w:pStyle w:val="Akapitzlist"/>
        <w:numPr>
          <w:ilvl w:val="1"/>
          <w:numId w:val="190"/>
        </w:numPr>
        <w:spacing w:line="276" w:lineRule="auto"/>
        <w:rPr>
          <w:rFonts w:ascii="Fira Sans" w:hAnsi="Fira Sans"/>
          <w:sz w:val="20"/>
          <w:szCs w:val="20"/>
        </w:rPr>
      </w:pPr>
      <w:r w:rsidRPr="00A64076">
        <w:rPr>
          <w:rFonts w:ascii="Fira Sans" w:hAnsi="Fira Sans"/>
          <w:sz w:val="20"/>
          <w:szCs w:val="20"/>
        </w:rPr>
        <w:t>rok,</w:t>
      </w:r>
    </w:p>
    <w:p w:rsidR="00264EBF" w:rsidRPr="00A64076" w:rsidRDefault="00264EBF" w:rsidP="00EC4881">
      <w:pPr>
        <w:pStyle w:val="Akapitzlist"/>
        <w:numPr>
          <w:ilvl w:val="1"/>
          <w:numId w:val="190"/>
        </w:numPr>
        <w:spacing w:line="276" w:lineRule="auto"/>
        <w:rPr>
          <w:rFonts w:ascii="Fira Sans" w:hAnsi="Fira Sans"/>
          <w:sz w:val="20"/>
          <w:szCs w:val="20"/>
        </w:rPr>
      </w:pPr>
      <w:r w:rsidRPr="00A64076">
        <w:rPr>
          <w:rFonts w:ascii="Fira Sans" w:hAnsi="Fira Sans"/>
          <w:sz w:val="20"/>
          <w:szCs w:val="20"/>
        </w:rPr>
        <w:t>miesiąc</w:t>
      </w:r>
    </w:p>
    <w:p w:rsidR="00264EBF" w:rsidRPr="00A45EBB" w:rsidRDefault="00264EBF" w:rsidP="00457C6B">
      <w:pPr>
        <w:pStyle w:val="Akapitzlist"/>
        <w:numPr>
          <w:ilvl w:val="0"/>
          <w:numId w:val="32"/>
        </w:numPr>
        <w:spacing w:line="276" w:lineRule="auto"/>
        <w:ind w:left="458"/>
        <w:rPr>
          <w:rFonts w:ascii="Fira Sans" w:hAnsi="Fira Sans"/>
          <w:b/>
        </w:rPr>
      </w:pPr>
      <w:r w:rsidRPr="00A64076">
        <w:rPr>
          <w:rFonts w:ascii="Fira Sans" w:hAnsi="Fira Sans"/>
          <w:b/>
          <w:sz w:val="20"/>
          <w:szCs w:val="20"/>
        </w:rPr>
        <w:t>rok lub dłużej</w:t>
      </w:r>
    </w:p>
    <w:p w:rsidR="00883537" w:rsidRPr="00A64076" w:rsidRDefault="00883537" w:rsidP="00C37AB6">
      <w:pPr>
        <w:pStyle w:val="Nagwek3"/>
      </w:pPr>
      <w:bookmarkStart w:id="48" w:name="_Toc65590228"/>
      <w:r w:rsidRPr="00A64076">
        <w:t>Wskazówki</w:t>
      </w:r>
      <w:bookmarkEnd w:id="48"/>
    </w:p>
    <w:p w:rsidR="00264EBF" w:rsidRDefault="00264EBF" w:rsidP="00EC4881">
      <w:pPr>
        <w:pStyle w:val="Akapitzlist"/>
        <w:numPr>
          <w:ilvl w:val="0"/>
          <w:numId w:val="165"/>
        </w:numPr>
        <w:spacing w:line="276" w:lineRule="auto"/>
        <w:ind w:left="171" w:hanging="142"/>
        <w:jc w:val="both"/>
        <w:rPr>
          <w:rFonts w:ascii="Fira Sans" w:hAnsi="Fira Sans"/>
          <w:sz w:val="20"/>
          <w:szCs w:val="20"/>
        </w:rPr>
      </w:pPr>
      <w:r>
        <w:rPr>
          <w:rFonts w:ascii="Fira Sans" w:hAnsi="Fira Sans"/>
          <w:sz w:val="20"/>
          <w:szCs w:val="20"/>
        </w:rPr>
        <w:t xml:space="preserve">Pytanie dotyczy osób, którym we </w:t>
      </w:r>
      <w:r w:rsidRPr="00A64076">
        <w:rPr>
          <w:rFonts w:ascii="Fira Sans" w:hAnsi="Fira Sans"/>
          <w:sz w:val="20"/>
          <w:szCs w:val="20"/>
        </w:rPr>
        <w:t>wcześniejszym pytaniu</w:t>
      </w:r>
      <w:r>
        <w:rPr>
          <w:rFonts w:ascii="Fira Sans" w:hAnsi="Fira Sans"/>
          <w:sz w:val="20"/>
          <w:szCs w:val="20"/>
        </w:rPr>
        <w:t xml:space="preserve"> zaznaczono, że </w:t>
      </w:r>
      <w:r w:rsidRPr="00A64076">
        <w:rPr>
          <w:rFonts w:ascii="Fira Sans" w:hAnsi="Fira Sans"/>
          <w:sz w:val="20"/>
          <w:szCs w:val="20"/>
        </w:rPr>
        <w:t>wskazany adres (pod którym osoba mieszkała w dniu 31.03.2021 r.) jest adresem czasowym.</w:t>
      </w:r>
    </w:p>
    <w:p w:rsidR="00264EBF" w:rsidRDefault="00264EBF" w:rsidP="00457C6B">
      <w:pPr>
        <w:pStyle w:val="Akapitzlist"/>
        <w:numPr>
          <w:ilvl w:val="0"/>
          <w:numId w:val="18"/>
        </w:numPr>
        <w:spacing w:line="276" w:lineRule="auto"/>
        <w:ind w:left="171" w:hanging="143"/>
        <w:jc w:val="both"/>
        <w:rPr>
          <w:rFonts w:ascii="Fira Sans" w:hAnsi="Fira Sans"/>
          <w:sz w:val="20"/>
          <w:szCs w:val="20"/>
        </w:rPr>
      </w:pPr>
      <w:r w:rsidRPr="00A64076">
        <w:rPr>
          <w:rFonts w:ascii="Fira Sans" w:hAnsi="Fira Sans"/>
          <w:sz w:val="20"/>
          <w:szCs w:val="20"/>
        </w:rPr>
        <w:t>Długość należy wyliczyć dla okresu od momentu zamieszkania pod tym adresem do 31.03.2021 r.</w:t>
      </w:r>
    </w:p>
    <w:p w:rsidR="00264EBF" w:rsidRPr="00A64076" w:rsidRDefault="00264EBF" w:rsidP="00457C6B">
      <w:pPr>
        <w:pStyle w:val="Akapitzlist"/>
        <w:numPr>
          <w:ilvl w:val="0"/>
          <w:numId w:val="18"/>
        </w:numPr>
        <w:spacing w:line="276" w:lineRule="auto"/>
        <w:ind w:left="171" w:hanging="143"/>
        <w:jc w:val="both"/>
        <w:rPr>
          <w:rFonts w:ascii="Fira Sans" w:hAnsi="Fira Sans"/>
          <w:sz w:val="20"/>
          <w:szCs w:val="20"/>
        </w:rPr>
      </w:pPr>
      <w:r w:rsidRPr="00CE632D">
        <w:rPr>
          <w:rFonts w:ascii="Fira Sans" w:hAnsi="Fira Sans"/>
          <w:sz w:val="20"/>
          <w:szCs w:val="20"/>
        </w:rPr>
        <w:t>Określając długość zamieszkania nie należy brać pod uwagę krótkich przerw (typu wyjazd związany z wypoczynkiem, odwiedzinami u znajomych, krewnych itp.). Przerwy takie należy włączyć do okresu zamieszkania.</w:t>
      </w:r>
    </w:p>
    <w:p w:rsidR="00883537" w:rsidRPr="00A64076" w:rsidRDefault="00883537" w:rsidP="00C37AB6">
      <w:pPr>
        <w:pStyle w:val="Nagwek3"/>
      </w:pPr>
      <w:bookmarkStart w:id="49" w:name="_Toc65590229"/>
      <w:r w:rsidRPr="00A64076">
        <w:t>Przykłady</w:t>
      </w:r>
      <w:bookmarkEnd w:id="49"/>
    </w:p>
    <w:p w:rsidR="00264EBF" w:rsidRPr="00A64076" w:rsidRDefault="00264EBF" w:rsidP="00EC4881">
      <w:pPr>
        <w:pStyle w:val="Akapitzlist"/>
        <w:numPr>
          <w:ilvl w:val="0"/>
          <w:numId w:val="78"/>
        </w:numPr>
        <w:spacing w:line="276" w:lineRule="auto"/>
        <w:ind w:left="312" w:hanging="284"/>
        <w:jc w:val="both"/>
        <w:rPr>
          <w:rFonts w:ascii="Fira Sans" w:hAnsi="Fira Sans"/>
          <w:sz w:val="20"/>
          <w:szCs w:val="20"/>
        </w:rPr>
      </w:pPr>
      <w:r>
        <w:rPr>
          <w:rFonts w:ascii="Fira Sans" w:hAnsi="Fira Sans"/>
          <w:sz w:val="20"/>
          <w:szCs w:val="20"/>
        </w:rPr>
        <w:t>Dla s</w:t>
      </w:r>
      <w:r w:rsidRPr="00A64076">
        <w:rPr>
          <w:rFonts w:ascii="Fira Sans" w:hAnsi="Fira Sans"/>
          <w:sz w:val="20"/>
          <w:szCs w:val="20"/>
        </w:rPr>
        <w:t>tudent</w:t>
      </w:r>
      <w:r>
        <w:rPr>
          <w:rFonts w:ascii="Fira Sans" w:hAnsi="Fira Sans"/>
          <w:sz w:val="20"/>
          <w:szCs w:val="20"/>
        </w:rPr>
        <w:t>a</w:t>
      </w:r>
      <w:r w:rsidRPr="00A64076">
        <w:rPr>
          <w:rFonts w:ascii="Fira Sans" w:hAnsi="Fira Sans"/>
          <w:sz w:val="20"/>
          <w:szCs w:val="20"/>
        </w:rPr>
        <w:t>, któr</w:t>
      </w:r>
      <w:r>
        <w:rPr>
          <w:rFonts w:ascii="Fira Sans" w:hAnsi="Fira Sans"/>
          <w:sz w:val="20"/>
          <w:szCs w:val="20"/>
        </w:rPr>
        <w:t>emu zaznaczono</w:t>
      </w:r>
      <w:r w:rsidRPr="00A64076">
        <w:rPr>
          <w:rFonts w:ascii="Fira Sans" w:hAnsi="Fira Sans"/>
          <w:sz w:val="20"/>
          <w:szCs w:val="20"/>
        </w:rPr>
        <w:t xml:space="preserve"> adres zamieszkania podczas studiów jako czasowy, przy określaniu długości okresu zamieszkania pod tym adresem nie uwzględnia </w:t>
      </w:r>
      <w:r>
        <w:rPr>
          <w:rFonts w:ascii="Fira Sans" w:hAnsi="Fira Sans"/>
          <w:sz w:val="20"/>
          <w:szCs w:val="20"/>
        </w:rPr>
        <w:t xml:space="preserve">się </w:t>
      </w:r>
      <w:r w:rsidRPr="00A64076">
        <w:rPr>
          <w:rFonts w:ascii="Fira Sans" w:hAnsi="Fira Sans"/>
          <w:sz w:val="20"/>
          <w:szCs w:val="20"/>
        </w:rPr>
        <w:t>krótkotrwałych pobytów lub wakacji spędzonych w domu – poda</w:t>
      </w:r>
      <w:r>
        <w:rPr>
          <w:rFonts w:ascii="Fira Sans" w:hAnsi="Fira Sans"/>
          <w:sz w:val="20"/>
          <w:szCs w:val="20"/>
        </w:rPr>
        <w:t>ć należy</w:t>
      </w:r>
      <w:r w:rsidRPr="00A64076">
        <w:rPr>
          <w:rFonts w:ascii="Fira Sans" w:hAnsi="Fira Sans"/>
          <w:sz w:val="20"/>
          <w:szCs w:val="20"/>
        </w:rPr>
        <w:t xml:space="preserve"> okres od początku zamieszkania pod danym adresem do 31 marca 2021 r.</w:t>
      </w:r>
    </w:p>
    <w:p w:rsidR="00883537" w:rsidRPr="00A64076" w:rsidRDefault="00C04904" w:rsidP="00C37AB6">
      <w:pPr>
        <w:pStyle w:val="Nagwek2"/>
      </w:pPr>
      <w:bookmarkStart w:id="50" w:name="_Toc65590230"/>
      <w:r w:rsidRPr="00A64076">
        <w:t xml:space="preserve">5. </w:t>
      </w:r>
      <w:r w:rsidR="00883537" w:rsidRPr="00A64076">
        <w:t xml:space="preserve">Gdzie </w:t>
      </w:r>
      <w:r w:rsidR="00CB34CC">
        <w:t>ta osoba</w:t>
      </w:r>
      <w:r w:rsidR="00883537" w:rsidRPr="00A64076">
        <w:t xml:space="preserve"> mieszkała na stałe?</w:t>
      </w:r>
      <w:bookmarkEnd w:id="50"/>
    </w:p>
    <w:p w:rsidR="00883537" w:rsidRPr="00A64076" w:rsidRDefault="00883537" w:rsidP="00C37AB6">
      <w:pPr>
        <w:pStyle w:val="Nagwek3"/>
      </w:pPr>
      <w:bookmarkStart w:id="51" w:name="_Toc65590231"/>
      <w:r w:rsidRPr="00A64076">
        <w:t>Opis</w:t>
      </w:r>
      <w:bookmarkEnd w:id="51"/>
    </w:p>
    <w:p w:rsidR="00264EBF" w:rsidRPr="00A64076" w:rsidRDefault="00264EBF" w:rsidP="00457C6B">
      <w:pPr>
        <w:pStyle w:val="Akapitzlist"/>
        <w:numPr>
          <w:ilvl w:val="0"/>
          <w:numId w:val="31"/>
        </w:numPr>
        <w:spacing w:line="276" w:lineRule="auto"/>
        <w:ind w:left="453" w:hanging="357"/>
        <w:rPr>
          <w:rFonts w:ascii="Fira Sans" w:hAnsi="Fira Sans"/>
          <w:b/>
          <w:sz w:val="20"/>
          <w:szCs w:val="20"/>
        </w:rPr>
      </w:pPr>
      <w:r w:rsidRPr="00A64076">
        <w:rPr>
          <w:rFonts w:ascii="Fira Sans" w:hAnsi="Fira Sans"/>
          <w:b/>
          <w:sz w:val="20"/>
          <w:szCs w:val="20"/>
        </w:rPr>
        <w:t>pod innym adresem w Polsce</w:t>
      </w:r>
    </w:p>
    <w:p w:rsidR="00264EBF" w:rsidRPr="00A45EBB" w:rsidRDefault="00264EBF" w:rsidP="00457C6B">
      <w:pPr>
        <w:pStyle w:val="Akapitzlist"/>
        <w:numPr>
          <w:ilvl w:val="0"/>
          <w:numId w:val="31"/>
        </w:numPr>
        <w:spacing w:line="276" w:lineRule="auto"/>
        <w:ind w:left="453" w:hanging="357"/>
        <w:rPr>
          <w:rFonts w:ascii="Fira Sans" w:hAnsi="Fira Sans"/>
          <w:b/>
        </w:rPr>
      </w:pPr>
      <w:r w:rsidRPr="00A64076">
        <w:rPr>
          <w:rFonts w:ascii="Fira Sans" w:hAnsi="Fira Sans"/>
          <w:b/>
          <w:sz w:val="20"/>
          <w:szCs w:val="20"/>
        </w:rPr>
        <w:t>za granicą</w:t>
      </w:r>
    </w:p>
    <w:p w:rsidR="00883537" w:rsidRPr="00A64076" w:rsidRDefault="00883537" w:rsidP="00C37AB6">
      <w:pPr>
        <w:pStyle w:val="Nagwek3"/>
      </w:pPr>
      <w:bookmarkStart w:id="52" w:name="_Toc65590232"/>
      <w:r w:rsidRPr="00A64076">
        <w:t>Wskazówki</w:t>
      </w:r>
      <w:bookmarkEnd w:id="52"/>
    </w:p>
    <w:p w:rsidR="00264EBF" w:rsidRPr="00A64076" w:rsidRDefault="00264EBF" w:rsidP="00457C6B">
      <w:pPr>
        <w:pStyle w:val="Akapitzlist"/>
        <w:numPr>
          <w:ilvl w:val="0"/>
          <w:numId w:val="18"/>
        </w:numPr>
        <w:spacing w:line="276" w:lineRule="auto"/>
        <w:ind w:left="313" w:hanging="284"/>
        <w:jc w:val="both"/>
        <w:rPr>
          <w:rFonts w:ascii="Fira Sans" w:hAnsi="Fira Sans"/>
          <w:sz w:val="20"/>
          <w:szCs w:val="20"/>
        </w:rPr>
      </w:pPr>
      <w:r w:rsidRPr="002701F8">
        <w:rPr>
          <w:rFonts w:ascii="Fira Sans" w:hAnsi="Fira Sans"/>
          <w:sz w:val="20"/>
          <w:szCs w:val="20"/>
        </w:rPr>
        <w:t xml:space="preserve">Pytanie </w:t>
      </w:r>
      <w:r>
        <w:rPr>
          <w:rFonts w:ascii="Fira Sans" w:hAnsi="Fira Sans"/>
          <w:sz w:val="20"/>
          <w:szCs w:val="20"/>
        </w:rPr>
        <w:t>dotyczy</w:t>
      </w:r>
      <w:r w:rsidRPr="002701F8">
        <w:rPr>
          <w:rFonts w:ascii="Fira Sans" w:hAnsi="Fira Sans"/>
          <w:sz w:val="20"/>
          <w:szCs w:val="20"/>
        </w:rPr>
        <w:t xml:space="preserve"> wyłącznie osoby, której we wcześniejszym pytaniu zaznaczona została odpowiedź „czasowym” (adres pod którym osoba mieszkała w dniu 31.03.2021 r. jest adresem czasowym).</w:t>
      </w:r>
    </w:p>
    <w:p w:rsidR="00264EBF" w:rsidRPr="00A64076" w:rsidRDefault="00264EBF" w:rsidP="00457C6B">
      <w:pPr>
        <w:pStyle w:val="Akapitzlist"/>
        <w:numPr>
          <w:ilvl w:val="0"/>
          <w:numId w:val="18"/>
        </w:numPr>
        <w:spacing w:line="276" w:lineRule="auto"/>
        <w:ind w:left="313" w:hanging="284"/>
        <w:jc w:val="both"/>
        <w:rPr>
          <w:rFonts w:ascii="Fira Sans" w:hAnsi="Fira Sans"/>
          <w:sz w:val="20"/>
          <w:szCs w:val="20"/>
        </w:rPr>
      </w:pPr>
      <w:r w:rsidRPr="00A64076">
        <w:rPr>
          <w:rFonts w:ascii="Fira Sans" w:hAnsi="Fira Sans"/>
          <w:sz w:val="20"/>
          <w:szCs w:val="20"/>
        </w:rPr>
        <w:t>Po wybraniu odpowiedzi „</w:t>
      </w:r>
      <w:r w:rsidRPr="00A64076">
        <w:rPr>
          <w:rFonts w:ascii="Fira Sans" w:hAnsi="Fira Sans"/>
          <w:b/>
          <w:sz w:val="20"/>
          <w:szCs w:val="20"/>
        </w:rPr>
        <w:t>pod innym adresem w Polsce</w:t>
      </w:r>
      <w:r w:rsidRPr="00A64076">
        <w:rPr>
          <w:rFonts w:ascii="Fira Sans" w:hAnsi="Fira Sans"/>
          <w:sz w:val="20"/>
          <w:szCs w:val="20"/>
        </w:rPr>
        <w:t>” należy uzupełnić adres, podając:</w:t>
      </w:r>
    </w:p>
    <w:p w:rsidR="00264EBF" w:rsidRPr="007227DC" w:rsidRDefault="00264EBF" w:rsidP="00EC4881">
      <w:pPr>
        <w:pStyle w:val="Akapitzlist"/>
        <w:numPr>
          <w:ilvl w:val="1"/>
          <w:numId w:val="191"/>
        </w:numPr>
        <w:spacing w:line="276" w:lineRule="auto"/>
        <w:jc w:val="both"/>
        <w:rPr>
          <w:rFonts w:ascii="Fira Sans" w:hAnsi="Fira Sans"/>
          <w:sz w:val="20"/>
          <w:szCs w:val="20"/>
        </w:rPr>
      </w:pPr>
      <w:r w:rsidRPr="007227DC">
        <w:rPr>
          <w:rFonts w:ascii="Fira Sans" w:hAnsi="Fira Sans"/>
          <w:sz w:val="20"/>
          <w:szCs w:val="20"/>
        </w:rPr>
        <w:t>miejscowość (wystarczy wpisać przynajmniej 3 znaki, aby wyszukać miejscowość na liście),</w:t>
      </w:r>
    </w:p>
    <w:p w:rsidR="00264EBF" w:rsidRPr="007227DC" w:rsidRDefault="00264EBF" w:rsidP="00EC4881">
      <w:pPr>
        <w:pStyle w:val="Akapitzlist"/>
        <w:numPr>
          <w:ilvl w:val="1"/>
          <w:numId w:val="191"/>
        </w:numPr>
        <w:spacing w:line="276" w:lineRule="auto"/>
        <w:jc w:val="both"/>
        <w:rPr>
          <w:rFonts w:ascii="Fira Sans" w:hAnsi="Fira Sans"/>
          <w:sz w:val="20"/>
          <w:szCs w:val="20"/>
        </w:rPr>
      </w:pPr>
      <w:r w:rsidRPr="007227DC">
        <w:rPr>
          <w:rFonts w:ascii="Fira Sans" w:hAnsi="Fira Sans"/>
          <w:sz w:val="20"/>
          <w:szCs w:val="20"/>
        </w:rPr>
        <w:t>ulicę (jeśli w adresie nie ma ulicy, należy zaznaczyć opcję „adres bez nazwy ulicy”),</w:t>
      </w:r>
    </w:p>
    <w:p w:rsidR="00264EBF" w:rsidRPr="007227DC" w:rsidRDefault="00264EBF" w:rsidP="00EC4881">
      <w:pPr>
        <w:pStyle w:val="Akapitzlist"/>
        <w:numPr>
          <w:ilvl w:val="1"/>
          <w:numId w:val="191"/>
        </w:numPr>
        <w:spacing w:line="276" w:lineRule="auto"/>
        <w:jc w:val="both"/>
        <w:rPr>
          <w:rFonts w:ascii="Fira Sans" w:hAnsi="Fira Sans"/>
          <w:sz w:val="20"/>
          <w:szCs w:val="20"/>
        </w:rPr>
      </w:pPr>
      <w:r w:rsidRPr="007227DC">
        <w:rPr>
          <w:rFonts w:ascii="Fira Sans" w:hAnsi="Fira Sans"/>
          <w:sz w:val="20"/>
          <w:szCs w:val="20"/>
        </w:rPr>
        <w:t>nr domu (w przypadku braku numeru na liście zaznaczyć pozycję „numeru budynku nie ma na liście” i podać właściwy numer lub zaznaczyć „budynek nie ma nadanego numeru”, a następnie podać numer budynku sąsiadującego (tzn. znajdującego się w odległości do 1 km) lub numer działki ewidencyjnej),</w:t>
      </w:r>
    </w:p>
    <w:p w:rsidR="00264EBF" w:rsidRPr="007227DC" w:rsidRDefault="00264EBF" w:rsidP="00EC4881">
      <w:pPr>
        <w:pStyle w:val="Akapitzlist"/>
        <w:numPr>
          <w:ilvl w:val="1"/>
          <w:numId w:val="191"/>
        </w:numPr>
        <w:spacing w:line="276" w:lineRule="auto"/>
        <w:jc w:val="both"/>
        <w:rPr>
          <w:rFonts w:ascii="Fira Sans" w:hAnsi="Fira Sans"/>
          <w:sz w:val="20"/>
          <w:szCs w:val="20"/>
        </w:rPr>
      </w:pPr>
      <w:r w:rsidRPr="007227DC">
        <w:rPr>
          <w:rFonts w:ascii="Fira Sans" w:hAnsi="Fira Sans"/>
          <w:sz w:val="20"/>
          <w:szCs w:val="20"/>
        </w:rPr>
        <w:t>nr mieszkania - pole pozostawić niewypełnione.</w:t>
      </w:r>
    </w:p>
    <w:p w:rsidR="00264EBF" w:rsidRPr="00A64076" w:rsidRDefault="00264EBF" w:rsidP="00457C6B">
      <w:pPr>
        <w:pStyle w:val="Akapitzlist"/>
        <w:numPr>
          <w:ilvl w:val="0"/>
          <w:numId w:val="27"/>
        </w:numPr>
        <w:spacing w:line="276" w:lineRule="auto"/>
        <w:ind w:left="313" w:hanging="284"/>
        <w:jc w:val="both"/>
        <w:rPr>
          <w:rFonts w:ascii="Fira Sans" w:hAnsi="Fira Sans"/>
          <w:sz w:val="20"/>
          <w:szCs w:val="20"/>
        </w:rPr>
      </w:pPr>
      <w:r w:rsidRPr="00A64076">
        <w:rPr>
          <w:rFonts w:ascii="Fira Sans" w:hAnsi="Fira Sans"/>
          <w:sz w:val="20"/>
          <w:szCs w:val="20"/>
        </w:rPr>
        <w:t>Po wybraniu odpowiedzi „</w:t>
      </w:r>
      <w:r w:rsidRPr="00A64076">
        <w:rPr>
          <w:rFonts w:ascii="Fira Sans" w:hAnsi="Fira Sans"/>
          <w:b/>
          <w:sz w:val="20"/>
          <w:szCs w:val="20"/>
        </w:rPr>
        <w:t>za granicą</w:t>
      </w:r>
      <w:r w:rsidRPr="00A64076">
        <w:rPr>
          <w:rFonts w:ascii="Fira Sans" w:hAnsi="Fira Sans"/>
          <w:sz w:val="20"/>
          <w:szCs w:val="20"/>
        </w:rPr>
        <w:t>” (osoba przebywa w Polsce czasowo) należy podać:</w:t>
      </w:r>
    </w:p>
    <w:p w:rsidR="00264EBF" w:rsidRPr="00A64076" w:rsidRDefault="00264EBF" w:rsidP="00EC4881">
      <w:pPr>
        <w:pStyle w:val="Akapitzlist"/>
        <w:numPr>
          <w:ilvl w:val="1"/>
          <w:numId w:val="192"/>
        </w:numPr>
        <w:spacing w:line="276" w:lineRule="auto"/>
        <w:jc w:val="both"/>
        <w:rPr>
          <w:rFonts w:ascii="Fira Sans" w:hAnsi="Fira Sans"/>
          <w:sz w:val="20"/>
          <w:szCs w:val="20"/>
        </w:rPr>
      </w:pPr>
      <w:r w:rsidRPr="00A64076">
        <w:rPr>
          <w:rFonts w:ascii="Fira Sans" w:hAnsi="Fira Sans"/>
          <w:sz w:val="20"/>
          <w:szCs w:val="20"/>
        </w:rPr>
        <w:t>nazwę kraju stałego zamieszkania</w:t>
      </w:r>
    </w:p>
    <w:p w:rsidR="00264EBF" w:rsidRPr="00A64076" w:rsidRDefault="00264EBF" w:rsidP="00EC4881">
      <w:pPr>
        <w:pStyle w:val="Akapitzlist"/>
        <w:numPr>
          <w:ilvl w:val="1"/>
          <w:numId w:val="192"/>
        </w:numPr>
        <w:spacing w:line="276" w:lineRule="auto"/>
        <w:jc w:val="both"/>
        <w:rPr>
          <w:rFonts w:ascii="Fira Sans" w:hAnsi="Fira Sans"/>
          <w:sz w:val="20"/>
          <w:szCs w:val="20"/>
        </w:rPr>
      </w:pPr>
      <w:r w:rsidRPr="00A64076">
        <w:rPr>
          <w:rFonts w:ascii="Fira Sans" w:hAnsi="Fira Sans"/>
          <w:sz w:val="20"/>
          <w:szCs w:val="20"/>
        </w:rPr>
        <w:t>rok i miesiąc zamieszkania w Polsce</w:t>
      </w:r>
    </w:p>
    <w:p w:rsidR="00264EBF" w:rsidRPr="00A64076" w:rsidRDefault="00264EBF" w:rsidP="00457C6B">
      <w:pPr>
        <w:pStyle w:val="Akapitzlist"/>
        <w:numPr>
          <w:ilvl w:val="0"/>
          <w:numId w:val="28"/>
        </w:numPr>
        <w:spacing w:line="276" w:lineRule="auto"/>
        <w:ind w:left="313" w:hanging="284"/>
        <w:jc w:val="both"/>
        <w:rPr>
          <w:rFonts w:ascii="Fira Sans" w:hAnsi="Fira Sans"/>
          <w:sz w:val="20"/>
          <w:szCs w:val="20"/>
        </w:rPr>
      </w:pPr>
      <w:r w:rsidRPr="00A64076">
        <w:rPr>
          <w:rFonts w:ascii="Fira Sans" w:hAnsi="Fira Sans"/>
          <w:sz w:val="20"/>
          <w:szCs w:val="20"/>
        </w:rPr>
        <w:t xml:space="preserve">Nie jest istotne, że osoba od chwili przyjazdu do Polski opuszczała Polskę w celu odwiedzin rodziny, urlopu lub załatwienia innych spraw. Za początek pobytu w Polsce należy przyjąć datę </w:t>
      </w:r>
      <w:r w:rsidRPr="00A64076">
        <w:rPr>
          <w:rFonts w:ascii="Fira Sans" w:hAnsi="Fira Sans"/>
          <w:sz w:val="20"/>
          <w:szCs w:val="20"/>
        </w:rPr>
        <w:lastRenderedPageBreak/>
        <w:t>przybycia (miesiąc i rok), po którym nie było już przerw w zamieszkiwaniu trwających 6 miesięcy lub dłużej.</w:t>
      </w:r>
      <w:r w:rsidRPr="00A64076">
        <w:rPr>
          <w:rFonts w:ascii="Fira Sans" w:hAnsi="Fira Sans"/>
          <w:sz w:val="20"/>
          <w:szCs w:val="20"/>
        </w:rPr>
        <w:tab/>
      </w:r>
    </w:p>
    <w:p w:rsidR="00883537" w:rsidRPr="00A64076" w:rsidRDefault="00883537" w:rsidP="00C37AB6">
      <w:pPr>
        <w:pStyle w:val="Nagwek3"/>
      </w:pPr>
      <w:bookmarkStart w:id="53" w:name="_Toc65590233"/>
      <w:r w:rsidRPr="00A64076">
        <w:t>Przykłady</w:t>
      </w:r>
      <w:bookmarkEnd w:id="53"/>
    </w:p>
    <w:p w:rsidR="00264EBF" w:rsidRPr="00A64076" w:rsidRDefault="00264EBF" w:rsidP="00457C6B">
      <w:pPr>
        <w:pStyle w:val="Akapitzlist"/>
        <w:numPr>
          <w:ilvl w:val="0"/>
          <w:numId w:val="56"/>
        </w:numPr>
        <w:spacing w:line="276" w:lineRule="auto"/>
        <w:ind w:left="313" w:hanging="284"/>
        <w:jc w:val="both"/>
        <w:rPr>
          <w:rFonts w:ascii="Fira Sans" w:hAnsi="Fira Sans"/>
          <w:sz w:val="20"/>
          <w:szCs w:val="20"/>
        </w:rPr>
      </w:pPr>
      <w:r w:rsidRPr="00A64076">
        <w:rPr>
          <w:rFonts w:ascii="Fira Sans" w:hAnsi="Fira Sans"/>
          <w:sz w:val="20"/>
          <w:szCs w:val="20"/>
        </w:rPr>
        <w:t>Imigrantem przebywającym czasowo w Polsce może być nie tylko cudzoziemiec, ale również obywatel Polski. Istotne natomiast jest, że ta osoba za stałe miejsce zamieszkania uznaje inny kraj, np. obywatel Polski mieszkający na stałe w Norwegii (dokonał w Polsce wymeldowania z</w:t>
      </w:r>
      <w:r>
        <w:rPr>
          <w:rFonts w:ascii="Fira Sans" w:hAnsi="Fira Sans"/>
          <w:sz w:val="20"/>
          <w:szCs w:val="20"/>
        </w:rPr>
        <w:t> </w:t>
      </w:r>
      <w:r w:rsidRPr="00A64076">
        <w:rPr>
          <w:rFonts w:ascii="Fira Sans" w:hAnsi="Fira Sans"/>
          <w:sz w:val="20"/>
          <w:szCs w:val="20"/>
        </w:rPr>
        <w:t>pobytu stałego w związku z wyjazdem na stałe do Norwegii, czasowo został oddelegowany do pracy w Polsce).</w:t>
      </w:r>
    </w:p>
    <w:p w:rsidR="00883537" w:rsidRDefault="00C04904" w:rsidP="00C37AB6">
      <w:pPr>
        <w:pStyle w:val="Nagwek2"/>
      </w:pPr>
      <w:r w:rsidRPr="00A64076">
        <w:t>6</w:t>
      </w:r>
      <w:r w:rsidR="00032557">
        <w:t>a</w:t>
      </w:r>
      <w:r w:rsidRPr="00A64076">
        <w:t xml:space="preserve">. </w:t>
      </w:r>
      <w:bookmarkStart w:id="54" w:name="_Toc65590234"/>
      <w:r w:rsidR="00883537" w:rsidRPr="00A64076">
        <w:t>Czy wszystkie osoby mieszkające 31 marca 2021 r. o godz. 24:00 pod tym adresem zostały dopisane?</w:t>
      </w:r>
      <w:bookmarkEnd w:id="54"/>
    </w:p>
    <w:p w:rsidR="00032557" w:rsidRPr="00A64076" w:rsidRDefault="00032557" w:rsidP="00C37AB6">
      <w:pPr>
        <w:pStyle w:val="Nagwek2"/>
      </w:pPr>
      <w:r>
        <w:t xml:space="preserve">6b. </w:t>
      </w:r>
      <w:r w:rsidRPr="00305C11">
        <w:t>Czy wszystkie osoby z Pana(i) rodziny mieszkające 31 marca 2021 r. o godz. 24:00 pod tym adresem zostały dopisane?</w:t>
      </w:r>
    </w:p>
    <w:p w:rsidR="00883537" w:rsidRPr="00A64076" w:rsidRDefault="00883537" w:rsidP="00C37AB6">
      <w:pPr>
        <w:pStyle w:val="Nagwek3"/>
      </w:pPr>
      <w:bookmarkStart w:id="55" w:name="_Toc65590235"/>
      <w:r w:rsidRPr="00A64076">
        <w:t>Opis</w:t>
      </w:r>
      <w:bookmarkEnd w:id="55"/>
    </w:p>
    <w:p w:rsidR="00264EBF" w:rsidRPr="00A50A6F" w:rsidRDefault="00264EBF" w:rsidP="00457C6B">
      <w:pPr>
        <w:pStyle w:val="Akapitzlist"/>
        <w:numPr>
          <w:ilvl w:val="0"/>
          <w:numId w:val="34"/>
        </w:numPr>
        <w:spacing w:line="276" w:lineRule="auto"/>
        <w:ind w:left="453" w:hanging="357"/>
        <w:rPr>
          <w:rFonts w:ascii="Fira Sans" w:hAnsi="Fira Sans"/>
          <w:b/>
          <w:sz w:val="20"/>
          <w:szCs w:val="20"/>
        </w:rPr>
      </w:pPr>
      <w:r w:rsidRPr="00A50A6F">
        <w:rPr>
          <w:rFonts w:ascii="Fira Sans" w:hAnsi="Fira Sans"/>
          <w:b/>
          <w:sz w:val="20"/>
          <w:szCs w:val="20"/>
        </w:rPr>
        <w:t>tak</w:t>
      </w:r>
    </w:p>
    <w:p w:rsidR="00264EBF" w:rsidRPr="0000753A" w:rsidRDefault="00264EBF" w:rsidP="00457C6B">
      <w:pPr>
        <w:pStyle w:val="Akapitzlist"/>
        <w:numPr>
          <w:ilvl w:val="0"/>
          <w:numId w:val="34"/>
        </w:numPr>
        <w:spacing w:line="276" w:lineRule="auto"/>
        <w:ind w:left="453" w:hanging="357"/>
        <w:rPr>
          <w:rFonts w:ascii="Fira Sans" w:hAnsi="Fira Sans"/>
          <w:b/>
          <w:sz w:val="20"/>
          <w:szCs w:val="20"/>
        </w:rPr>
      </w:pPr>
      <w:r w:rsidRPr="00A50A6F">
        <w:rPr>
          <w:rFonts w:ascii="Fira Sans" w:hAnsi="Fira Sans"/>
          <w:b/>
          <w:sz w:val="20"/>
          <w:szCs w:val="20"/>
        </w:rPr>
        <w:t>nie</w:t>
      </w:r>
    </w:p>
    <w:p w:rsidR="00883537" w:rsidRPr="00A64076" w:rsidRDefault="00883537" w:rsidP="00C37AB6">
      <w:pPr>
        <w:pStyle w:val="Nagwek3"/>
      </w:pPr>
      <w:bookmarkStart w:id="56" w:name="_Toc65590236"/>
      <w:r w:rsidRPr="00A64076">
        <w:t>Wskazówki</w:t>
      </w:r>
      <w:bookmarkEnd w:id="56"/>
    </w:p>
    <w:p w:rsidR="00264EBF" w:rsidRPr="00A64076" w:rsidRDefault="00264EBF" w:rsidP="00457C6B">
      <w:pPr>
        <w:pStyle w:val="Akapitzlist"/>
        <w:numPr>
          <w:ilvl w:val="0"/>
          <w:numId w:val="18"/>
        </w:numPr>
        <w:spacing w:line="276" w:lineRule="auto"/>
        <w:ind w:left="313" w:hanging="284"/>
        <w:jc w:val="both"/>
        <w:rPr>
          <w:rFonts w:ascii="Fira Sans" w:hAnsi="Fira Sans"/>
          <w:sz w:val="20"/>
          <w:szCs w:val="20"/>
        </w:rPr>
      </w:pPr>
      <w:r w:rsidRPr="00A64076">
        <w:rPr>
          <w:rFonts w:ascii="Fira Sans" w:hAnsi="Fira Sans"/>
          <w:sz w:val="20"/>
          <w:szCs w:val="20"/>
        </w:rPr>
        <w:t xml:space="preserve">Pytanie ma na celu ustalenie czy osoba spisywana dopisała wszystkie osoby, które 31.03.2021 r. o godzinie 24:00 mieszkały pod wskazanym adresem. </w:t>
      </w:r>
    </w:p>
    <w:p w:rsidR="00264EBF" w:rsidRPr="00A64076" w:rsidRDefault="00264EBF" w:rsidP="00457C6B">
      <w:pPr>
        <w:pStyle w:val="Akapitzlist"/>
        <w:numPr>
          <w:ilvl w:val="0"/>
          <w:numId w:val="18"/>
        </w:numPr>
        <w:spacing w:line="276" w:lineRule="auto"/>
        <w:ind w:left="313" w:hanging="284"/>
        <w:jc w:val="both"/>
        <w:rPr>
          <w:rFonts w:ascii="Fira Sans" w:hAnsi="Fira Sans"/>
          <w:sz w:val="20"/>
          <w:szCs w:val="20"/>
        </w:rPr>
      </w:pPr>
      <w:r w:rsidRPr="009138CC">
        <w:rPr>
          <w:rFonts w:ascii="Fira Sans" w:hAnsi="Fira Sans"/>
          <w:sz w:val="20"/>
          <w:szCs w:val="20"/>
        </w:rPr>
        <w:t>Po wybraniu odpowiedzi „nie” nastąpi powrót do listy osób z możliwością uzupełnienia brakującej osoby.</w:t>
      </w:r>
    </w:p>
    <w:p w:rsidR="00883537" w:rsidRPr="00C37AB6" w:rsidRDefault="00883537" w:rsidP="00C37AB6">
      <w:pPr>
        <w:pStyle w:val="Nagwek1"/>
        <w:rPr>
          <w:b/>
          <w:bCs/>
        </w:rPr>
      </w:pPr>
      <w:bookmarkStart w:id="57" w:name="_Toc65590237"/>
      <w:r w:rsidRPr="00C37AB6">
        <w:rPr>
          <w:b/>
          <w:bCs/>
        </w:rPr>
        <w:t>OSOBY PRZEBYWAJĄCE ZA GRANICĄ</w:t>
      </w:r>
      <w:bookmarkEnd w:id="57"/>
    </w:p>
    <w:p w:rsidR="00883537" w:rsidRPr="00A64076" w:rsidRDefault="007F70AC" w:rsidP="00C37AB6">
      <w:pPr>
        <w:pStyle w:val="Nagwek2"/>
      </w:pPr>
      <w:bookmarkStart w:id="58" w:name="_Toc60180366"/>
      <w:bookmarkStart w:id="59" w:name="_Toc65590238"/>
      <w:r w:rsidRPr="00A64076">
        <w:t xml:space="preserve">1. </w:t>
      </w:r>
      <w:r w:rsidR="00883537" w:rsidRPr="00A64076">
        <w:t xml:space="preserve">Czy w dniu 31 marca 2021 r. pod tym </w:t>
      </w:r>
      <w:r w:rsidR="00883537" w:rsidRPr="00385D8D">
        <w:t>adresem</w:t>
      </w:r>
      <w:r w:rsidR="00883537" w:rsidRPr="00A64076">
        <w:t xml:space="preserve"> były zameldowane osoby, które tego dnia tu nie mieszkały i przebywały za granicą?</w:t>
      </w:r>
      <w:bookmarkEnd w:id="58"/>
      <w:bookmarkEnd w:id="59"/>
    </w:p>
    <w:p w:rsidR="00883537" w:rsidRPr="00A64076" w:rsidRDefault="00883537" w:rsidP="00C37AB6">
      <w:pPr>
        <w:pStyle w:val="Nagwek3"/>
      </w:pPr>
      <w:bookmarkStart w:id="60" w:name="_Toc63430246"/>
      <w:bookmarkStart w:id="61" w:name="_Toc65590239"/>
      <w:r w:rsidRPr="00A64076">
        <w:t>Opis</w:t>
      </w:r>
      <w:bookmarkEnd w:id="60"/>
      <w:bookmarkEnd w:id="61"/>
    </w:p>
    <w:p w:rsidR="00264EBF" w:rsidRPr="007C4B8A" w:rsidRDefault="00264EBF" w:rsidP="00457C6B">
      <w:pPr>
        <w:pStyle w:val="Akapitzlist"/>
        <w:numPr>
          <w:ilvl w:val="0"/>
          <w:numId w:val="42"/>
        </w:numPr>
        <w:spacing w:line="276" w:lineRule="auto"/>
        <w:ind w:left="453" w:hanging="357"/>
        <w:rPr>
          <w:rFonts w:ascii="Fira Sans" w:hAnsi="Fira Sans"/>
          <w:sz w:val="20"/>
          <w:szCs w:val="20"/>
        </w:rPr>
      </w:pPr>
      <w:r w:rsidRPr="007C4B8A">
        <w:rPr>
          <w:rFonts w:ascii="Fira Sans" w:hAnsi="Fira Sans"/>
          <w:b/>
          <w:sz w:val="20"/>
          <w:szCs w:val="20"/>
        </w:rPr>
        <w:t>tak</w:t>
      </w:r>
    </w:p>
    <w:p w:rsidR="00264EBF" w:rsidRPr="007C4B8A" w:rsidRDefault="00264EBF" w:rsidP="00457C6B">
      <w:pPr>
        <w:pStyle w:val="Akapitzlist"/>
        <w:numPr>
          <w:ilvl w:val="0"/>
          <w:numId w:val="42"/>
        </w:numPr>
        <w:spacing w:line="276" w:lineRule="auto"/>
        <w:ind w:left="453" w:hanging="357"/>
        <w:rPr>
          <w:rFonts w:ascii="Fira Sans" w:hAnsi="Fira Sans"/>
          <w:sz w:val="20"/>
          <w:szCs w:val="20"/>
        </w:rPr>
      </w:pPr>
      <w:r w:rsidRPr="007C4B8A">
        <w:rPr>
          <w:rFonts w:ascii="Fira Sans" w:hAnsi="Fira Sans"/>
          <w:b/>
          <w:sz w:val="20"/>
          <w:szCs w:val="20"/>
        </w:rPr>
        <w:t>nie</w:t>
      </w:r>
    </w:p>
    <w:p w:rsidR="00264EBF" w:rsidRPr="0000753A" w:rsidRDefault="00264EBF" w:rsidP="00457C6B">
      <w:pPr>
        <w:pStyle w:val="Akapitzlist"/>
        <w:numPr>
          <w:ilvl w:val="0"/>
          <w:numId w:val="42"/>
        </w:numPr>
        <w:spacing w:line="276" w:lineRule="auto"/>
        <w:ind w:left="453" w:hanging="357"/>
        <w:rPr>
          <w:rFonts w:ascii="Fira Sans" w:hAnsi="Fira Sans"/>
          <w:sz w:val="20"/>
          <w:szCs w:val="20"/>
        </w:rPr>
      </w:pPr>
      <w:r w:rsidRPr="007C4B8A">
        <w:rPr>
          <w:rFonts w:ascii="Fira Sans" w:hAnsi="Fira Sans"/>
          <w:b/>
          <w:sz w:val="20"/>
          <w:szCs w:val="20"/>
        </w:rPr>
        <w:t>nie mam żadnej wiedzy na ten temat</w:t>
      </w:r>
    </w:p>
    <w:p w:rsidR="00883537" w:rsidRPr="00A64076" w:rsidRDefault="00883537" w:rsidP="00C37AB6">
      <w:pPr>
        <w:pStyle w:val="Nagwek3"/>
      </w:pPr>
      <w:bookmarkStart w:id="62" w:name="_Ref63428251"/>
      <w:bookmarkStart w:id="63" w:name="_Toc63430247"/>
      <w:bookmarkStart w:id="64" w:name="_Toc65590240"/>
      <w:r w:rsidRPr="00A64076">
        <w:t>Wskazówki</w:t>
      </w:r>
      <w:bookmarkEnd w:id="62"/>
      <w:bookmarkEnd w:id="63"/>
      <w:bookmarkEnd w:id="64"/>
    </w:p>
    <w:p w:rsidR="00264EBF" w:rsidRPr="0000753A" w:rsidRDefault="00264EBF" w:rsidP="00457C6B">
      <w:pPr>
        <w:pStyle w:val="Akapitzlist"/>
        <w:numPr>
          <w:ilvl w:val="0"/>
          <w:numId w:val="41"/>
        </w:numPr>
        <w:spacing w:line="276" w:lineRule="auto"/>
        <w:ind w:left="313" w:hanging="284"/>
        <w:jc w:val="both"/>
        <w:rPr>
          <w:rFonts w:ascii="Fira Sans" w:hAnsi="Fira Sans"/>
          <w:sz w:val="20"/>
          <w:szCs w:val="20"/>
        </w:rPr>
      </w:pPr>
      <w:r w:rsidRPr="00FC1260">
        <w:rPr>
          <w:rFonts w:ascii="Fira Sans" w:hAnsi="Fira Sans"/>
          <w:sz w:val="20"/>
          <w:szCs w:val="20"/>
        </w:rPr>
        <w:t>W tej części kwestionariusza należy dopisać te osoby, które na dzień 31.03.2021 r. posiadały meldunek pod adresem, pod którym dokonywany jest spis, ale faktycznie tam nie mieszkały, ponieważ przebywały za granicą.</w:t>
      </w:r>
    </w:p>
    <w:p w:rsidR="00264EBF" w:rsidRPr="00FC1260" w:rsidRDefault="00264EBF" w:rsidP="00457C6B">
      <w:pPr>
        <w:pStyle w:val="Akapitzlist"/>
        <w:numPr>
          <w:ilvl w:val="0"/>
          <w:numId w:val="41"/>
        </w:numPr>
        <w:spacing w:line="276" w:lineRule="auto"/>
        <w:ind w:left="313" w:hanging="284"/>
        <w:jc w:val="both"/>
        <w:rPr>
          <w:rFonts w:ascii="Fira Sans" w:hAnsi="Fira Sans"/>
          <w:sz w:val="20"/>
          <w:szCs w:val="20"/>
        </w:rPr>
      </w:pPr>
      <w:r w:rsidRPr="0000753A">
        <w:rPr>
          <w:rFonts w:ascii="Fira Sans" w:hAnsi="Fira Sans"/>
          <w:b/>
          <w:sz w:val="20"/>
          <w:szCs w:val="20"/>
        </w:rPr>
        <w:t>Tak</w:t>
      </w:r>
      <w:r w:rsidRPr="00FC1260">
        <w:rPr>
          <w:rFonts w:ascii="Fira Sans" w:hAnsi="Fira Sans"/>
          <w:sz w:val="20"/>
          <w:szCs w:val="20"/>
        </w:rPr>
        <w:t xml:space="preserve"> – należy zaznaczyć w sytuacji, gdy znane są podstawowe informacje o takich osobach (imię, nazwisko, płeć).</w:t>
      </w:r>
    </w:p>
    <w:p w:rsidR="00264EBF" w:rsidRPr="00FC1260" w:rsidRDefault="00264EBF" w:rsidP="00457C6B">
      <w:pPr>
        <w:pStyle w:val="Akapitzlist"/>
        <w:numPr>
          <w:ilvl w:val="0"/>
          <w:numId w:val="41"/>
        </w:numPr>
        <w:spacing w:line="276" w:lineRule="auto"/>
        <w:ind w:left="313" w:hanging="284"/>
        <w:jc w:val="both"/>
        <w:rPr>
          <w:rFonts w:ascii="Fira Sans" w:hAnsi="Fira Sans"/>
          <w:sz w:val="20"/>
          <w:szCs w:val="20"/>
        </w:rPr>
      </w:pPr>
      <w:r w:rsidRPr="0000753A">
        <w:rPr>
          <w:rFonts w:ascii="Fira Sans" w:hAnsi="Fira Sans"/>
          <w:b/>
          <w:sz w:val="20"/>
          <w:szCs w:val="20"/>
        </w:rPr>
        <w:t>Nie</w:t>
      </w:r>
      <w:r w:rsidRPr="00FC1260">
        <w:rPr>
          <w:rFonts w:ascii="Fira Sans" w:hAnsi="Fira Sans"/>
          <w:sz w:val="20"/>
          <w:szCs w:val="20"/>
        </w:rPr>
        <w:t xml:space="preserve"> – dotyczy sytuacji, gdy wiadome jest, że pod adresem nie ma zameldowanych osób, które przebywają za granicą na pobyt stały lub czasowy.</w:t>
      </w:r>
    </w:p>
    <w:p w:rsidR="00264EBF" w:rsidRPr="00FC1260" w:rsidRDefault="00264EBF" w:rsidP="00457C6B">
      <w:pPr>
        <w:pStyle w:val="Akapitzlist"/>
        <w:numPr>
          <w:ilvl w:val="0"/>
          <w:numId w:val="41"/>
        </w:numPr>
        <w:spacing w:line="276" w:lineRule="auto"/>
        <w:ind w:left="313" w:hanging="284"/>
        <w:jc w:val="both"/>
        <w:rPr>
          <w:rFonts w:ascii="Fira Sans" w:hAnsi="Fira Sans"/>
          <w:sz w:val="20"/>
          <w:szCs w:val="20"/>
        </w:rPr>
      </w:pPr>
      <w:r w:rsidRPr="0000753A">
        <w:rPr>
          <w:rFonts w:ascii="Fira Sans" w:hAnsi="Fira Sans"/>
          <w:b/>
          <w:sz w:val="20"/>
          <w:szCs w:val="20"/>
        </w:rPr>
        <w:t>Nie mam żadnej wiedzy na ten temat</w:t>
      </w:r>
      <w:r w:rsidRPr="00FC1260">
        <w:rPr>
          <w:rFonts w:ascii="Fira Sans" w:hAnsi="Fira Sans"/>
          <w:sz w:val="20"/>
          <w:szCs w:val="20"/>
        </w:rPr>
        <w:t xml:space="preserve"> – dotyczy przypadków, gdy osoba zamieszkująca pod adresem nie wie czy ktoś jest tam zameldowany lub wie, ale nie potrafi nic tych osobach powiedzieć (nie zna nawet imienia, nazwiska oraz płci).</w:t>
      </w:r>
    </w:p>
    <w:p w:rsidR="00264EBF" w:rsidRPr="00FC1260" w:rsidRDefault="00264EBF" w:rsidP="00457C6B">
      <w:pPr>
        <w:pStyle w:val="Akapitzlist"/>
        <w:numPr>
          <w:ilvl w:val="0"/>
          <w:numId w:val="41"/>
        </w:numPr>
        <w:spacing w:line="276" w:lineRule="auto"/>
        <w:ind w:left="313" w:hanging="284"/>
        <w:jc w:val="both"/>
        <w:rPr>
          <w:rFonts w:ascii="Fira Sans" w:hAnsi="Fira Sans"/>
          <w:sz w:val="20"/>
          <w:szCs w:val="20"/>
        </w:rPr>
      </w:pPr>
      <w:r w:rsidRPr="00FC1260">
        <w:rPr>
          <w:rFonts w:ascii="Fira Sans" w:hAnsi="Fira Sans"/>
          <w:sz w:val="20"/>
          <w:szCs w:val="20"/>
        </w:rPr>
        <w:t>W przypadku, gdy nie są znane wszystkie osoby zameldowane pod adresem, należy podać informacje tylko o osobach, które są znane.</w:t>
      </w:r>
    </w:p>
    <w:p w:rsidR="00264EBF" w:rsidRPr="00A64076" w:rsidRDefault="00264EBF" w:rsidP="00457C6B">
      <w:pPr>
        <w:pStyle w:val="Akapitzlist"/>
        <w:numPr>
          <w:ilvl w:val="0"/>
          <w:numId w:val="41"/>
        </w:numPr>
        <w:spacing w:line="276" w:lineRule="auto"/>
        <w:ind w:left="313" w:hanging="284"/>
        <w:jc w:val="both"/>
        <w:rPr>
          <w:rFonts w:ascii="Fira Sans" w:hAnsi="Fira Sans"/>
          <w:sz w:val="20"/>
          <w:szCs w:val="20"/>
        </w:rPr>
      </w:pPr>
      <w:r w:rsidRPr="00FC1260">
        <w:rPr>
          <w:rFonts w:ascii="Fira Sans" w:hAnsi="Fira Sans"/>
          <w:sz w:val="20"/>
          <w:szCs w:val="20"/>
        </w:rPr>
        <w:t>W przypadku, gdy brak jest jakichkolwiek informacji o osobach zameldowanych pod adresem (czy takie są) oraz o miejscu ich przebywania, należy zaznaczyć odpowiedź „nie mam żadnej wiedzy na ten temat”.</w:t>
      </w:r>
    </w:p>
    <w:p w:rsidR="00883537" w:rsidRPr="00A64076" w:rsidRDefault="00883537" w:rsidP="00C37AB6">
      <w:pPr>
        <w:pStyle w:val="Nagwek3"/>
      </w:pPr>
      <w:bookmarkStart w:id="65" w:name="_Toc63430248"/>
      <w:bookmarkStart w:id="66" w:name="_Toc65590241"/>
      <w:r w:rsidRPr="00A64076">
        <w:lastRenderedPageBreak/>
        <w:t>Przykłady</w:t>
      </w:r>
      <w:bookmarkEnd w:id="65"/>
      <w:bookmarkEnd w:id="66"/>
    </w:p>
    <w:p w:rsidR="00264EBF" w:rsidRPr="00B83E96" w:rsidRDefault="00264EBF" w:rsidP="0000753A">
      <w:pPr>
        <w:pStyle w:val="Akapitzlist"/>
        <w:numPr>
          <w:ilvl w:val="0"/>
          <w:numId w:val="1"/>
        </w:numPr>
        <w:spacing w:line="276" w:lineRule="auto"/>
        <w:ind w:left="313" w:hanging="284"/>
        <w:jc w:val="both"/>
        <w:rPr>
          <w:rFonts w:ascii="Fira Sans" w:hAnsi="Fira Sans"/>
          <w:sz w:val="20"/>
          <w:szCs w:val="20"/>
        </w:rPr>
      </w:pPr>
      <w:r w:rsidRPr="00B83E96">
        <w:rPr>
          <w:rFonts w:ascii="Fira Sans" w:hAnsi="Fira Sans"/>
          <w:sz w:val="20"/>
          <w:szCs w:val="20"/>
        </w:rPr>
        <w:t>W mieszkaniu mieszka małżeństwo. Pod adresem zameldowana jest ich córka, która wyjechała kilka lat temu do Szwecji w celach zarobkowych i odwiedza rodzinę (pod adresem zameldowania) rzadziej niż dwa razy w miesiącu - tylko z okazji świąt, czasem wakacji. Należy zaznaczyć odpowiedź „tak”.</w:t>
      </w:r>
    </w:p>
    <w:p w:rsidR="00264EBF" w:rsidRPr="00B83E96" w:rsidRDefault="00264EBF" w:rsidP="0000753A">
      <w:pPr>
        <w:pStyle w:val="Akapitzlist"/>
        <w:numPr>
          <w:ilvl w:val="0"/>
          <w:numId w:val="1"/>
        </w:numPr>
        <w:spacing w:line="276" w:lineRule="auto"/>
        <w:ind w:left="313" w:hanging="284"/>
        <w:jc w:val="both"/>
        <w:rPr>
          <w:rFonts w:ascii="Fira Sans" w:hAnsi="Fira Sans"/>
          <w:sz w:val="20"/>
          <w:szCs w:val="20"/>
        </w:rPr>
      </w:pPr>
      <w:r w:rsidRPr="00B83E96">
        <w:rPr>
          <w:rFonts w:ascii="Fira Sans" w:hAnsi="Fira Sans"/>
          <w:sz w:val="20"/>
          <w:szCs w:val="20"/>
        </w:rPr>
        <w:t>Osoba ma dokument potwierdzający najem mieszkania od właściciela (w umowie wskazał stałe zameldowanie pod adresem wynajmowanego mieszkania), który przebywa na stałe za granicą, w umowie są zawarte o nim podstawowe informacje, a dodatkowo najemcy jest znany kraj przebywania – zaznacza odpowiedź „tak” i udziela odpowiedzi na kolejne pytania.</w:t>
      </w:r>
    </w:p>
    <w:p w:rsidR="00264EBF" w:rsidRPr="00B83E96" w:rsidRDefault="00264EBF" w:rsidP="0000753A">
      <w:pPr>
        <w:pStyle w:val="Akapitzlist"/>
        <w:numPr>
          <w:ilvl w:val="0"/>
          <w:numId w:val="1"/>
        </w:numPr>
        <w:spacing w:line="276" w:lineRule="auto"/>
        <w:ind w:left="313" w:hanging="284"/>
        <w:jc w:val="both"/>
        <w:rPr>
          <w:rFonts w:ascii="Fira Sans" w:hAnsi="Fira Sans"/>
          <w:sz w:val="20"/>
          <w:szCs w:val="20"/>
        </w:rPr>
      </w:pPr>
      <w:r w:rsidRPr="00B83E96">
        <w:rPr>
          <w:rFonts w:ascii="Fira Sans" w:hAnsi="Fira Sans"/>
          <w:sz w:val="20"/>
          <w:szCs w:val="20"/>
        </w:rPr>
        <w:t>Pod spisywanym adresem oprócz osób stale zamieszkujących zameldowane są osoby z bliskiej rodziny, które przebywają za granicą, wówczas należy dokonać starań, aby podać najwięcej odpowiedzi na pytania o te osoby.</w:t>
      </w:r>
    </w:p>
    <w:p w:rsidR="00264EBF" w:rsidRPr="00B83E96" w:rsidRDefault="00264EBF" w:rsidP="0000753A">
      <w:pPr>
        <w:pStyle w:val="Akapitzlist"/>
        <w:numPr>
          <w:ilvl w:val="0"/>
          <w:numId w:val="1"/>
        </w:numPr>
        <w:spacing w:line="276" w:lineRule="auto"/>
        <w:ind w:left="313" w:hanging="284"/>
        <w:jc w:val="both"/>
        <w:rPr>
          <w:rFonts w:ascii="Fira Sans" w:hAnsi="Fira Sans"/>
          <w:sz w:val="20"/>
          <w:szCs w:val="20"/>
        </w:rPr>
      </w:pPr>
      <w:r w:rsidRPr="00B83E96">
        <w:rPr>
          <w:rFonts w:ascii="Fira Sans" w:hAnsi="Fira Sans"/>
          <w:sz w:val="20"/>
          <w:szCs w:val="20"/>
        </w:rPr>
        <w:t>Osoba zamieszkująca pod adresem nie jest pewna, cz</w:t>
      </w:r>
      <w:r>
        <w:rPr>
          <w:rFonts w:ascii="Fira Sans" w:hAnsi="Fira Sans"/>
          <w:sz w:val="20"/>
          <w:szCs w:val="20"/>
        </w:rPr>
        <w:t>y właściciel jest zameldowany w </w:t>
      </w:r>
      <w:r w:rsidRPr="00B83E96">
        <w:rPr>
          <w:rFonts w:ascii="Fira Sans" w:hAnsi="Fira Sans"/>
          <w:sz w:val="20"/>
          <w:szCs w:val="20"/>
        </w:rPr>
        <w:t>mieszkaniu przeznaczonym na wynajem, wie jedynie, że wyjechał za granicę – zaznacza odpowiedź „nie mam żadnej wiedzy na ten temat”.</w:t>
      </w:r>
    </w:p>
    <w:p w:rsidR="00264EBF" w:rsidRPr="00A45EBB" w:rsidRDefault="00264EBF" w:rsidP="004F7C15">
      <w:pPr>
        <w:pStyle w:val="Akapitzlist"/>
        <w:numPr>
          <w:ilvl w:val="0"/>
          <w:numId w:val="1"/>
        </w:numPr>
        <w:spacing w:line="276" w:lineRule="auto"/>
        <w:ind w:left="284" w:hanging="284"/>
        <w:jc w:val="both"/>
        <w:rPr>
          <w:rFonts w:ascii="Fira Sans" w:hAnsi="Fira Sans"/>
          <w:b/>
        </w:rPr>
      </w:pPr>
      <w:r w:rsidRPr="00B83E96">
        <w:rPr>
          <w:rFonts w:ascii="Fira Sans" w:hAnsi="Fira Sans"/>
          <w:sz w:val="20"/>
          <w:szCs w:val="20"/>
        </w:rPr>
        <w:t>Osoba wynajmuje mieszkanie za pośrednictwem in</w:t>
      </w:r>
      <w:r>
        <w:rPr>
          <w:rFonts w:ascii="Fira Sans" w:hAnsi="Fira Sans"/>
          <w:sz w:val="20"/>
          <w:szCs w:val="20"/>
        </w:rPr>
        <w:t>nego podmiotu pośredniczącego w </w:t>
      </w:r>
      <w:r w:rsidRPr="00B83E96">
        <w:rPr>
          <w:rFonts w:ascii="Fira Sans" w:hAnsi="Fira Sans"/>
          <w:sz w:val="20"/>
          <w:szCs w:val="20"/>
        </w:rPr>
        <w:t>wynajmie i nie posiada żadnej wiedzy o osobach zameldowanych pod adresem wynajmowanego mieszkania, wówczas zaznacza się odpowiedź</w:t>
      </w:r>
      <w:r>
        <w:rPr>
          <w:rFonts w:ascii="Fira Sans" w:hAnsi="Fira Sans"/>
          <w:sz w:val="20"/>
          <w:szCs w:val="20"/>
        </w:rPr>
        <w:t xml:space="preserve"> </w:t>
      </w:r>
      <w:r w:rsidRPr="00B83E96">
        <w:rPr>
          <w:rFonts w:ascii="Fira Sans" w:hAnsi="Fira Sans"/>
          <w:sz w:val="20"/>
          <w:szCs w:val="20"/>
        </w:rPr>
        <w:t>”nie mam żadnej wiedzy na ten temat”.</w:t>
      </w:r>
    </w:p>
    <w:p w:rsidR="00883537" w:rsidRPr="00A64076" w:rsidRDefault="007F70AC" w:rsidP="00C37AB6">
      <w:pPr>
        <w:pStyle w:val="Nagwek2"/>
      </w:pPr>
      <w:bookmarkStart w:id="67" w:name="_Toc65590242"/>
      <w:r w:rsidRPr="00A64076">
        <w:t xml:space="preserve">2. </w:t>
      </w:r>
      <w:r w:rsidR="00883537" w:rsidRPr="00A64076">
        <w:t xml:space="preserve">Proszę dopisać wszystkie </w:t>
      </w:r>
      <w:r w:rsidR="00883537" w:rsidRPr="00385D8D">
        <w:t>osoby</w:t>
      </w:r>
      <w:r w:rsidR="00883537" w:rsidRPr="00A64076">
        <w:t>, które w dniu 31 marca 2021 r. były zameldowane pod poniższym adresem, ale tu nie mieszkały i przebywały za granicą.</w:t>
      </w:r>
      <w:bookmarkEnd w:id="67"/>
    </w:p>
    <w:p w:rsidR="00883537" w:rsidRPr="00A64076" w:rsidRDefault="00883537" w:rsidP="00C37AB6">
      <w:pPr>
        <w:pStyle w:val="Nagwek3"/>
      </w:pPr>
      <w:bookmarkStart w:id="68" w:name="_Toc65590243"/>
      <w:r w:rsidRPr="00A64076">
        <w:t>Opis</w:t>
      </w:r>
      <w:bookmarkEnd w:id="68"/>
    </w:p>
    <w:p w:rsidR="00264EBF" w:rsidRPr="00B83E96" w:rsidRDefault="00264EBF" w:rsidP="00457C6B">
      <w:pPr>
        <w:pStyle w:val="Akapitzlist"/>
        <w:numPr>
          <w:ilvl w:val="0"/>
          <w:numId w:val="52"/>
        </w:numPr>
        <w:spacing w:line="276" w:lineRule="auto"/>
        <w:ind w:left="453" w:hanging="357"/>
        <w:rPr>
          <w:rFonts w:ascii="Fira Sans" w:hAnsi="Fira Sans"/>
          <w:b/>
          <w:sz w:val="20"/>
          <w:szCs w:val="20"/>
        </w:rPr>
      </w:pPr>
      <w:r w:rsidRPr="00B83E96">
        <w:rPr>
          <w:rFonts w:ascii="Fira Sans" w:hAnsi="Fira Sans"/>
          <w:b/>
          <w:sz w:val="20"/>
          <w:szCs w:val="20"/>
        </w:rPr>
        <w:t>nazwisko</w:t>
      </w:r>
    </w:p>
    <w:p w:rsidR="00264EBF" w:rsidRPr="00B83E96" w:rsidRDefault="00264EBF" w:rsidP="00457C6B">
      <w:pPr>
        <w:pStyle w:val="Akapitzlist"/>
        <w:numPr>
          <w:ilvl w:val="0"/>
          <w:numId w:val="52"/>
        </w:numPr>
        <w:spacing w:line="276" w:lineRule="auto"/>
        <w:ind w:left="453" w:hanging="357"/>
        <w:rPr>
          <w:rFonts w:ascii="Fira Sans" w:hAnsi="Fira Sans"/>
          <w:b/>
          <w:sz w:val="20"/>
          <w:szCs w:val="20"/>
        </w:rPr>
      </w:pPr>
      <w:r w:rsidRPr="00B83E96">
        <w:rPr>
          <w:rFonts w:ascii="Fira Sans" w:hAnsi="Fira Sans"/>
          <w:b/>
          <w:sz w:val="20"/>
          <w:szCs w:val="20"/>
        </w:rPr>
        <w:t>imię</w:t>
      </w:r>
    </w:p>
    <w:p w:rsidR="00264EBF" w:rsidRPr="00B83E96" w:rsidRDefault="00264EBF" w:rsidP="00457C6B">
      <w:pPr>
        <w:pStyle w:val="Akapitzlist"/>
        <w:numPr>
          <w:ilvl w:val="0"/>
          <w:numId w:val="52"/>
        </w:numPr>
        <w:spacing w:line="276" w:lineRule="auto"/>
        <w:ind w:left="453" w:hanging="357"/>
        <w:rPr>
          <w:rFonts w:ascii="Fira Sans" w:hAnsi="Fira Sans"/>
          <w:sz w:val="20"/>
          <w:szCs w:val="20"/>
        </w:rPr>
      </w:pPr>
      <w:r w:rsidRPr="00B83E96">
        <w:rPr>
          <w:rFonts w:ascii="Fira Sans" w:hAnsi="Fira Sans"/>
          <w:b/>
          <w:sz w:val="20"/>
          <w:szCs w:val="20"/>
        </w:rPr>
        <w:t>płeć</w:t>
      </w:r>
    </w:p>
    <w:p w:rsidR="00264EBF" w:rsidRPr="0000753A" w:rsidRDefault="00264EBF" w:rsidP="00457C6B">
      <w:pPr>
        <w:pStyle w:val="Akapitzlist"/>
        <w:numPr>
          <w:ilvl w:val="0"/>
          <w:numId w:val="52"/>
        </w:numPr>
        <w:spacing w:line="276" w:lineRule="auto"/>
        <w:ind w:left="453" w:hanging="357"/>
        <w:rPr>
          <w:rFonts w:ascii="Fira Sans" w:hAnsi="Fira Sans"/>
          <w:sz w:val="20"/>
          <w:szCs w:val="20"/>
        </w:rPr>
      </w:pPr>
      <w:r w:rsidRPr="00B83E96">
        <w:rPr>
          <w:rFonts w:ascii="Fira Sans" w:hAnsi="Fira Sans"/>
          <w:b/>
          <w:sz w:val="20"/>
          <w:szCs w:val="20"/>
        </w:rPr>
        <w:t xml:space="preserve">rok urodzenia </w:t>
      </w:r>
      <w:r w:rsidRPr="00B83E96">
        <w:rPr>
          <w:rFonts w:ascii="Fira Sans" w:hAnsi="Fira Sans"/>
          <w:sz w:val="20"/>
          <w:szCs w:val="20"/>
        </w:rPr>
        <w:t>(jeśli jest znany)</w:t>
      </w:r>
    </w:p>
    <w:p w:rsidR="00883537" w:rsidRPr="00A64076" w:rsidRDefault="00883537" w:rsidP="00C37AB6">
      <w:pPr>
        <w:pStyle w:val="Nagwek3"/>
      </w:pPr>
      <w:bookmarkStart w:id="69" w:name="_Toc65590244"/>
      <w:r w:rsidRPr="00A64076">
        <w:t>Wskazówki</w:t>
      </w:r>
      <w:bookmarkEnd w:id="69"/>
    </w:p>
    <w:p w:rsidR="00264EBF" w:rsidRPr="00B83E96" w:rsidRDefault="00264EBF" w:rsidP="00457C6B">
      <w:pPr>
        <w:pStyle w:val="Akapitzlist"/>
        <w:numPr>
          <w:ilvl w:val="0"/>
          <w:numId w:val="43"/>
        </w:numPr>
        <w:spacing w:line="276" w:lineRule="auto"/>
        <w:ind w:left="318" w:hanging="284"/>
        <w:jc w:val="both"/>
        <w:rPr>
          <w:rFonts w:ascii="Fira Sans" w:hAnsi="Fira Sans" w:cstheme="minorHAnsi"/>
          <w:sz w:val="20"/>
          <w:szCs w:val="20"/>
        </w:rPr>
      </w:pPr>
      <w:r w:rsidRPr="00B83E96">
        <w:rPr>
          <w:rFonts w:ascii="Fira Sans" w:hAnsi="Fira Sans"/>
          <w:sz w:val="20"/>
          <w:szCs w:val="20"/>
        </w:rPr>
        <w:t>Gdy dokładny rok urodzenia osoby dopisywanej nie jest znany dopuszczalne jest wskazanie przybliżonego roku urodzenia.</w:t>
      </w:r>
    </w:p>
    <w:p w:rsidR="00264EBF" w:rsidRPr="00B83E96" w:rsidRDefault="00264EBF" w:rsidP="00457C6B">
      <w:pPr>
        <w:pStyle w:val="Akapitzlist"/>
        <w:numPr>
          <w:ilvl w:val="0"/>
          <w:numId w:val="43"/>
        </w:numPr>
        <w:spacing w:line="276" w:lineRule="auto"/>
        <w:ind w:left="318" w:hanging="284"/>
        <w:jc w:val="both"/>
        <w:rPr>
          <w:rFonts w:ascii="Fira Sans" w:hAnsi="Fira Sans" w:cstheme="minorHAnsi"/>
          <w:sz w:val="20"/>
          <w:szCs w:val="20"/>
        </w:rPr>
      </w:pPr>
      <w:r w:rsidRPr="00B83E96">
        <w:rPr>
          <w:rFonts w:ascii="Fira Sans" w:hAnsi="Fira Sans" w:cstheme="minorHAnsi"/>
          <w:sz w:val="20"/>
          <w:szCs w:val="20"/>
        </w:rPr>
        <w:t xml:space="preserve">Dopisania osoby przebywającej za granicą można dokonać, jeżeli jest zameldowana pod spisywanym adresem i nie wymeldowała się w związku z wyjazdem </w:t>
      </w:r>
      <w:r>
        <w:rPr>
          <w:rFonts w:ascii="Fira Sans" w:hAnsi="Fira Sans" w:cstheme="minorHAnsi"/>
          <w:sz w:val="20"/>
          <w:szCs w:val="20"/>
        </w:rPr>
        <w:t xml:space="preserve">na stałe </w:t>
      </w:r>
      <w:r w:rsidRPr="00B83E96">
        <w:rPr>
          <w:rFonts w:ascii="Fira Sans" w:hAnsi="Fira Sans" w:cstheme="minorHAnsi"/>
          <w:sz w:val="20"/>
          <w:szCs w:val="20"/>
        </w:rPr>
        <w:t>za granicę.</w:t>
      </w:r>
    </w:p>
    <w:p w:rsidR="00264EBF" w:rsidRPr="00B83E96" w:rsidRDefault="00264EBF" w:rsidP="00457C6B">
      <w:pPr>
        <w:pStyle w:val="Akapitzlist"/>
        <w:numPr>
          <w:ilvl w:val="0"/>
          <w:numId w:val="43"/>
        </w:numPr>
        <w:spacing w:line="276" w:lineRule="auto"/>
        <w:ind w:left="318" w:hanging="284"/>
        <w:jc w:val="both"/>
        <w:rPr>
          <w:rFonts w:ascii="Fira Sans" w:hAnsi="Fira Sans" w:cstheme="minorHAnsi"/>
          <w:sz w:val="20"/>
          <w:szCs w:val="20"/>
        </w:rPr>
      </w:pPr>
      <w:r w:rsidRPr="00B83E96">
        <w:rPr>
          <w:rFonts w:ascii="Fira Sans" w:hAnsi="Fira Sans" w:cstheme="minorHAnsi"/>
          <w:sz w:val="20"/>
          <w:szCs w:val="20"/>
        </w:rPr>
        <w:t>Dopisując osobę przebywającą za granicą należy zwrócić uwagę na to, czy w dniu 31.03.2021 r. przebywała za granicą.</w:t>
      </w:r>
    </w:p>
    <w:p w:rsidR="00264EBF" w:rsidRPr="00B83E96" w:rsidRDefault="00264EBF" w:rsidP="00457C6B">
      <w:pPr>
        <w:pStyle w:val="Akapitzlist"/>
        <w:numPr>
          <w:ilvl w:val="0"/>
          <w:numId w:val="43"/>
        </w:numPr>
        <w:spacing w:line="276" w:lineRule="auto"/>
        <w:ind w:left="318" w:hanging="284"/>
        <w:jc w:val="both"/>
        <w:rPr>
          <w:rFonts w:ascii="Fira Sans" w:hAnsi="Fira Sans" w:cstheme="minorHAnsi"/>
          <w:sz w:val="20"/>
          <w:szCs w:val="20"/>
        </w:rPr>
      </w:pPr>
      <w:r w:rsidRPr="00B83E96">
        <w:rPr>
          <w:rFonts w:ascii="Fira Sans" w:hAnsi="Fira Sans" w:cstheme="minorHAnsi"/>
          <w:sz w:val="20"/>
          <w:szCs w:val="20"/>
        </w:rPr>
        <w:t>Należy dopisać tylko te osoby, które są zameldowane pod spisywanym adresem.</w:t>
      </w:r>
    </w:p>
    <w:p w:rsidR="00883537" w:rsidRPr="00A64076" w:rsidRDefault="00883537" w:rsidP="00C37AB6">
      <w:pPr>
        <w:pStyle w:val="Nagwek3"/>
      </w:pPr>
      <w:bookmarkStart w:id="70" w:name="_Toc65590245"/>
      <w:r w:rsidRPr="00A64076">
        <w:t>Przykłady</w:t>
      </w:r>
      <w:bookmarkEnd w:id="70"/>
    </w:p>
    <w:p w:rsidR="00264EBF" w:rsidRPr="00B83E96" w:rsidRDefault="00264EBF" w:rsidP="00457C6B">
      <w:pPr>
        <w:pStyle w:val="Akapitzlist"/>
        <w:numPr>
          <w:ilvl w:val="0"/>
          <w:numId w:val="35"/>
        </w:numPr>
        <w:spacing w:line="276" w:lineRule="auto"/>
        <w:ind w:left="284" w:hanging="284"/>
        <w:jc w:val="both"/>
        <w:rPr>
          <w:rFonts w:ascii="Fira Sans" w:hAnsi="Fira Sans"/>
          <w:sz w:val="20"/>
          <w:szCs w:val="20"/>
        </w:rPr>
      </w:pPr>
      <w:r w:rsidRPr="00B83E96">
        <w:rPr>
          <w:rFonts w:ascii="Fira Sans" w:hAnsi="Fira Sans"/>
          <w:sz w:val="20"/>
          <w:szCs w:val="20"/>
        </w:rPr>
        <w:t xml:space="preserve">Pod spisywanym adresem jest zameldowana córka właściciela wraz z mężem i dziećmi, lecz mieszkają oni za granicą od kilku lat. </w:t>
      </w:r>
      <w:r>
        <w:rPr>
          <w:rFonts w:ascii="Fira Sans" w:hAnsi="Fira Sans"/>
          <w:sz w:val="20"/>
          <w:szCs w:val="20"/>
        </w:rPr>
        <w:t>Jeśli w</w:t>
      </w:r>
      <w:r w:rsidRPr="00B83E96">
        <w:rPr>
          <w:rFonts w:ascii="Fira Sans" w:hAnsi="Fira Sans"/>
          <w:sz w:val="20"/>
          <w:szCs w:val="20"/>
        </w:rPr>
        <w:t xml:space="preserve">łaściciel nie pamięta roku urodzenia zięcia, </w:t>
      </w:r>
      <w:r>
        <w:rPr>
          <w:rFonts w:ascii="Fira Sans" w:hAnsi="Fira Sans"/>
          <w:sz w:val="20"/>
          <w:szCs w:val="20"/>
        </w:rPr>
        <w:t>może</w:t>
      </w:r>
      <w:r w:rsidRPr="00B83E96">
        <w:rPr>
          <w:rFonts w:ascii="Fira Sans" w:hAnsi="Fira Sans"/>
          <w:sz w:val="20"/>
          <w:szCs w:val="20"/>
        </w:rPr>
        <w:t xml:space="preserve"> podać </w:t>
      </w:r>
      <w:r>
        <w:rPr>
          <w:rFonts w:ascii="Fira Sans" w:hAnsi="Fira Sans"/>
          <w:sz w:val="20"/>
          <w:szCs w:val="20"/>
        </w:rPr>
        <w:t xml:space="preserve">jego </w:t>
      </w:r>
      <w:r w:rsidRPr="00B83E96">
        <w:rPr>
          <w:rFonts w:ascii="Fira Sans" w:hAnsi="Fira Sans"/>
          <w:sz w:val="20"/>
          <w:szCs w:val="20"/>
        </w:rPr>
        <w:t>rok urodzenia w przybliżeniu.</w:t>
      </w:r>
    </w:p>
    <w:p w:rsidR="00264EBF" w:rsidRPr="00B83E96" w:rsidRDefault="00264EBF" w:rsidP="00457C6B">
      <w:pPr>
        <w:pStyle w:val="Akapitzlist"/>
        <w:numPr>
          <w:ilvl w:val="0"/>
          <w:numId w:val="35"/>
        </w:numPr>
        <w:spacing w:line="276" w:lineRule="auto"/>
        <w:ind w:left="284" w:hanging="284"/>
        <w:jc w:val="both"/>
        <w:rPr>
          <w:rFonts w:ascii="Fira Sans" w:hAnsi="Fira Sans"/>
          <w:sz w:val="20"/>
          <w:szCs w:val="20"/>
        </w:rPr>
      </w:pPr>
      <w:r w:rsidRPr="00B83E96">
        <w:rPr>
          <w:rFonts w:ascii="Fira Sans" w:hAnsi="Fira Sans"/>
          <w:sz w:val="20"/>
          <w:szCs w:val="20"/>
        </w:rPr>
        <w:t>Osoba zamieszkująca pod adresem powinna dopisać współmałżonka, który wyjechał za granicę kilka lat temu i zaginął. Obecnie toczy się w sądzie postępowanie o uznanie go za zmarłego, lecz do dnia 31.03.2021 r. nie wydano jeszcze postanowienia.</w:t>
      </w:r>
    </w:p>
    <w:p w:rsidR="00264EBF" w:rsidRPr="0000753A" w:rsidRDefault="00264EBF" w:rsidP="00457C6B">
      <w:pPr>
        <w:pStyle w:val="Akapitzlist"/>
        <w:numPr>
          <w:ilvl w:val="0"/>
          <w:numId w:val="35"/>
        </w:numPr>
        <w:spacing w:line="276" w:lineRule="auto"/>
        <w:ind w:left="284" w:hanging="284"/>
        <w:jc w:val="both"/>
        <w:rPr>
          <w:rFonts w:ascii="Fira Sans" w:hAnsi="Fira Sans"/>
          <w:sz w:val="20"/>
          <w:szCs w:val="20"/>
        </w:rPr>
      </w:pPr>
      <w:r w:rsidRPr="00B83E96">
        <w:rPr>
          <w:rFonts w:ascii="Fira Sans" w:hAnsi="Fira Sans"/>
          <w:sz w:val="20"/>
          <w:szCs w:val="20"/>
        </w:rPr>
        <w:t>W dniu 31.03.2021 r. osoba zameldowana była nieobecna w związku z wyjazdem wakacyjnym za granicę – nie należy jej dopisywać w tej części. Powinna ona być dopisana wcześniej do listy osób mieszkających.</w:t>
      </w:r>
    </w:p>
    <w:p w:rsidR="00883537" w:rsidRPr="00A64076" w:rsidRDefault="007F70AC" w:rsidP="00C37AB6">
      <w:pPr>
        <w:pStyle w:val="Nagwek2"/>
      </w:pPr>
      <w:bookmarkStart w:id="71" w:name="_Toc65590246"/>
      <w:r w:rsidRPr="00A64076">
        <w:t xml:space="preserve">3. </w:t>
      </w:r>
      <w:r w:rsidR="00883537" w:rsidRPr="00A64076">
        <w:t>Proszę wskazać kraj obecnego przebywania tej osoby</w:t>
      </w:r>
      <w:bookmarkEnd w:id="71"/>
    </w:p>
    <w:p w:rsidR="00883537" w:rsidRPr="00A64076" w:rsidRDefault="00883537" w:rsidP="00C37AB6">
      <w:pPr>
        <w:pStyle w:val="Nagwek3"/>
      </w:pPr>
      <w:bookmarkStart w:id="72" w:name="_Toc65590247"/>
      <w:r w:rsidRPr="00A64076">
        <w:t>Opis</w:t>
      </w:r>
      <w:bookmarkEnd w:id="72"/>
    </w:p>
    <w:p w:rsidR="00264EBF" w:rsidRPr="00563EA3" w:rsidRDefault="00264EBF" w:rsidP="00457C6B">
      <w:pPr>
        <w:pStyle w:val="Akapitzlist"/>
        <w:numPr>
          <w:ilvl w:val="0"/>
          <w:numId w:val="53"/>
        </w:numPr>
        <w:spacing w:line="276" w:lineRule="auto"/>
        <w:ind w:left="453" w:hanging="357"/>
        <w:rPr>
          <w:rFonts w:ascii="Fira Sans" w:hAnsi="Fira Sans"/>
          <w:sz w:val="20"/>
          <w:szCs w:val="20"/>
        </w:rPr>
      </w:pPr>
      <w:r w:rsidRPr="00563EA3">
        <w:rPr>
          <w:rFonts w:ascii="Fira Sans" w:hAnsi="Fira Sans"/>
          <w:b/>
          <w:sz w:val="20"/>
          <w:szCs w:val="20"/>
        </w:rPr>
        <w:t>nazwa kraju przebywania</w:t>
      </w:r>
      <w:r w:rsidRPr="00563EA3">
        <w:rPr>
          <w:rFonts w:ascii="Fira Sans" w:hAnsi="Fira Sans"/>
          <w:sz w:val="20"/>
          <w:szCs w:val="20"/>
        </w:rPr>
        <w:t xml:space="preserve"> (słownik) </w:t>
      </w:r>
    </w:p>
    <w:p w:rsidR="00264EBF" w:rsidRPr="0000753A" w:rsidRDefault="00264EBF" w:rsidP="00457C6B">
      <w:pPr>
        <w:pStyle w:val="Akapitzlist"/>
        <w:numPr>
          <w:ilvl w:val="0"/>
          <w:numId w:val="53"/>
        </w:numPr>
        <w:spacing w:line="276" w:lineRule="auto"/>
        <w:ind w:left="453" w:hanging="357"/>
        <w:rPr>
          <w:rFonts w:ascii="Fira Sans" w:hAnsi="Fira Sans"/>
          <w:b/>
          <w:sz w:val="20"/>
          <w:szCs w:val="20"/>
        </w:rPr>
      </w:pPr>
      <w:r w:rsidRPr="00563EA3">
        <w:rPr>
          <w:rFonts w:ascii="Fira Sans" w:hAnsi="Fira Sans"/>
          <w:b/>
          <w:sz w:val="20"/>
          <w:szCs w:val="20"/>
        </w:rPr>
        <w:lastRenderedPageBreak/>
        <w:t>nie wiem w jakim kraju przebywa ta osoba</w:t>
      </w:r>
    </w:p>
    <w:p w:rsidR="00883537" w:rsidRPr="00A64076" w:rsidRDefault="00883537" w:rsidP="00C37AB6">
      <w:pPr>
        <w:pStyle w:val="Nagwek3"/>
      </w:pPr>
      <w:bookmarkStart w:id="73" w:name="_Toc65590248"/>
      <w:r w:rsidRPr="00A64076">
        <w:t>Wskazówki</w:t>
      </w:r>
      <w:bookmarkEnd w:id="73"/>
    </w:p>
    <w:p w:rsidR="00264EBF" w:rsidRPr="00563EA3" w:rsidRDefault="00264EBF" w:rsidP="00457C6B">
      <w:pPr>
        <w:pStyle w:val="Akapitzlist"/>
        <w:numPr>
          <w:ilvl w:val="0"/>
          <w:numId w:val="44"/>
        </w:numPr>
        <w:spacing w:line="276" w:lineRule="auto"/>
        <w:ind w:left="318" w:hanging="284"/>
        <w:jc w:val="both"/>
        <w:rPr>
          <w:rFonts w:ascii="Fira Sans" w:hAnsi="Fira Sans" w:cstheme="minorHAnsi"/>
          <w:sz w:val="20"/>
          <w:szCs w:val="20"/>
        </w:rPr>
      </w:pPr>
      <w:r w:rsidRPr="00563EA3">
        <w:rPr>
          <w:rFonts w:ascii="Fira Sans" w:hAnsi="Fira Sans"/>
          <w:sz w:val="20"/>
          <w:szCs w:val="20"/>
        </w:rPr>
        <w:t>Odpowiedź „nie wiem w jakim kraju przebywa ta osoba” nie powinna być nadużywana.</w:t>
      </w:r>
    </w:p>
    <w:p w:rsidR="00264EBF" w:rsidRPr="00975D3A" w:rsidRDefault="00264EBF" w:rsidP="00457C6B">
      <w:pPr>
        <w:pStyle w:val="Akapitzlist"/>
        <w:numPr>
          <w:ilvl w:val="0"/>
          <w:numId w:val="44"/>
        </w:numPr>
        <w:spacing w:line="276" w:lineRule="auto"/>
        <w:ind w:left="318" w:hanging="284"/>
        <w:jc w:val="both"/>
        <w:rPr>
          <w:rFonts w:ascii="Fira Sans" w:hAnsi="Fira Sans" w:cstheme="minorHAnsi"/>
          <w:sz w:val="20"/>
          <w:szCs w:val="20"/>
        </w:rPr>
      </w:pPr>
      <w:r w:rsidRPr="00975D3A">
        <w:rPr>
          <w:rFonts w:ascii="Fira Sans" w:hAnsi="Fira Sans" w:cstheme="minorHAnsi"/>
          <w:sz w:val="20"/>
          <w:szCs w:val="20"/>
        </w:rPr>
        <w:t>K</w:t>
      </w:r>
      <w:r w:rsidRPr="00D002B8">
        <w:rPr>
          <w:rFonts w:ascii="Fira Sans" w:hAnsi="Fira Sans" w:cstheme="minorHAnsi"/>
          <w:sz w:val="20"/>
          <w:szCs w:val="20"/>
        </w:rPr>
        <w:t>raj przebywania osoby należy wybra</w:t>
      </w:r>
      <w:r w:rsidRPr="006D7A70">
        <w:rPr>
          <w:rFonts w:ascii="Fira Sans" w:hAnsi="Fira Sans" w:cstheme="minorHAnsi"/>
          <w:sz w:val="20"/>
          <w:szCs w:val="20"/>
        </w:rPr>
        <w:t xml:space="preserve">ć z rozwijanej listy krajów. </w:t>
      </w:r>
      <w:r w:rsidRPr="000F2F12">
        <w:rPr>
          <w:rFonts w:ascii="Fira Sans" w:hAnsi="Fira Sans" w:cstheme="minorHAnsi"/>
          <w:sz w:val="20"/>
          <w:szCs w:val="20"/>
        </w:rPr>
        <w:t>Wpisanie 3 liter z nazwy kraju zawęzi listę pozycji wyboru.</w:t>
      </w:r>
    </w:p>
    <w:p w:rsidR="00264EBF" w:rsidRPr="00A64076" w:rsidRDefault="00264EBF" w:rsidP="00457C6B">
      <w:pPr>
        <w:pStyle w:val="Akapitzlist"/>
        <w:numPr>
          <w:ilvl w:val="0"/>
          <w:numId w:val="44"/>
        </w:numPr>
        <w:spacing w:line="276" w:lineRule="auto"/>
        <w:ind w:left="318" w:hanging="284"/>
        <w:jc w:val="both"/>
        <w:rPr>
          <w:rFonts w:ascii="Fira Sans" w:hAnsi="Fira Sans" w:cstheme="minorHAnsi"/>
          <w:sz w:val="20"/>
          <w:szCs w:val="20"/>
        </w:rPr>
      </w:pPr>
      <w:r w:rsidRPr="00563EA3">
        <w:rPr>
          <w:rFonts w:ascii="Fira Sans" w:hAnsi="Fira Sans" w:cstheme="minorHAnsi"/>
          <w:sz w:val="20"/>
          <w:szCs w:val="20"/>
        </w:rPr>
        <w:t>Im więcej liter z nazwy kraju zostanie wpisane, tym lista krajów będzie krótsza i wybór będzie łatwiejszy.</w:t>
      </w:r>
    </w:p>
    <w:p w:rsidR="00883537" w:rsidRPr="00A64076" w:rsidRDefault="00883537" w:rsidP="00C37AB6">
      <w:pPr>
        <w:pStyle w:val="Nagwek3"/>
      </w:pPr>
      <w:bookmarkStart w:id="74" w:name="_Toc65590249"/>
      <w:r w:rsidRPr="00A64076">
        <w:t>Przykłady</w:t>
      </w:r>
      <w:bookmarkEnd w:id="74"/>
    </w:p>
    <w:p w:rsidR="00264EBF" w:rsidRPr="00563EA3" w:rsidRDefault="00264EBF" w:rsidP="00457C6B">
      <w:pPr>
        <w:pStyle w:val="Akapitzlist"/>
        <w:numPr>
          <w:ilvl w:val="0"/>
          <w:numId w:val="36"/>
        </w:numPr>
        <w:spacing w:line="276" w:lineRule="auto"/>
        <w:ind w:left="357" w:hanging="329"/>
        <w:jc w:val="both"/>
        <w:rPr>
          <w:rFonts w:ascii="Fira Sans" w:hAnsi="Fira Sans"/>
          <w:sz w:val="20"/>
          <w:szCs w:val="20"/>
        </w:rPr>
      </w:pPr>
      <w:r w:rsidRPr="00563EA3">
        <w:rPr>
          <w:rFonts w:ascii="Fira Sans" w:hAnsi="Fira Sans"/>
          <w:sz w:val="20"/>
          <w:szCs w:val="20"/>
        </w:rPr>
        <w:t>Pod spisywanym adresem jest zameldowana córka właściciela wraz z mężem i dziećmi, lecz mieszkają oni za granicą od kilku lat. Właściciel wiedział, że wyjechali oni do Wielkiej Brytanii, lecz po kilku latach przeprowadzili się do Irlandii z zamiarem dalszej emigracji do Kanady, gdy dopełnią formalności zezwalających na wjazd. Ostatni kontakt miał z rodziną 2 tygodnie temu, wówczas mieszkali w Irlandii. Należy wskazać kraj przebywania „Irlandia”.</w:t>
      </w:r>
    </w:p>
    <w:p w:rsidR="00264EBF" w:rsidRPr="0000753A" w:rsidRDefault="00264EBF" w:rsidP="00457C6B">
      <w:pPr>
        <w:pStyle w:val="Akapitzlist"/>
        <w:numPr>
          <w:ilvl w:val="0"/>
          <w:numId w:val="36"/>
        </w:numPr>
        <w:spacing w:line="276" w:lineRule="auto"/>
        <w:ind w:left="357" w:hanging="329"/>
        <w:jc w:val="both"/>
        <w:rPr>
          <w:rFonts w:ascii="Fira Sans" w:hAnsi="Fira Sans"/>
          <w:sz w:val="20"/>
          <w:szCs w:val="20"/>
        </w:rPr>
      </w:pPr>
      <w:r w:rsidRPr="00563EA3">
        <w:rPr>
          <w:rFonts w:ascii="Fira Sans" w:hAnsi="Fira Sans"/>
          <w:sz w:val="20"/>
          <w:szCs w:val="20"/>
        </w:rPr>
        <w:t>Osoba zamieszkująca pod adresem dopisała swoją koleżankę, którą zameldowała gdy mieszkały razem. Po kilku latach koleżanka wyemigrowała do Islandii, gdzie przebywa do dziś i kontaktuje się sporadycznie. Przed pandemią miała przyjechać do Polski, aby dokonać wymeldowania z pobytu stałego w związku z wyjazdem na stałe za granicę, lecz w dniu 31.03.2021 r. nadal była zameldowana pod spisywanym adresem. W związku z tym zostaje spisana pod adresem zameldowania, a krajem przebywania jest Islandia.</w:t>
      </w:r>
    </w:p>
    <w:p w:rsidR="00883537" w:rsidRPr="00A64076" w:rsidRDefault="007F70AC" w:rsidP="00C37AB6">
      <w:pPr>
        <w:pStyle w:val="Nagwek2"/>
      </w:pPr>
      <w:bookmarkStart w:id="75" w:name="_Toc65590250"/>
      <w:r w:rsidRPr="00A64076">
        <w:t xml:space="preserve">4. </w:t>
      </w:r>
      <w:r w:rsidR="00883537" w:rsidRPr="00A64076">
        <w:t>Proszę wskazać, kiedy ta osoba wyjechała za granicę</w:t>
      </w:r>
      <w:bookmarkEnd w:id="75"/>
    </w:p>
    <w:p w:rsidR="00883537" w:rsidRPr="00A64076" w:rsidRDefault="00883537" w:rsidP="00C37AB6">
      <w:pPr>
        <w:pStyle w:val="Nagwek3"/>
      </w:pPr>
      <w:bookmarkStart w:id="76" w:name="_Toc65590251"/>
      <w:r w:rsidRPr="00A64076">
        <w:t>Opis</w:t>
      </w:r>
      <w:bookmarkEnd w:id="76"/>
    </w:p>
    <w:p w:rsidR="00264EBF" w:rsidRPr="0058747B" w:rsidRDefault="00264EBF" w:rsidP="00457C6B">
      <w:pPr>
        <w:pStyle w:val="Akapitzlist"/>
        <w:numPr>
          <w:ilvl w:val="0"/>
          <w:numId w:val="54"/>
        </w:numPr>
        <w:spacing w:line="276" w:lineRule="auto"/>
        <w:ind w:left="453" w:hanging="357"/>
        <w:rPr>
          <w:rFonts w:ascii="Fira Sans" w:hAnsi="Fira Sans"/>
          <w:b/>
          <w:sz w:val="20"/>
          <w:szCs w:val="20"/>
        </w:rPr>
      </w:pPr>
      <w:r w:rsidRPr="0058747B">
        <w:rPr>
          <w:rFonts w:ascii="Fira Sans" w:hAnsi="Fira Sans"/>
          <w:b/>
          <w:sz w:val="20"/>
          <w:szCs w:val="20"/>
        </w:rPr>
        <w:t>rok wyjazdu z Polski</w:t>
      </w:r>
    </w:p>
    <w:p w:rsidR="00264EBF" w:rsidRPr="0000753A" w:rsidRDefault="00264EBF" w:rsidP="00457C6B">
      <w:pPr>
        <w:pStyle w:val="Akapitzlist"/>
        <w:numPr>
          <w:ilvl w:val="0"/>
          <w:numId w:val="54"/>
        </w:numPr>
        <w:spacing w:line="276" w:lineRule="auto"/>
        <w:ind w:left="453" w:hanging="357"/>
        <w:rPr>
          <w:rFonts w:ascii="Fira Sans" w:hAnsi="Fira Sans"/>
          <w:sz w:val="20"/>
          <w:szCs w:val="20"/>
        </w:rPr>
      </w:pPr>
      <w:r w:rsidRPr="0058747B">
        <w:rPr>
          <w:rFonts w:ascii="Fira Sans" w:hAnsi="Fira Sans"/>
          <w:b/>
          <w:sz w:val="20"/>
          <w:szCs w:val="20"/>
        </w:rPr>
        <w:t>miesiąc wyjazdu z Polski</w:t>
      </w:r>
      <w:r w:rsidRPr="0058747B">
        <w:rPr>
          <w:rFonts w:ascii="Fira Sans" w:hAnsi="Fira Sans"/>
          <w:sz w:val="20"/>
          <w:szCs w:val="20"/>
        </w:rPr>
        <w:t xml:space="preserve"> (dla 2020 r.)</w:t>
      </w:r>
    </w:p>
    <w:p w:rsidR="00883537" w:rsidRPr="00A64076" w:rsidRDefault="00883537" w:rsidP="00C37AB6">
      <w:pPr>
        <w:pStyle w:val="Nagwek3"/>
      </w:pPr>
      <w:bookmarkStart w:id="77" w:name="_Toc65590252"/>
      <w:r w:rsidRPr="00A64076">
        <w:t>Wskazówki</w:t>
      </w:r>
      <w:bookmarkEnd w:id="77"/>
    </w:p>
    <w:p w:rsidR="00264EBF" w:rsidRPr="00A64076" w:rsidRDefault="00264EBF" w:rsidP="00457C6B">
      <w:pPr>
        <w:pStyle w:val="Akapitzlist"/>
        <w:numPr>
          <w:ilvl w:val="0"/>
          <w:numId w:val="45"/>
        </w:numPr>
        <w:spacing w:line="276" w:lineRule="auto"/>
        <w:ind w:left="318" w:hanging="284"/>
        <w:jc w:val="both"/>
        <w:rPr>
          <w:rFonts w:ascii="Fira Sans" w:hAnsi="Fira Sans" w:cstheme="minorHAnsi"/>
          <w:sz w:val="20"/>
          <w:szCs w:val="20"/>
        </w:rPr>
      </w:pPr>
      <w:r w:rsidRPr="00A64076">
        <w:rPr>
          <w:rFonts w:ascii="Fira Sans" w:hAnsi="Fira Sans"/>
          <w:sz w:val="20"/>
          <w:szCs w:val="20"/>
        </w:rPr>
        <w:t xml:space="preserve">Dla pytania o rok wyjazdu nie istnieje możliwość wybrania odpowiedzi „nie wiem”. Jeśli osoba udzielająca odpowiedzi nie jest pewna roku wyjazdu, </w:t>
      </w:r>
      <w:r w:rsidRPr="00A64076">
        <w:rPr>
          <w:rFonts w:ascii="Fira Sans" w:hAnsi="Fira Sans"/>
          <w:b/>
          <w:sz w:val="20"/>
          <w:szCs w:val="20"/>
        </w:rPr>
        <w:t>może podać przybliżony rok.</w:t>
      </w:r>
    </w:p>
    <w:p w:rsidR="00264EBF" w:rsidRPr="00A64076" w:rsidRDefault="00264EBF" w:rsidP="00457C6B">
      <w:pPr>
        <w:pStyle w:val="Akapitzlist"/>
        <w:numPr>
          <w:ilvl w:val="0"/>
          <w:numId w:val="45"/>
        </w:numPr>
        <w:spacing w:line="276" w:lineRule="auto"/>
        <w:ind w:left="318" w:hanging="284"/>
        <w:jc w:val="both"/>
        <w:rPr>
          <w:rFonts w:ascii="Fira Sans" w:hAnsi="Fira Sans" w:cstheme="minorHAnsi"/>
          <w:sz w:val="20"/>
          <w:szCs w:val="20"/>
        </w:rPr>
      </w:pPr>
      <w:r w:rsidRPr="00A64076">
        <w:rPr>
          <w:rFonts w:ascii="Fira Sans" w:hAnsi="Fira Sans"/>
          <w:sz w:val="20"/>
          <w:szCs w:val="20"/>
        </w:rPr>
        <w:t>Wskazanie okresu wyjazdu z Polski osób zameldowanych pod spisywanym adresem odbywa się poprzez wybór z rozwijanej listy lat</w:t>
      </w:r>
      <w:r w:rsidRPr="00A64076">
        <w:rPr>
          <w:rFonts w:ascii="Fira Sans" w:hAnsi="Fira Sans" w:cstheme="minorHAnsi"/>
          <w:sz w:val="20"/>
          <w:szCs w:val="20"/>
        </w:rPr>
        <w:t xml:space="preserve"> i miesięcy.</w:t>
      </w:r>
    </w:p>
    <w:p w:rsidR="00264EBF" w:rsidRPr="000F2F12" w:rsidRDefault="00264EBF" w:rsidP="00457C6B">
      <w:pPr>
        <w:pStyle w:val="Akapitzlist"/>
        <w:numPr>
          <w:ilvl w:val="0"/>
          <w:numId w:val="45"/>
        </w:numPr>
        <w:spacing w:line="276" w:lineRule="auto"/>
        <w:ind w:left="318" w:hanging="284"/>
        <w:jc w:val="both"/>
        <w:rPr>
          <w:rFonts w:ascii="Fira Sans" w:hAnsi="Fira Sans" w:cstheme="minorHAnsi"/>
          <w:strike/>
          <w:sz w:val="20"/>
          <w:szCs w:val="20"/>
        </w:rPr>
      </w:pPr>
      <w:r w:rsidRPr="00A64076">
        <w:rPr>
          <w:rFonts w:ascii="Fira Sans" w:hAnsi="Fira Sans" w:cstheme="minorHAnsi"/>
          <w:sz w:val="20"/>
          <w:szCs w:val="20"/>
        </w:rPr>
        <w:t>Aby wybrać rok wyjazdu osoby przebywającej za granicą należy zacząć wpisywać pierwsze cyfry z roku wyjazdu, wówczas wybór lat w rozwijanym oknie wyboru zawęzi się.</w:t>
      </w:r>
      <w:r>
        <w:rPr>
          <w:rFonts w:ascii="Fira Sans" w:hAnsi="Fira Sans" w:cstheme="minorHAnsi"/>
          <w:strike/>
          <w:sz w:val="20"/>
          <w:szCs w:val="20"/>
        </w:rPr>
        <w:t xml:space="preserve"> </w:t>
      </w:r>
    </w:p>
    <w:p w:rsidR="00883537" w:rsidRPr="00A64076" w:rsidRDefault="00883537" w:rsidP="00C37AB6">
      <w:pPr>
        <w:pStyle w:val="Nagwek3"/>
      </w:pPr>
      <w:bookmarkStart w:id="78" w:name="_Toc65590253"/>
      <w:r w:rsidRPr="00A64076">
        <w:t>Przykłady</w:t>
      </w:r>
      <w:bookmarkEnd w:id="78"/>
    </w:p>
    <w:p w:rsidR="00264EBF" w:rsidRPr="00F608C5" w:rsidRDefault="00264EBF" w:rsidP="00457C6B">
      <w:pPr>
        <w:pStyle w:val="Akapitzlist"/>
        <w:numPr>
          <w:ilvl w:val="0"/>
          <w:numId w:val="37"/>
        </w:numPr>
        <w:spacing w:line="276" w:lineRule="auto"/>
        <w:ind w:left="318" w:hanging="284"/>
        <w:jc w:val="both"/>
        <w:rPr>
          <w:rFonts w:ascii="Fira Sans" w:hAnsi="Fira Sans"/>
          <w:spacing w:val="-2"/>
          <w:sz w:val="20"/>
          <w:szCs w:val="20"/>
        </w:rPr>
      </w:pPr>
      <w:r w:rsidRPr="00F608C5">
        <w:rPr>
          <w:rFonts w:ascii="Fira Sans" w:hAnsi="Fira Sans"/>
          <w:spacing w:val="-2"/>
          <w:sz w:val="20"/>
          <w:szCs w:val="20"/>
        </w:rPr>
        <w:t>Pod spisywanym adresem jest zameldowana córka właściciela wraz z mężem i dziećmi, lecz mieszkają oni od kilku lat za granicą. Właściciel podał informację, że córka z dziećmi wyjechała za granicę w 2018 roku, natomiast zięć wyjechał wcześniej, na przełomie roku 2015/2016, w okresie świąteczno-noworocznym. W tym przypadku może on podać rok wyjazdu 2015 lub 2016.</w:t>
      </w:r>
    </w:p>
    <w:p w:rsidR="00264EBF" w:rsidRPr="0000753A" w:rsidRDefault="00264EBF" w:rsidP="00457C6B">
      <w:pPr>
        <w:pStyle w:val="Akapitzlist"/>
        <w:numPr>
          <w:ilvl w:val="0"/>
          <w:numId w:val="37"/>
        </w:numPr>
        <w:spacing w:line="276" w:lineRule="auto"/>
        <w:ind w:left="318" w:hanging="284"/>
        <w:jc w:val="both"/>
        <w:rPr>
          <w:rFonts w:ascii="Fira Sans" w:hAnsi="Fira Sans"/>
          <w:sz w:val="20"/>
          <w:szCs w:val="20"/>
        </w:rPr>
      </w:pPr>
      <w:r w:rsidRPr="007B434A">
        <w:rPr>
          <w:rFonts w:ascii="Fira Sans" w:hAnsi="Fira Sans"/>
          <w:sz w:val="20"/>
          <w:szCs w:val="20"/>
        </w:rPr>
        <w:t>Osoba zamieszkująca w wynajętym mieszkaniu posiada informację o kraju przebywania właściciela zameldowanego pod tym adresem. Wie również, że mieszka on za granicą od połowy lat 90-tych XX wieku. Może podać wówczas rok wyjazdu 1995 lub 1996.</w:t>
      </w:r>
    </w:p>
    <w:p w:rsidR="00883537" w:rsidRPr="00A64076" w:rsidRDefault="007F70AC" w:rsidP="00C37AB6">
      <w:pPr>
        <w:pStyle w:val="Nagwek2"/>
      </w:pPr>
      <w:bookmarkStart w:id="79" w:name="_Toc65590254"/>
      <w:r w:rsidRPr="00A64076">
        <w:t xml:space="preserve">5. </w:t>
      </w:r>
      <w:r w:rsidR="00883537" w:rsidRPr="00A64076">
        <w:t xml:space="preserve">Proszę wskazać ostatnie miejsce </w:t>
      </w:r>
      <w:r w:rsidR="00883537" w:rsidRPr="00385D8D">
        <w:t>zamieszkania</w:t>
      </w:r>
      <w:r w:rsidR="00883537" w:rsidRPr="00A64076">
        <w:t xml:space="preserve"> tej osoby przed wyjazdem za granicę</w:t>
      </w:r>
      <w:bookmarkEnd w:id="79"/>
    </w:p>
    <w:p w:rsidR="00883537" w:rsidRPr="00A64076" w:rsidRDefault="00883537" w:rsidP="00C37AB6">
      <w:pPr>
        <w:pStyle w:val="Nagwek3"/>
      </w:pPr>
      <w:bookmarkStart w:id="80" w:name="_Toc65590255"/>
      <w:r w:rsidRPr="00A64076">
        <w:t>Opis</w:t>
      </w:r>
      <w:bookmarkEnd w:id="80"/>
    </w:p>
    <w:p w:rsidR="00264EBF" w:rsidRPr="00BA5130" w:rsidRDefault="00264EBF" w:rsidP="00457C6B">
      <w:pPr>
        <w:pStyle w:val="Akapitzlist"/>
        <w:numPr>
          <w:ilvl w:val="0"/>
          <w:numId w:val="47"/>
        </w:numPr>
        <w:spacing w:line="276" w:lineRule="auto"/>
        <w:ind w:left="453" w:hanging="357"/>
        <w:rPr>
          <w:rFonts w:ascii="Fira Sans" w:hAnsi="Fira Sans"/>
          <w:sz w:val="20"/>
          <w:szCs w:val="20"/>
        </w:rPr>
      </w:pPr>
      <w:r w:rsidRPr="00BA5130">
        <w:rPr>
          <w:rFonts w:ascii="Fira Sans" w:hAnsi="Fira Sans"/>
          <w:b/>
          <w:sz w:val="20"/>
          <w:szCs w:val="20"/>
        </w:rPr>
        <w:t xml:space="preserve">pod adresem </w:t>
      </w:r>
      <w:r w:rsidRPr="00BA5130">
        <w:rPr>
          <w:rFonts w:ascii="Fira Sans" w:hAnsi="Fira Sans"/>
          <w:sz w:val="20"/>
          <w:szCs w:val="20"/>
        </w:rPr>
        <w:t xml:space="preserve">(zostanie wyświetlony adres, który </w:t>
      </w:r>
      <w:r>
        <w:rPr>
          <w:rFonts w:ascii="Fira Sans" w:hAnsi="Fira Sans"/>
          <w:sz w:val="20"/>
          <w:szCs w:val="20"/>
        </w:rPr>
        <w:t>został</w:t>
      </w:r>
      <w:r w:rsidRPr="00BA5130">
        <w:rPr>
          <w:rFonts w:ascii="Fira Sans" w:hAnsi="Fira Sans"/>
          <w:sz w:val="20"/>
          <w:szCs w:val="20"/>
        </w:rPr>
        <w:t xml:space="preserve"> poda</w:t>
      </w:r>
      <w:r>
        <w:rPr>
          <w:rFonts w:ascii="Fira Sans" w:hAnsi="Fira Sans"/>
          <w:sz w:val="20"/>
          <w:szCs w:val="20"/>
        </w:rPr>
        <w:t>ny</w:t>
      </w:r>
      <w:r w:rsidRPr="00BA5130">
        <w:rPr>
          <w:rFonts w:ascii="Fira Sans" w:hAnsi="Fira Sans"/>
          <w:sz w:val="20"/>
          <w:szCs w:val="20"/>
        </w:rPr>
        <w:t xml:space="preserve"> na początku)</w:t>
      </w:r>
    </w:p>
    <w:p w:rsidR="00264EBF" w:rsidRPr="00BA5130" w:rsidRDefault="00264EBF" w:rsidP="00457C6B">
      <w:pPr>
        <w:pStyle w:val="Akapitzlist"/>
        <w:numPr>
          <w:ilvl w:val="0"/>
          <w:numId w:val="47"/>
        </w:numPr>
        <w:spacing w:line="276" w:lineRule="auto"/>
        <w:ind w:left="453" w:hanging="357"/>
        <w:rPr>
          <w:rFonts w:ascii="Fira Sans" w:hAnsi="Fira Sans"/>
          <w:sz w:val="20"/>
          <w:szCs w:val="20"/>
        </w:rPr>
      </w:pPr>
      <w:r w:rsidRPr="00BA5130">
        <w:rPr>
          <w:rFonts w:ascii="Fira Sans" w:hAnsi="Fira Sans"/>
          <w:b/>
          <w:sz w:val="20"/>
          <w:szCs w:val="20"/>
        </w:rPr>
        <w:t>pod innym adresem w Polsce</w:t>
      </w:r>
    </w:p>
    <w:p w:rsidR="00264EBF" w:rsidRPr="00BA5130" w:rsidRDefault="00264EBF" w:rsidP="00457C6B">
      <w:pPr>
        <w:pStyle w:val="Akapitzlist"/>
        <w:numPr>
          <w:ilvl w:val="0"/>
          <w:numId w:val="47"/>
        </w:numPr>
        <w:spacing w:line="276" w:lineRule="auto"/>
        <w:ind w:left="453" w:hanging="357"/>
        <w:rPr>
          <w:rFonts w:ascii="Fira Sans" w:hAnsi="Fira Sans"/>
          <w:sz w:val="20"/>
          <w:szCs w:val="20"/>
        </w:rPr>
      </w:pPr>
      <w:r w:rsidRPr="00BA5130">
        <w:rPr>
          <w:rFonts w:ascii="Fira Sans" w:hAnsi="Fira Sans"/>
          <w:b/>
          <w:sz w:val="20"/>
          <w:szCs w:val="20"/>
        </w:rPr>
        <w:t>nie wiem gdzie ta osoba mieszkała przed wyjazdem za granicę</w:t>
      </w:r>
    </w:p>
    <w:p w:rsidR="00883537" w:rsidRPr="00A64076" w:rsidRDefault="00883537" w:rsidP="00C37AB6">
      <w:pPr>
        <w:pStyle w:val="Nagwek3"/>
      </w:pPr>
      <w:bookmarkStart w:id="81" w:name="_Toc65590256"/>
      <w:r w:rsidRPr="00A64076">
        <w:lastRenderedPageBreak/>
        <w:t>Wskazówki</w:t>
      </w:r>
      <w:bookmarkEnd w:id="81"/>
    </w:p>
    <w:p w:rsidR="00264EBF" w:rsidRPr="00A64076" w:rsidRDefault="00264EBF" w:rsidP="00457C6B">
      <w:pPr>
        <w:pStyle w:val="Akapitzlist"/>
        <w:numPr>
          <w:ilvl w:val="0"/>
          <w:numId w:val="46"/>
        </w:numPr>
        <w:spacing w:line="276" w:lineRule="auto"/>
        <w:ind w:left="313" w:hanging="284"/>
        <w:jc w:val="both"/>
        <w:rPr>
          <w:rFonts w:ascii="Fira Sans" w:hAnsi="Fira Sans"/>
          <w:sz w:val="20"/>
          <w:szCs w:val="20"/>
        </w:rPr>
      </w:pPr>
      <w:r w:rsidRPr="00A64076">
        <w:rPr>
          <w:rFonts w:ascii="Fira Sans" w:hAnsi="Fira Sans"/>
          <w:b/>
          <w:sz w:val="20"/>
          <w:szCs w:val="20"/>
        </w:rPr>
        <w:t>Pod adresem</w:t>
      </w:r>
      <w:r w:rsidRPr="00A64076">
        <w:rPr>
          <w:rFonts w:ascii="Fira Sans" w:hAnsi="Fira Sans"/>
          <w:sz w:val="20"/>
          <w:szCs w:val="20"/>
        </w:rPr>
        <w:t xml:space="preserve"> – należy wybrać, jeśli jest to ostatni adres zamieszkania tej osoby bezpośrednio przed wyjazdem za granicę;</w:t>
      </w:r>
    </w:p>
    <w:p w:rsidR="00264EBF" w:rsidRPr="00A64076" w:rsidRDefault="00264EBF" w:rsidP="00457C6B">
      <w:pPr>
        <w:pStyle w:val="Akapitzlist"/>
        <w:numPr>
          <w:ilvl w:val="0"/>
          <w:numId w:val="46"/>
        </w:numPr>
        <w:spacing w:line="276" w:lineRule="auto"/>
        <w:ind w:left="313" w:hanging="284"/>
        <w:jc w:val="both"/>
        <w:rPr>
          <w:rFonts w:ascii="Fira Sans" w:hAnsi="Fira Sans"/>
          <w:sz w:val="20"/>
          <w:szCs w:val="20"/>
        </w:rPr>
      </w:pPr>
      <w:r w:rsidRPr="00A64076">
        <w:rPr>
          <w:rFonts w:ascii="Fira Sans" w:hAnsi="Fira Sans"/>
          <w:b/>
          <w:sz w:val="20"/>
          <w:szCs w:val="20"/>
        </w:rPr>
        <w:t>Pod innym adresem w Polsce</w:t>
      </w:r>
      <w:r w:rsidRPr="00A64076">
        <w:rPr>
          <w:rFonts w:ascii="Fira Sans" w:hAnsi="Fira Sans"/>
          <w:sz w:val="20"/>
          <w:szCs w:val="20"/>
        </w:rPr>
        <w:t xml:space="preserve"> – należy wskazać, jeśli osoba zna miejsce ostatniego zamieszkania przed wyjazdem za granicę dopisywanej osoby, lecz nie jest to adres spisywanego mieszkania. Następnie podać ten adres: </w:t>
      </w:r>
    </w:p>
    <w:p w:rsidR="00264EBF" w:rsidRPr="00A64076" w:rsidRDefault="00264EBF" w:rsidP="00EC4881">
      <w:pPr>
        <w:pStyle w:val="Akapitzlist"/>
        <w:numPr>
          <w:ilvl w:val="1"/>
          <w:numId w:val="193"/>
        </w:numPr>
        <w:spacing w:line="276" w:lineRule="auto"/>
        <w:jc w:val="both"/>
        <w:rPr>
          <w:rFonts w:ascii="Fira Sans" w:hAnsi="Fira Sans"/>
          <w:sz w:val="20"/>
          <w:szCs w:val="20"/>
        </w:rPr>
      </w:pPr>
      <w:r w:rsidRPr="00A64076">
        <w:rPr>
          <w:rFonts w:ascii="Fira Sans" w:hAnsi="Fira Sans"/>
          <w:sz w:val="20"/>
          <w:szCs w:val="20"/>
        </w:rPr>
        <w:t>miejscowość (pole obowiązkowe)</w:t>
      </w:r>
    </w:p>
    <w:p w:rsidR="00264EBF" w:rsidRPr="00A64076" w:rsidRDefault="00264EBF" w:rsidP="00EC4881">
      <w:pPr>
        <w:pStyle w:val="Akapitzlist"/>
        <w:numPr>
          <w:ilvl w:val="1"/>
          <w:numId w:val="193"/>
        </w:numPr>
        <w:spacing w:line="276" w:lineRule="auto"/>
        <w:jc w:val="both"/>
        <w:rPr>
          <w:rFonts w:ascii="Fira Sans" w:hAnsi="Fira Sans"/>
          <w:sz w:val="20"/>
          <w:szCs w:val="20"/>
        </w:rPr>
      </w:pPr>
      <w:r w:rsidRPr="00A64076">
        <w:rPr>
          <w:rFonts w:ascii="Fira Sans" w:hAnsi="Fira Sans"/>
          <w:sz w:val="20"/>
          <w:szCs w:val="20"/>
        </w:rPr>
        <w:t>ulicę</w:t>
      </w:r>
    </w:p>
    <w:p w:rsidR="00264EBF" w:rsidRPr="00A64076" w:rsidRDefault="00264EBF" w:rsidP="00EC4881">
      <w:pPr>
        <w:pStyle w:val="Akapitzlist"/>
        <w:numPr>
          <w:ilvl w:val="1"/>
          <w:numId w:val="193"/>
        </w:numPr>
        <w:spacing w:line="276" w:lineRule="auto"/>
        <w:jc w:val="both"/>
        <w:rPr>
          <w:rFonts w:ascii="Fira Sans" w:hAnsi="Fira Sans"/>
          <w:sz w:val="20"/>
          <w:szCs w:val="20"/>
        </w:rPr>
      </w:pPr>
      <w:r w:rsidRPr="00A64076">
        <w:rPr>
          <w:rFonts w:ascii="Fira Sans" w:hAnsi="Fira Sans"/>
          <w:sz w:val="20"/>
          <w:szCs w:val="20"/>
        </w:rPr>
        <w:t>nr domu</w:t>
      </w:r>
    </w:p>
    <w:p w:rsidR="00264EBF" w:rsidRPr="00A64076" w:rsidRDefault="00264EBF" w:rsidP="00EC4881">
      <w:pPr>
        <w:pStyle w:val="Akapitzlist"/>
        <w:numPr>
          <w:ilvl w:val="1"/>
          <w:numId w:val="193"/>
        </w:numPr>
        <w:spacing w:line="276" w:lineRule="auto"/>
        <w:jc w:val="both"/>
        <w:rPr>
          <w:rFonts w:ascii="Fira Sans" w:hAnsi="Fira Sans"/>
          <w:sz w:val="20"/>
          <w:szCs w:val="20"/>
        </w:rPr>
      </w:pPr>
      <w:r w:rsidRPr="00A64076">
        <w:rPr>
          <w:rFonts w:ascii="Fira Sans" w:hAnsi="Fira Sans"/>
          <w:sz w:val="20"/>
          <w:szCs w:val="20"/>
        </w:rPr>
        <w:t xml:space="preserve">nr mieszkania </w:t>
      </w:r>
    </w:p>
    <w:p w:rsidR="00264EBF" w:rsidRPr="00A64076" w:rsidRDefault="00264EBF" w:rsidP="00457C6B">
      <w:pPr>
        <w:pStyle w:val="Akapitzlist"/>
        <w:numPr>
          <w:ilvl w:val="0"/>
          <w:numId w:val="46"/>
        </w:numPr>
        <w:spacing w:line="276" w:lineRule="auto"/>
        <w:ind w:left="313" w:hanging="284"/>
        <w:jc w:val="both"/>
        <w:rPr>
          <w:rFonts w:ascii="Fira Sans" w:hAnsi="Fira Sans"/>
          <w:sz w:val="20"/>
          <w:szCs w:val="20"/>
        </w:rPr>
      </w:pPr>
      <w:r w:rsidRPr="00BA5130">
        <w:rPr>
          <w:rFonts w:ascii="Fira Sans" w:hAnsi="Fira Sans"/>
          <w:sz w:val="20"/>
          <w:szCs w:val="20"/>
        </w:rPr>
        <w:t>Jeśli znane są wszystkie elementy adresu, to należy je podać.</w:t>
      </w:r>
    </w:p>
    <w:p w:rsidR="00264EBF" w:rsidRPr="00BA5130" w:rsidRDefault="00264EBF" w:rsidP="00457C6B">
      <w:pPr>
        <w:pStyle w:val="Akapitzlist"/>
        <w:numPr>
          <w:ilvl w:val="0"/>
          <w:numId w:val="46"/>
        </w:numPr>
        <w:spacing w:line="276" w:lineRule="auto"/>
        <w:ind w:left="313" w:hanging="284"/>
        <w:jc w:val="both"/>
        <w:rPr>
          <w:rFonts w:ascii="Fira Sans" w:hAnsi="Fira Sans"/>
          <w:sz w:val="20"/>
          <w:szCs w:val="20"/>
        </w:rPr>
      </w:pPr>
      <w:r w:rsidRPr="0000753A">
        <w:rPr>
          <w:rFonts w:ascii="Fira Sans" w:hAnsi="Fira Sans"/>
          <w:sz w:val="20"/>
          <w:szCs w:val="20"/>
        </w:rPr>
        <w:t>Jeśli znana jest jedynie miejscowość ostatniego zamieszkania dopisywanej osoby, pozostała część adresu (ulica, nr domu i nr mieszkania) może pozostać niewypełniona.</w:t>
      </w:r>
    </w:p>
    <w:p w:rsidR="00264EBF" w:rsidRPr="00A64076" w:rsidRDefault="00264EBF" w:rsidP="00457C6B">
      <w:pPr>
        <w:pStyle w:val="Akapitzlist"/>
        <w:numPr>
          <w:ilvl w:val="0"/>
          <w:numId w:val="46"/>
        </w:numPr>
        <w:spacing w:line="276" w:lineRule="auto"/>
        <w:ind w:left="313" w:hanging="284"/>
        <w:jc w:val="both"/>
        <w:rPr>
          <w:rFonts w:ascii="Fira Sans" w:hAnsi="Fira Sans"/>
          <w:sz w:val="20"/>
          <w:szCs w:val="20"/>
        </w:rPr>
      </w:pPr>
      <w:r w:rsidRPr="00A64076">
        <w:rPr>
          <w:rFonts w:ascii="Fira Sans" w:hAnsi="Fira Sans"/>
          <w:b/>
          <w:sz w:val="20"/>
          <w:szCs w:val="20"/>
        </w:rPr>
        <w:t>Nie wiem gdzie ta osoba mieszkała przed wyjazdem za granicę</w:t>
      </w:r>
      <w:r w:rsidRPr="00A64076">
        <w:rPr>
          <w:rFonts w:ascii="Fira Sans" w:hAnsi="Fira Sans"/>
          <w:sz w:val="20"/>
          <w:szCs w:val="20"/>
        </w:rPr>
        <w:t xml:space="preserve"> – dotyczy przypadków, gdy osoba spisująca osobę zameldowaną pod adresem nie wie, gdzie ta osoba mieszkała przed wyjazdem, nie zna nawet nazwy miejscowości.</w:t>
      </w:r>
    </w:p>
    <w:p w:rsidR="00883537" w:rsidRPr="00A64076" w:rsidRDefault="00883537" w:rsidP="00C37AB6">
      <w:pPr>
        <w:pStyle w:val="Nagwek3"/>
      </w:pPr>
      <w:bookmarkStart w:id="82" w:name="_Toc65590257"/>
      <w:r w:rsidRPr="00A64076">
        <w:t>Przykłady</w:t>
      </w:r>
      <w:bookmarkEnd w:id="82"/>
    </w:p>
    <w:p w:rsidR="00264EBF" w:rsidRPr="00A64076" w:rsidRDefault="00264EBF" w:rsidP="00457C6B">
      <w:pPr>
        <w:pStyle w:val="Akapitzlist"/>
        <w:numPr>
          <w:ilvl w:val="0"/>
          <w:numId w:val="38"/>
        </w:numPr>
        <w:spacing w:line="276" w:lineRule="auto"/>
        <w:ind w:left="312" w:hanging="284"/>
        <w:jc w:val="both"/>
        <w:rPr>
          <w:rFonts w:ascii="Fira Sans" w:hAnsi="Fira Sans"/>
          <w:sz w:val="20"/>
          <w:szCs w:val="20"/>
        </w:rPr>
      </w:pPr>
      <w:r w:rsidRPr="00A64076">
        <w:rPr>
          <w:rFonts w:ascii="Fira Sans" w:hAnsi="Fira Sans"/>
          <w:sz w:val="20"/>
          <w:szCs w:val="20"/>
        </w:rPr>
        <w:t xml:space="preserve">Osoba dopisująca osobę, która wyjechała za granicę wie, że bezpośrednio przed wyjazdem mieszkała ona pod spisywanym adresem wynajmowanego mieszkania, kontaktuje się też z nią w miarę regularnie – zaznacza odpowiedź: </w:t>
      </w:r>
      <w:r>
        <w:rPr>
          <w:rFonts w:ascii="Fira Sans" w:hAnsi="Fira Sans"/>
          <w:sz w:val="20"/>
          <w:szCs w:val="20"/>
        </w:rPr>
        <w:t>„</w:t>
      </w:r>
      <w:r w:rsidRPr="00A64076">
        <w:rPr>
          <w:rFonts w:ascii="Fira Sans" w:hAnsi="Fira Sans"/>
          <w:sz w:val="20"/>
          <w:szCs w:val="20"/>
        </w:rPr>
        <w:t>pod adresem</w:t>
      </w:r>
      <w:r>
        <w:rPr>
          <w:rFonts w:ascii="Fira Sans" w:hAnsi="Fira Sans"/>
          <w:sz w:val="20"/>
          <w:szCs w:val="20"/>
        </w:rPr>
        <w:t>…”</w:t>
      </w:r>
      <w:r w:rsidRPr="00A64076">
        <w:rPr>
          <w:rFonts w:ascii="Fira Sans" w:hAnsi="Fira Sans"/>
          <w:sz w:val="20"/>
          <w:szCs w:val="20"/>
        </w:rPr>
        <w:t xml:space="preserve"> (zostanie wyświetlony adres, poda</w:t>
      </w:r>
      <w:r>
        <w:rPr>
          <w:rFonts w:ascii="Fira Sans" w:hAnsi="Fira Sans"/>
          <w:sz w:val="20"/>
          <w:szCs w:val="20"/>
        </w:rPr>
        <w:t>ny</w:t>
      </w:r>
      <w:r w:rsidRPr="00A64076">
        <w:rPr>
          <w:rFonts w:ascii="Fira Sans" w:hAnsi="Fira Sans"/>
          <w:sz w:val="20"/>
          <w:szCs w:val="20"/>
        </w:rPr>
        <w:t xml:space="preserve"> na początku).</w:t>
      </w:r>
    </w:p>
    <w:p w:rsidR="00264EBF" w:rsidRPr="00A64076" w:rsidRDefault="00264EBF" w:rsidP="00457C6B">
      <w:pPr>
        <w:pStyle w:val="Akapitzlist"/>
        <w:numPr>
          <w:ilvl w:val="0"/>
          <w:numId w:val="38"/>
        </w:numPr>
        <w:spacing w:line="276" w:lineRule="auto"/>
        <w:ind w:left="312" w:hanging="312"/>
        <w:jc w:val="both"/>
        <w:rPr>
          <w:rFonts w:ascii="Fira Sans" w:hAnsi="Fira Sans"/>
          <w:sz w:val="20"/>
          <w:szCs w:val="20"/>
        </w:rPr>
      </w:pPr>
      <w:r w:rsidRPr="00A64076">
        <w:rPr>
          <w:rFonts w:ascii="Fira Sans" w:hAnsi="Fira Sans"/>
          <w:sz w:val="20"/>
          <w:szCs w:val="20"/>
        </w:rPr>
        <w:t xml:space="preserve">Osoba dopisująca osobę, która wyjechała za granicę wie, że bezpośrednio przed wyjazdem mieszkała ona pod </w:t>
      </w:r>
      <w:r>
        <w:rPr>
          <w:rFonts w:ascii="Fira Sans" w:hAnsi="Fira Sans"/>
          <w:sz w:val="20"/>
          <w:szCs w:val="20"/>
        </w:rPr>
        <w:t xml:space="preserve">znanym </w:t>
      </w:r>
      <w:r w:rsidRPr="00A64076">
        <w:rPr>
          <w:rFonts w:ascii="Fira Sans" w:hAnsi="Fira Sans"/>
          <w:sz w:val="20"/>
          <w:szCs w:val="20"/>
        </w:rPr>
        <w:t xml:space="preserve">adresem rodziców – zaznacza odpowiedź </w:t>
      </w:r>
      <w:r>
        <w:rPr>
          <w:rFonts w:ascii="Fira Sans" w:hAnsi="Fira Sans"/>
          <w:sz w:val="20"/>
          <w:szCs w:val="20"/>
        </w:rPr>
        <w:t>„</w:t>
      </w:r>
      <w:r w:rsidRPr="00A64076">
        <w:rPr>
          <w:rFonts w:ascii="Fira Sans" w:hAnsi="Fira Sans"/>
          <w:sz w:val="20"/>
          <w:szCs w:val="20"/>
        </w:rPr>
        <w:t>pod innym adresem w</w:t>
      </w:r>
      <w:r>
        <w:rPr>
          <w:rFonts w:ascii="Fira Sans" w:hAnsi="Fira Sans"/>
          <w:sz w:val="20"/>
          <w:szCs w:val="20"/>
        </w:rPr>
        <w:t> </w:t>
      </w:r>
      <w:r w:rsidRPr="00A64076">
        <w:rPr>
          <w:rFonts w:ascii="Fira Sans" w:hAnsi="Fira Sans"/>
          <w:sz w:val="20"/>
          <w:szCs w:val="20"/>
        </w:rPr>
        <w:t>Polsce</w:t>
      </w:r>
      <w:r>
        <w:rPr>
          <w:rFonts w:ascii="Fira Sans" w:hAnsi="Fira Sans"/>
          <w:sz w:val="20"/>
          <w:szCs w:val="20"/>
        </w:rPr>
        <w:t>”</w:t>
      </w:r>
      <w:r w:rsidRPr="00A64076">
        <w:rPr>
          <w:rFonts w:ascii="Fira Sans" w:hAnsi="Fira Sans"/>
          <w:sz w:val="20"/>
          <w:szCs w:val="20"/>
        </w:rPr>
        <w:t>, a następnie podaje ten adres.</w:t>
      </w:r>
    </w:p>
    <w:p w:rsidR="00264EBF" w:rsidRPr="00A64076" w:rsidRDefault="00264EBF" w:rsidP="00457C6B">
      <w:pPr>
        <w:pStyle w:val="Akapitzlist"/>
        <w:numPr>
          <w:ilvl w:val="0"/>
          <w:numId w:val="38"/>
        </w:numPr>
        <w:spacing w:line="276" w:lineRule="auto"/>
        <w:ind w:left="312" w:hanging="313"/>
        <w:jc w:val="both"/>
        <w:rPr>
          <w:rFonts w:ascii="Fira Sans" w:hAnsi="Fira Sans"/>
          <w:sz w:val="20"/>
          <w:szCs w:val="20"/>
        </w:rPr>
      </w:pPr>
      <w:r w:rsidRPr="00A64076">
        <w:rPr>
          <w:rFonts w:ascii="Fira Sans" w:hAnsi="Fira Sans"/>
          <w:sz w:val="20"/>
          <w:szCs w:val="20"/>
        </w:rPr>
        <w:t xml:space="preserve">Osoba zamieszkująca pod adresem, wynajmująca mieszkanie od obcej osoby, z którą kontakt jest sporadyczny, nie jest pewna, gdzie właściciel mieszkał przed wyjazdem za granicę – zaznacza odpowiedź </w:t>
      </w:r>
      <w:r>
        <w:rPr>
          <w:rFonts w:ascii="Fira Sans" w:hAnsi="Fira Sans"/>
          <w:sz w:val="20"/>
          <w:szCs w:val="20"/>
        </w:rPr>
        <w:t>„</w:t>
      </w:r>
      <w:r w:rsidRPr="00A64076">
        <w:rPr>
          <w:rFonts w:ascii="Fira Sans" w:hAnsi="Fira Sans"/>
          <w:sz w:val="20"/>
          <w:szCs w:val="20"/>
        </w:rPr>
        <w:t>nie wiem gdzie ta osoba mieszkała przed wyjazdem za granicę</w:t>
      </w:r>
      <w:r>
        <w:rPr>
          <w:rFonts w:ascii="Fira Sans" w:hAnsi="Fira Sans"/>
          <w:sz w:val="20"/>
          <w:szCs w:val="20"/>
        </w:rPr>
        <w:t>”</w:t>
      </w:r>
      <w:r w:rsidRPr="00A64076">
        <w:rPr>
          <w:rFonts w:ascii="Fira Sans" w:hAnsi="Fira Sans"/>
          <w:sz w:val="20"/>
          <w:szCs w:val="20"/>
        </w:rPr>
        <w:t>.</w:t>
      </w:r>
    </w:p>
    <w:p w:rsidR="00883537" w:rsidRPr="00A64076" w:rsidRDefault="007F70AC" w:rsidP="00C37AB6">
      <w:pPr>
        <w:pStyle w:val="Nagwek2"/>
      </w:pPr>
      <w:bookmarkStart w:id="83" w:name="_Toc65590258"/>
      <w:r w:rsidRPr="00A64076">
        <w:t xml:space="preserve">6. </w:t>
      </w:r>
      <w:r w:rsidR="00883537" w:rsidRPr="00A64076">
        <w:t xml:space="preserve">Czy ma Pan(i) </w:t>
      </w:r>
      <w:r w:rsidR="00883537" w:rsidRPr="00E563FC">
        <w:t>jakiekolwiek</w:t>
      </w:r>
      <w:r w:rsidR="00883537" w:rsidRPr="00A64076">
        <w:t xml:space="preserve"> informacje o tej osobie dotyczące m.in. kraju urodzenia, kraju obywatelstwa, stanu cywilnego, wykształcenia, statusu na rynku pracy (przynajmniej jedną z wymienionych)?</w:t>
      </w:r>
      <w:bookmarkEnd w:id="83"/>
    </w:p>
    <w:p w:rsidR="00883537" w:rsidRPr="00A64076" w:rsidRDefault="00883537" w:rsidP="00C37AB6">
      <w:pPr>
        <w:pStyle w:val="Nagwek3"/>
      </w:pPr>
      <w:bookmarkStart w:id="84" w:name="_Toc65590259"/>
      <w:r w:rsidRPr="00A64076">
        <w:t>Opis</w:t>
      </w:r>
      <w:bookmarkEnd w:id="84"/>
    </w:p>
    <w:p w:rsidR="00264EBF" w:rsidRPr="004F4FAF" w:rsidRDefault="00264EBF" w:rsidP="00457C6B">
      <w:pPr>
        <w:pStyle w:val="Akapitzlist"/>
        <w:numPr>
          <w:ilvl w:val="0"/>
          <w:numId w:val="49"/>
        </w:numPr>
        <w:spacing w:line="276" w:lineRule="auto"/>
        <w:ind w:left="453" w:hanging="357"/>
        <w:rPr>
          <w:rFonts w:ascii="Fira Sans" w:hAnsi="Fira Sans"/>
          <w:sz w:val="20"/>
          <w:szCs w:val="20"/>
        </w:rPr>
      </w:pPr>
      <w:r w:rsidRPr="004F4FAF">
        <w:rPr>
          <w:rFonts w:ascii="Fira Sans" w:hAnsi="Fira Sans"/>
          <w:b/>
          <w:sz w:val="20"/>
          <w:szCs w:val="20"/>
        </w:rPr>
        <w:t>tak</w:t>
      </w:r>
      <w:r w:rsidRPr="004F4FAF">
        <w:rPr>
          <w:rFonts w:ascii="Fira Sans" w:hAnsi="Fira Sans"/>
          <w:sz w:val="20"/>
          <w:szCs w:val="20"/>
        </w:rPr>
        <w:t xml:space="preserve"> </w:t>
      </w:r>
    </w:p>
    <w:p w:rsidR="00264EBF" w:rsidRPr="004F4FAF" w:rsidRDefault="00264EBF" w:rsidP="00457C6B">
      <w:pPr>
        <w:pStyle w:val="Akapitzlist"/>
        <w:numPr>
          <w:ilvl w:val="0"/>
          <w:numId w:val="49"/>
        </w:numPr>
        <w:spacing w:line="276" w:lineRule="auto"/>
        <w:ind w:left="453" w:hanging="357"/>
        <w:rPr>
          <w:rFonts w:ascii="Fira Sans" w:hAnsi="Fira Sans"/>
          <w:sz w:val="20"/>
          <w:szCs w:val="20"/>
        </w:rPr>
      </w:pPr>
      <w:r w:rsidRPr="004F4FAF">
        <w:rPr>
          <w:rFonts w:ascii="Fira Sans" w:hAnsi="Fira Sans"/>
          <w:b/>
          <w:sz w:val="20"/>
          <w:szCs w:val="20"/>
        </w:rPr>
        <w:t>nie mam żadnej wiedzy na ten temat</w:t>
      </w:r>
    </w:p>
    <w:p w:rsidR="00883537" w:rsidRPr="00A64076" w:rsidRDefault="00883537" w:rsidP="00C37AB6">
      <w:pPr>
        <w:pStyle w:val="Nagwek3"/>
      </w:pPr>
      <w:bookmarkStart w:id="85" w:name="_Toc65590260"/>
      <w:r w:rsidRPr="00A64076">
        <w:t>Wskazówki</w:t>
      </w:r>
      <w:bookmarkEnd w:id="85"/>
    </w:p>
    <w:p w:rsidR="00264EBF" w:rsidRPr="00A64076" w:rsidRDefault="00264EBF" w:rsidP="00457C6B">
      <w:pPr>
        <w:pStyle w:val="Akapitzlist"/>
        <w:numPr>
          <w:ilvl w:val="0"/>
          <w:numId w:val="48"/>
        </w:numPr>
        <w:spacing w:line="276" w:lineRule="auto"/>
        <w:ind w:left="312" w:hanging="312"/>
        <w:jc w:val="both"/>
        <w:rPr>
          <w:rFonts w:ascii="Fira Sans" w:hAnsi="Fira Sans"/>
          <w:sz w:val="20"/>
          <w:szCs w:val="20"/>
        </w:rPr>
      </w:pPr>
      <w:r w:rsidRPr="00A64076">
        <w:rPr>
          <w:rFonts w:ascii="Fira Sans" w:hAnsi="Fira Sans"/>
          <w:b/>
          <w:sz w:val="20"/>
          <w:szCs w:val="20"/>
        </w:rPr>
        <w:t>Tak</w:t>
      </w:r>
      <w:r w:rsidRPr="00A64076">
        <w:rPr>
          <w:rFonts w:ascii="Fira Sans" w:hAnsi="Fira Sans"/>
          <w:sz w:val="20"/>
          <w:szCs w:val="20"/>
        </w:rPr>
        <w:t xml:space="preserve"> – należy zaznaczyć, gdy jest możliwe udzielenie odpowiedzi przynajmniej na jeden z</w:t>
      </w:r>
      <w:r>
        <w:rPr>
          <w:rFonts w:ascii="Fira Sans" w:hAnsi="Fira Sans"/>
          <w:sz w:val="20"/>
          <w:szCs w:val="20"/>
        </w:rPr>
        <w:t> </w:t>
      </w:r>
      <w:r w:rsidRPr="00A64076">
        <w:rPr>
          <w:rFonts w:ascii="Fira Sans" w:hAnsi="Fira Sans"/>
          <w:sz w:val="20"/>
          <w:szCs w:val="20"/>
        </w:rPr>
        <w:t>wymienionych w pytaniu tematów.</w:t>
      </w:r>
    </w:p>
    <w:p w:rsidR="00264EBF" w:rsidRPr="00A64076" w:rsidRDefault="00264EBF" w:rsidP="00457C6B">
      <w:pPr>
        <w:pStyle w:val="Akapitzlist"/>
        <w:numPr>
          <w:ilvl w:val="0"/>
          <w:numId w:val="48"/>
        </w:numPr>
        <w:spacing w:line="276" w:lineRule="auto"/>
        <w:ind w:left="312" w:hanging="312"/>
        <w:contextualSpacing w:val="0"/>
        <w:jc w:val="both"/>
        <w:rPr>
          <w:rFonts w:ascii="Fira Sans" w:hAnsi="Fira Sans"/>
          <w:sz w:val="20"/>
          <w:szCs w:val="20"/>
        </w:rPr>
      </w:pPr>
      <w:r w:rsidRPr="00A64076">
        <w:rPr>
          <w:rFonts w:ascii="Fira Sans" w:hAnsi="Fira Sans"/>
          <w:b/>
          <w:sz w:val="20"/>
          <w:szCs w:val="20"/>
        </w:rPr>
        <w:t>Nie mam żadnej wiedzy na ten temat</w:t>
      </w:r>
      <w:r w:rsidRPr="00A64076">
        <w:rPr>
          <w:rFonts w:ascii="Fira Sans" w:hAnsi="Fira Sans"/>
          <w:sz w:val="20"/>
          <w:szCs w:val="20"/>
        </w:rPr>
        <w:t xml:space="preserve"> – dotyczy przypadków, gdy nie jest możliwe uzyskanie odpowiedzi na żaden z wymienionych tematów (osoba udzielająca odpowiedzi nic nie wie o</w:t>
      </w:r>
      <w:r>
        <w:rPr>
          <w:rFonts w:ascii="Fira Sans" w:hAnsi="Fira Sans"/>
          <w:sz w:val="20"/>
          <w:szCs w:val="20"/>
        </w:rPr>
        <w:t> </w:t>
      </w:r>
      <w:r w:rsidRPr="00A64076">
        <w:rPr>
          <w:rFonts w:ascii="Fira Sans" w:hAnsi="Fira Sans"/>
          <w:sz w:val="20"/>
          <w:szCs w:val="20"/>
        </w:rPr>
        <w:t>dopisanej osobie).</w:t>
      </w:r>
    </w:p>
    <w:p w:rsidR="00264EBF" w:rsidRPr="00A64076" w:rsidRDefault="00264EBF" w:rsidP="00457C6B">
      <w:pPr>
        <w:pStyle w:val="Akapitzlist"/>
        <w:numPr>
          <w:ilvl w:val="0"/>
          <w:numId w:val="48"/>
        </w:numPr>
        <w:spacing w:line="276" w:lineRule="auto"/>
        <w:ind w:left="312" w:hanging="312"/>
        <w:contextualSpacing w:val="0"/>
        <w:jc w:val="both"/>
        <w:rPr>
          <w:rFonts w:ascii="Fira Sans" w:hAnsi="Fira Sans"/>
          <w:sz w:val="20"/>
          <w:szCs w:val="20"/>
        </w:rPr>
      </w:pPr>
      <w:r w:rsidRPr="00A64076">
        <w:rPr>
          <w:rFonts w:ascii="Fira Sans" w:hAnsi="Fira Sans"/>
          <w:sz w:val="20"/>
          <w:szCs w:val="20"/>
        </w:rPr>
        <w:t xml:space="preserve">W przypadku wybrania odpowiedzi „tak”, w dalszej części aplikacji </w:t>
      </w:r>
      <w:r w:rsidRPr="00427CBE">
        <w:rPr>
          <w:rFonts w:ascii="Fira Sans" w:hAnsi="Fira Sans"/>
          <w:sz w:val="20"/>
          <w:szCs w:val="20"/>
        </w:rPr>
        <w:t>pojawi się</w:t>
      </w:r>
      <w:r w:rsidRPr="00A64076">
        <w:rPr>
          <w:rFonts w:ascii="Fira Sans" w:hAnsi="Fira Sans"/>
          <w:sz w:val="20"/>
          <w:szCs w:val="20"/>
        </w:rPr>
        <w:t xml:space="preserve"> kwestionariusz osobowy takiej </w:t>
      </w:r>
      <w:r>
        <w:rPr>
          <w:rFonts w:ascii="Fira Sans" w:hAnsi="Fira Sans"/>
          <w:sz w:val="20"/>
          <w:szCs w:val="20"/>
        </w:rPr>
        <w:t xml:space="preserve">dopisanej </w:t>
      </w:r>
      <w:r w:rsidRPr="00A64076">
        <w:rPr>
          <w:rFonts w:ascii="Fira Sans" w:hAnsi="Fira Sans"/>
          <w:sz w:val="20"/>
          <w:szCs w:val="20"/>
        </w:rPr>
        <w:t xml:space="preserve">osoby. Tam </w:t>
      </w:r>
      <w:r>
        <w:rPr>
          <w:rFonts w:ascii="Fira Sans" w:hAnsi="Fira Sans"/>
          <w:sz w:val="20"/>
          <w:szCs w:val="20"/>
        </w:rPr>
        <w:t>konieczne będzie</w:t>
      </w:r>
      <w:r w:rsidRPr="00A64076">
        <w:rPr>
          <w:rFonts w:ascii="Fira Sans" w:hAnsi="Fira Sans"/>
          <w:sz w:val="20"/>
          <w:szCs w:val="20"/>
        </w:rPr>
        <w:t xml:space="preserve"> poda</w:t>
      </w:r>
      <w:r>
        <w:rPr>
          <w:rFonts w:ascii="Fira Sans" w:hAnsi="Fira Sans"/>
          <w:sz w:val="20"/>
          <w:szCs w:val="20"/>
        </w:rPr>
        <w:t>nie</w:t>
      </w:r>
      <w:r w:rsidRPr="00A64076">
        <w:rPr>
          <w:rFonts w:ascii="Fira Sans" w:hAnsi="Fira Sans"/>
          <w:sz w:val="20"/>
          <w:szCs w:val="20"/>
        </w:rPr>
        <w:t xml:space="preserve"> informacj</w:t>
      </w:r>
      <w:r>
        <w:rPr>
          <w:rFonts w:ascii="Fira Sans" w:hAnsi="Fira Sans"/>
          <w:sz w:val="20"/>
          <w:szCs w:val="20"/>
        </w:rPr>
        <w:t>i</w:t>
      </w:r>
      <w:r w:rsidRPr="00A64076">
        <w:rPr>
          <w:rFonts w:ascii="Fira Sans" w:hAnsi="Fira Sans"/>
          <w:sz w:val="20"/>
          <w:szCs w:val="20"/>
        </w:rPr>
        <w:t xml:space="preserve"> na przynajmniej jeden z tematów: kraj urodzenia, kraj obywatelstwa, stan cywilny, wykształcenie lub status na rynku pracy. </w:t>
      </w:r>
      <w:r>
        <w:rPr>
          <w:rFonts w:ascii="Fira Sans" w:hAnsi="Fira Sans"/>
          <w:sz w:val="20"/>
          <w:szCs w:val="20"/>
        </w:rPr>
        <w:t xml:space="preserve">Jeśli posiadane informacje nie będą pełne, </w:t>
      </w:r>
      <w:r w:rsidRPr="00427CBE">
        <w:rPr>
          <w:rFonts w:ascii="Fira Sans" w:hAnsi="Fira Sans"/>
          <w:b/>
          <w:sz w:val="20"/>
          <w:szCs w:val="20"/>
        </w:rPr>
        <w:t>będzie można podać odpowiedź najbardziej prawdopodobną</w:t>
      </w:r>
      <w:r>
        <w:rPr>
          <w:rFonts w:ascii="Fira Sans" w:hAnsi="Fira Sans"/>
          <w:sz w:val="20"/>
          <w:szCs w:val="20"/>
        </w:rPr>
        <w:t xml:space="preserve">, </w:t>
      </w:r>
      <w:r w:rsidRPr="00A64076">
        <w:rPr>
          <w:rFonts w:ascii="Fira Sans" w:hAnsi="Fira Sans"/>
          <w:sz w:val="20"/>
          <w:szCs w:val="20"/>
        </w:rPr>
        <w:t xml:space="preserve">a w ostateczności będzie </w:t>
      </w:r>
      <w:r>
        <w:rPr>
          <w:rFonts w:ascii="Fira Sans" w:hAnsi="Fira Sans"/>
          <w:sz w:val="20"/>
          <w:szCs w:val="20"/>
        </w:rPr>
        <w:t>można</w:t>
      </w:r>
      <w:r w:rsidRPr="00A64076">
        <w:rPr>
          <w:rFonts w:ascii="Fira Sans" w:hAnsi="Fira Sans"/>
          <w:sz w:val="20"/>
          <w:szCs w:val="20"/>
        </w:rPr>
        <w:t xml:space="preserve"> zaznaczyć odpowiedź „nie mam żadnej wiedzy na ten temat”.</w:t>
      </w:r>
    </w:p>
    <w:p w:rsidR="00883537" w:rsidRPr="00A64076" w:rsidRDefault="00883537" w:rsidP="00C37AB6">
      <w:pPr>
        <w:pStyle w:val="Nagwek3"/>
      </w:pPr>
      <w:bookmarkStart w:id="86" w:name="_Toc65590261"/>
      <w:r w:rsidRPr="00A64076">
        <w:lastRenderedPageBreak/>
        <w:t>Przykłady</w:t>
      </w:r>
      <w:bookmarkEnd w:id="86"/>
    </w:p>
    <w:p w:rsidR="00264EBF" w:rsidRPr="00A64076" w:rsidRDefault="00264EBF" w:rsidP="00457C6B">
      <w:pPr>
        <w:pStyle w:val="Akapitzlist"/>
        <w:numPr>
          <w:ilvl w:val="0"/>
          <w:numId w:val="39"/>
        </w:numPr>
        <w:spacing w:line="276" w:lineRule="auto"/>
        <w:ind w:left="284" w:hanging="284"/>
        <w:jc w:val="both"/>
        <w:rPr>
          <w:rFonts w:ascii="Fira Sans" w:hAnsi="Fira Sans"/>
          <w:sz w:val="20"/>
          <w:szCs w:val="20"/>
        </w:rPr>
      </w:pPr>
      <w:r w:rsidRPr="00A64076">
        <w:rPr>
          <w:rFonts w:ascii="Fira Sans" w:hAnsi="Fira Sans"/>
          <w:sz w:val="20"/>
          <w:szCs w:val="20"/>
        </w:rPr>
        <w:t xml:space="preserve">Pod spisywanym adresem oprócz osób stale zamieszkujących zameldowane są dwie siostry głównego lokatora, które przebywają za granicą. Wówczas istnieje duża szansa na </w:t>
      </w:r>
      <w:r>
        <w:rPr>
          <w:rFonts w:ascii="Fira Sans" w:hAnsi="Fira Sans"/>
          <w:sz w:val="20"/>
          <w:szCs w:val="20"/>
        </w:rPr>
        <w:t>podanie</w:t>
      </w:r>
      <w:r w:rsidRPr="00A64076">
        <w:rPr>
          <w:rFonts w:ascii="Fira Sans" w:hAnsi="Fira Sans"/>
          <w:sz w:val="20"/>
          <w:szCs w:val="20"/>
        </w:rPr>
        <w:t xml:space="preserve"> odpowiedzi na wszystkie pytania w kwestionariuszu</w:t>
      </w:r>
      <w:r>
        <w:rPr>
          <w:rFonts w:ascii="Fira Sans" w:hAnsi="Fira Sans"/>
          <w:sz w:val="20"/>
          <w:szCs w:val="20"/>
        </w:rPr>
        <w:t>.</w:t>
      </w:r>
      <w:r w:rsidRPr="00A64076">
        <w:rPr>
          <w:rFonts w:ascii="Fira Sans" w:hAnsi="Fira Sans"/>
          <w:sz w:val="20"/>
          <w:szCs w:val="20"/>
        </w:rPr>
        <w:t xml:space="preserve"> </w:t>
      </w:r>
    </w:p>
    <w:p w:rsidR="00264EBF" w:rsidRPr="00A64076" w:rsidRDefault="00264EBF" w:rsidP="00457C6B">
      <w:pPr>
        <w:pStyle w:val="Akapitzlist"/>
        <w:numPr>
          <w:ilvl w:val="0"/>
          <w:numId w:val="39"/>
        </w:numPr>
        <w:spacing w:line="276" w:lineRule="auto"/>
        <w:ind w:left="284" w:hanging="284"/>
        <w:jc w:val="both"/>
        <w:rPr>
          <w:rFonts w:ascii="Fira Sans" w:hAnsi="Fira Sans"/>
          <w:b/>
          <w:sz w:val="20"/>
          <w:szCs w:val="20"/>
        </w:rPr>
      </w:pPr>
      <w:r w:rsidRPr="00A64076">
        <w:rPr>
          <w:rFonts w:ascii="Fira Sans" w:hAnsi="Fira Sans"/>
          <w:sz w:val="20"/>
          <w:szCs w:val="20"/>
        </w:rPr>
        <w:t xml:space="preserve">Osoba zamieszkująca pod adresem, wynajmująca mieszkanie od obcej osoby, z którą kontakt jest sporadyczny, nie zna lub nie jest pewna co do kraju urodzenia, obywatelstwa, wykształcenia, stanu cywilnego osoby, od której wynajmuje mieszkanie. W takim przypadku </w:t>
      </w:r>
      <w:r>
        <w:rPr>
          <w:rFonts w:ascii="Fira Sans" w:hAnsi="Fira Sans"/>
          <w:sz w:val="20"/>
          <w:szCs w:val="20"/>
        </w:rPr>
        <w:t>można</w:t>
      </w:r>
      <w:r w:rsidRPr="00A64076">
        <w:rPr>
          <w:rFonts w:ascii="Fira Sans" w:hAnsi="Fira Sans"/>
          <w:sz w:val="20"/>
          <w:szCs w:val="20"/>
        </w:rPr>
        <w:t xml:space="preserve"> zaznaczyć </w:t>
      </w:r>
      <w:r>
        <w:rPr>
          <w:rFonts w:ascii="Fira Sans" w:hAnsi="Fira Sans"/>
          <w:sz w:val="20"/>
          <w:szCs w:val="20"/>
        </w:rPr>
        <w:t>„</w:t>
      </w:r>
      <w:r w:rsidRPr="00A64076">
        <w:rPr>
          <w:rFonts w:ascii="Fira Sans" w:hAnsi="Fira Sans"/>
          <w:sz w:val="20"/>
          <w:szCs w:val="20"/>
        </w:rPr>
        <w:t>nie mam żadnej wiedzy na ten temat</w:t>
      </w:r>
      <w:r>
        <w:rPr>
          <w:rFonts w:ascii="Fira Sans" w:hAnsi="Fira Sans"/>
          <w:sz w:val="20"/>
          <w:szCs w:val="20"/>
        </w:rPr>
        <w:t>”</w:t>
      </w:r>
      <w:r w:rsidRPr="00A64076">
        <w:rPr>
          <w:rFonts w:ascii="Fira Sans" w:hAnsi="Fira Sans"/>
          <w:sz w:val="20"/>
          <w:szCs w:val="20"/>
        </w:rPr>
        <w:t>.</w:t>
      </w:r>
    </w:p>
    <w:p w:rsidR="00883537" w:rsidRPr="00A64076" w:rsidRDefault="007F70AC" w:rsidP="00C37AB6">
      <w:pPr>
        <w:pStyle w:val="Nagwek2"/>
      </w:pPr>
      <w:bookmarkStart w:id="87" w:name="_Toc65590262"/>
      <w:r w:rsidRPr="00A64076">
        <w:t xml:space="preserve">7. </w:t>
      </w:r>
      <w:r w:rsidR="00883537" w:rsidRPr="00A64076">
        <w:t xml:space="preserve">Czy wszystkie osoby </w:t>
      </w:r>
      <w:r w:rsidR="00883537" w:rsidRPr="00385D8D">
        <w:t>zameldowane</w:t>
      </w:r>
      <w:r w:rsidR="00883537" w:rsidRPr="00A64076">
        <w:t xml:space="preserve"> pod tym adresem i przebywające za granicą zostały dopisane?</w:t>
      </w:r>
      <w:bookmarkEnd w:id="87"/>
    </w:p>
    <w:p w:rsidR="00883537" w:rsidRPr="00A64076" w:rsidRDefault="00883537" w:rsidP="00C37AB6">
      <w:pPr>
        <w:pStyle w:val="Nagwek3"/>
      </w:pPr>
      <w:bookmarkStart w:id="88" w:name="_Toc65590263"/>
      <w:r w:rsidRPr="00A64076">
        <w:t>Opis</w:t>
      </w:r>
      <w:bookmarkEnd w:id="88"/>
    </w:p>
    <w:p w:rsidR="00264EBF" w:rsidRPr="00C8768E" w:rsidRDefault="00264EBF" w:rsidP="00457C6B">
      <w:pPr>
        <w:pStyle w:val="Akapitzlist"/>
        <w:numPr>
          <w:ilvl w:val="0"/>
          <w:numId w:val="51"/>
        </w:numPr>
        <w:spacing w:line="276" w:lineRule="auto"/>
        <w:ind w:left="453" w:hanging="357"/>
        <w:rPr>
          <w:rFonts w:ascii="Fira Sans" w:hAnsi="Fira Sans"/>
          <w:sz w:val="20"/>
          <w:szCs w:val="20"/>
        </w:rPr>
      </w:pPr>
      <w:r w:rsidRPr="00C8768E">
        <w:rPr>
          <w:rFonts w:ascii="Fira Sans" w:hAnsi="Fira Sans"/>
          <w:b/>
          <w:sz w:val="20"/>
          <w:szCs w:val="20"/>
        </w:rPr>
        <w:t>tak</w:t>
      </w:r>
    </w:p>
    <w:p w:rsidR="00264EBF" w:rsidRPr="00C8768E" w:rsidRDefault="00264EBF" w:rsidP="00457C6B">
      <w:pPr>
        <w:pStyle w:val="Akapitzlist"/>
        <w:numPr>
          <w:ilvl w:val="0"/>
          <w:numId w:val="51"/>
        </w:numPr>
        <w:spacing w:line="276" w:lineRule="auto"/>
        <w:ind w:left="453" w:hanging="357"/>
        <w:rPr>
          <w:rFonts w:ascii="Fira Sans" w:hAnsi="Fira Sans"/>
          <w:sz w:val="20"/>
          <w:szCs w:val="20"/>
        </w:rPr>
      </w:pPr>
      <w:r w:rsidRPr="00C8768E">
        <w:rPr>
          <w:rFonts w:ascii="Fira Sans" w:hAnsi="Fira Sans"/>
          <w:b/>
          <w:sz w:val="20"/>
          <w:szCs w:val="20"/>
        </w:rPr>
        <w:t>nie</w:t>
      </w:r>
    </w:p>
    <w:p w:rsidR="00883537" w:rsidRPr="00A64076" w:rsidRDefault="00883537" w:rsidP="00C37AB6">
      <w:pPr>
        <w:pStyle w:val="Nagwek3"/>
      </w:pPr>
      <w:bookmarkStart w:id="89" w:name="_Toc65590264"/>
      <w:r w:rsidRPr="00A64076">
        <w:t>Wskazówki</w:t>
      </w:r>
      <w:bookmarkEnd w:id="89"/>
    </w:p>
    <w:p w:rsidR="00264EBF" w:rsidRPr="00A64076" w:rsidRDefault="00264EBF" w:rsidP="00457C6B">
      <w:pPr>
        <w:pStyle w:val="Akapitzlist"/>
        <w:numPr>
          <w:ilvl w:val="0"/>
          <w:numId w:val="50"/>
        </w:numPr>
        <w:spacing w:line="276" w:lineRule="auto"/>
        <w:ind w:left="312" w:hanging="284"/>
        <w:jc w:val="both"/>
        <w:rPr>
          <w:rFonts w:ascii="Fira Sans" w:hAnsi="Fira Sans"/>
          <w:sz w:val="20"/>
          <w:szCs w:val="20"/>
        </w:rPr>
      </w:pPr>
      <w:r w:rsidRPr="00A64076">
        <w:rPr>
          <w:rFonts w:ascii="Fira Sans" w:hAnsi="Fira Sans"/>
          <w:sz w:val="20"/>
          <w:szCs w:val="20"/>
        </w:rPr>
        <w:t xml:space="preserve">Jest to pytanie kontrolne mające na celu ustalenie </w:t>
      </w:r>
      <w:r w:rsidRPr="00A64076">
        <w:rPr>
          <w:rFonts w:ascii="Fira Sans" w:hAnsi="Fira Sans"/>
          <w:sz w:val="20"/>
          <w:szCs w:val="20"/>
          <w:lang w:eastAsia="pl-PL"/>
        </w:rPr>
        <w:t>czy wszystkie osoby zameldowane pod wskazanym adresem, które przebywają za granicą zostały dopisane.</w:t>
      </w:r>
    </w:p>
    <w:p w:rsidR="00264EBF" w:rsidRPr="00DD3E70" w:rsidRDefault="00264EBF" w:rsidP="00457C6B">
      <w:pPr>
        <w:pStyle w:val="Akapitzlist"/>
        <w:numPr>
          <w:ilvl w:val="0"/>
          <w:numId w:val="50"/>
        </w:numPr>
        <w:spacing w:line="276" w:lineRule="auto"/>
        <w:ind w:left="312" w:hanging="284"/>
        <w:jc w:val="both"/>
        <w:rPr>
          <w:rFonts w:ascii="Fira Sans" w:hAnsi="Fira Sans"/>
          <w:sz w:val="20"/>
          <w:szCs w:val="20"/>
        </w:rPr>
      </w:pPr>
      <w:r w:rsidRPr="00DD3E70">
        <w:rPr>
          <w:rFonts w:ascii="Fira Sans" w:hAnsi="Fira Sans"/>
          <w:b/>
          <w:sz w:val="20"/>
          <w:szCs w:val="20"/>
        </w:rPr>
        <w:t>Tak</w:t>
      </w:r>
      <w:r w:rsidRPr="00DD3E70">
        <w:rPr>
          <w:rFonts w:ascii="Fira Sans" w:hAnsi="Fira Sans"/>
          <w:sz w:val="20"/>
          <w:szCs w:val="20"/>
        </w:rPr>
        <w:t xml:space="preserve"> – wszystkie takie </w:t>
      </w:r>
      <w:r>
        <w:rPr>
          <w:rFonts w:ascii="Fira Sans" w:hAnsi="Fira Sans"/>
          <w:sz w:val="20"/>
          <w:szCs w:val="20"/>
        </w:rPr>
        <w:t xml:space="preserve">osoby </w:t>
      </w:r>
      <w:r w:rsidRPr="00DD3E70">
        <w:rPr>
          <w:rFonts w:ascii="Fira Sans" w:hAnsi="Fira Sans"/>
          <w:sz w:val="20"/>
          <w:szCs w:val="20"/>
        </w:rPr>
        <w:t>zostały dopisane. Po wyborze nastąpi przejście do kolejnej części aplikacji.</w:t>
      </w:r>
    </w:p>
    <w:p w:rsidR="00264EBF" w:rsidRPr="00A64076" w:rsidRDefault="00264EBF" w:rsidP="00457C6B">
      <w:pPr>
        <w:pStyle w:val="Akapitzlist"/>
        <w:numPr>
          <w:ilvl w:val="0"/>
          <w:numId w:val="50"/>
        </w:numPr>
        <w:spacing w:line="276" w:lineRule="auto"/>
        <w:ind w:left="312" w:hanging="284"/>
        <w:jc w:val="both"/>
        <w:rPr>
          <w:rFonts w:ascii="Fira Sans" w:hAnsi="Fira Sans"/>
          <w:sz w:val="20"/>
          <w:szCs w:val="20"/>
        </w:rPr>
      </w:pPr>
      <w:r w:rsidRPr="00A64076">
        <w:rPr>
          <w:rFonts w:ascii="Fira Sans" w:hAnsi="Fira Sans"/>
          <w:b/>
          <w:sz w:val="20"/>
          <w:szCs w:val="20"/>
        </w:rPr>
        <w:t>Nie</w:t>
      </w:r>
      <w:r w:rsidRPr="00A64076">
        <w:rPr>
          <w:rFonts w:ascii="Fira Sans" w:hAnsi="Fira Sans"/>
          <w:sz w:val="20"/>
          <w:szCs w:val="20"/>
        </w:rPr>
        <w:t xml:space="preserve"> –</w:t>
      </w:r>
      <w:r>
        <w:rPr>
          <w:rFonts w:ascii="Fira Sans" w:hAnsi="Fira Sans"/>
          <w:sz w:val="20"/>
          <w:szCs w:val="20"/>
        </w:rPr>
        <w:t xml:space="preserve"> p</w:t>
      </w:r>
      <w:r w:rsidRPr="00A64076">
        <w:rPr>
          <w:rFonts w:ascii="Fira Sans" w:hAnsi="Fira Sans"/>
          <w:sz w:val="20"/>
          <w:szCs w:val="20"/>
        </w:rPr>
        <w:t xml:space="preserve">o wyborze nastąpi </w:t>
      </w:r>
      <w:r>
        <w:rPr>
          <w:rFonts w:ascii="Fira Sans" w:hAnsi="Fira Sans"/>
          <w:sz w:val="20"/>
          <w:szCs w:val="20"/>
        </w:rPr>
        <w:t>powrót</w:t>
      </w:r>
      <w:r w:rsidRPr="00A64076">
        <w:rPr>
          <w:rFonts w:ascii="Fira Sans" w:hAnsi="Fira Sans"/>
          <w:sz w:val="20"/>
          <w:szCs w:val="20"/>
        </w:rPr>
        <w:t xml:space="preserve"> do listy osób przebywających za granicą i będzie można dopisać kolejne osoby, udzielając odpowiedzi na podstawowe, omówione wcześniej pytania.</w:t>
      </w:r>
    </w:p>
    <w:p w:rsidR="00883537" w:rsidRPr="00A64076" w:rsidRDefault="00883537" w:rsidP="00C37AB6">
      <w:pPr>
        <w:pStyle w:val="Nagwek3"/>
      </w:pPr>
      <w:bookmarkStart w:id="90" w:name="_Toc65590265"/>
      <w:r w:rsidRPr="00A64076">
        <w:t>Przykłady</w:t>
      </w:r>
      <w:bookmarkEnd w:id="90"/>
    </w:p>
    <w:p w:rsidR="00264EBF" w:rsidRPr="00A64076" w:rsidRDefault="00264EBF" w:rsidP="00457C6B">
      <w:pPr>
        <w:pStyle w:val="Akapitzlist"/>
        <w:numPr>
          <w:ilvl w:val="0"/>
          <w:numId w:val="40"/>
        </w:numPr>
        <w:spacing w:line="276" w:lineRule="auto"/>
        <w:ind w:left="313" w:hanging="313"/>
        <w:jc w:val="both"/>
        <w:rPr>
          <w:rFonts w:ascii="Fira Sans" w:hAnsi="Fira Sans"/>
          <w:sz w:val="20"/>
          <w:szCs w:val="20"/>
        </w:rPr>
      </w:pPr>
      <w:r w:rsidRPr="00A64076">
        <w:rPr>
          <w:rFonts w:ascii="Fira Sans" w:hAnsi="Fira Sans"/>
          <w:sz w:val="20"/>
          <w:szCs w:val="20"/>
        </w:rPr>
        <w:t>Osoba zamieszkująca pod adresem dopisała swojego brata i bratową, którzy mieszkają w Belgii. Pominęła ich dziecko, które przyszło na świat za granicą, ale brat podczas jednej z wizyt w</w:t>
      </w:r>
      <w:r>
        <w:rPr>
          <w:rFonts w:ascii="Fira Sans" w:hAnsi="Fira Sans"/>
          <w:sz w:val="20"/>
          <w:szCs w:val="20"/>
        </w:rPr>
        <w:t> </w:t>
      </w:r>
      <w:r w:rsidRPr="00A64076">
        <w:rPr>
          <w:rFonts w:ascii="Fira Sans" w:hAnsi="Fira Sans"/>
          <w:sz w:val="20"/>
          <w:szCs w:val="20"/>
        </w:rPr>
        <w:t xml:space="preserve">Polsce zameldował dziecko pod adresem swojego mieszkania. </w:t>
      </w:r>
      <w:r>
        <w:rPr>
          <w:rFonts w:ascii="Fira Sans" w:hAnsi="Fira Sans"/>
          <w:sz w:val="20"/>
          <w:szCs w:val="20"/>
        </w:rPr>
        <w:t>M</w:t>
      </w:r>
      <w:r w:rsidRPr="00A64076">
        <w:rPr>
          <w:rFonts w:ascii="Fira Sans" w:hAnsi="Fira Sans"/>
          <w:sz w:val="20"/>
          <w:szCs w:val="20"/>
        </w:rPr>
        <w:t>oż</w:t>
      </w:r>
      <w:r>
        <w:rPr>
          <w:rFonts w:ascii="Fira Sans" w:hAnsi="Fira Sans"/>
          <w:sz w:val="20"/>
          <w:szCs w:val="20"/>
        </w:rPr>
        <w:t>na</w:t>
      </w:r>
      <w:r w:rsidRPr="00A64076">
        <w:rPr>
          <w:rFonts w:ascii="Fira Sans" w:hAnsi="Fira Sans"/>
          <w:sz w:val="20"/>
          <w:szCs w:val="20"/>
        </w:rPr>
        <w:t xml:space="preserve"> </w:t>
      </w:r>
      <w:r>
        <w:rPr>
          <w:rFonts w:ascii="Fira Sans" w:hAnsi="Fira Sans"/>
          <w:sz w:val="20"/>
          <w:szCs w:val="20"/>
        </w:rPr>
        <w:t>to dziecko</w:t>
      </w:r>
      <w:r w:rsidRPr="00A64076">
        <w:rPr>
          <w:rFonts w:ascii="Fira Sans" w:hAnsi="Fira Sans"/>
          <w:sz w:val="20"/>
          <w:szCs w:val="20"/>
        </w:rPr>
        <w:t xml:space="preserve"> dopisać</w:t>
      </w:r>
      <w:r>
        <w:rPr>
          <w:rFonts w:ascii="Fira Sans" w:hAnsi="Fira Sans"/>
          <w:sz w:val="20"/>
          <w:szCs w:val="20"/>
        </w:rPr>
        <w:t xml:space="preserve"> na listę</w:t>
      </w:r>
      <w:r w:rsidRPr="00A64076">
        <w:rPr>
          <w:rFonts w:ascii="Fira Sans" w:hAnsi="Fira Sans"/>
          <w:sz w:val="20"/>
          <w:szCs w:val="20"/>
        </w:rPr>
        <w:t xml:space="preserve">, gdy udzieli </w:t>
      </w:r>
      <w:r>
        <w:rPr>
          <w:rFonts w:ascii="Fira Sans" w:hAnsi="Fira Sans"/>
          <w:sz w:val="20"/>
          <w:szCs w:val="20"/>
        </w:rPr>
        <w:t xml:space="preserve">się </w:t>
      </w:r>
      <w:r w:rsidRPr="00A64076">
        <w:rPr>
          <w:rFonts w:ascii="Fira Sans" w:hAnsi="Fira Sans"/>
          <w:sz w:val="20"/>
          <w:szCs w:val="20"/>
        </w:rPr>
        <w:t xml:space="preserve">odpowiedzi </w:t>
      </w:r>
      <w:r>
        <w:rPr>
          <w:rFonts w:ascii="Fira Sans" w:hAnsi="Fira Sans"/>
          <w:sz w:val="20"/>
          <w:szCs w:val="20"/>
        </w:rPr>
        <w:t>„</w:t>
      </w:r>
      <w:r w:rsidRPr="00A64076">
        <w:rPr>
          <w:rFonts w:ascii="Fira Sans" w:hAnsi="Fira Sans"/>
          <w:sz w:val="20"/>
          <w:szCs w:val="20"/>
        </w:rPr>
        <w:t>nie</w:t>
      </w:r>
      <w:r>
        <w:rPr>
          <w:rFonts w:ascii="Fira Sans" w:hAnsi="Fira Sans"/>
          <w:sz w:val="20"/>
          <w:szCs w:val="20"/>
        </w:rPr>
        <w:t>”</w:t>
      </w:r>
      <w:r w:rsidRPr="00A64076">
        <w:rPr>
          <w:rFonts w:ascii="Fira Sans" w:hAnsi="Fira Sans"/>
          <w:sz w:val="20"/>
          <w:szCs w:val="20"/>
        </w:rPr>
        <w:t>.</w:t>
      </w:r>
    </w:p>
    <w:p w:rsidR="00264EBF" w:rsidRPr="00A64076" w:rsidRDefault="00264EBF" w:rsidP="00457C6B">
      <w:pPr>
        <w:pStyle w:val="Akapitzlist"/>
        <w:numPr>
          <w:ilvl w:val="0"/>
          <w:numId w:val="40"/>
        </w:numPr>
        <w:spacing w:line="276" w:lineRule="auto"/>
        <w:ind w:left="284" w:hanging="284"/>
        <w:jc w:val="both"/>
        <w:rPr>
          <w:rFonts w:ascii="Fira Sans" w:hAnsi="Fira Sans"/>
          <w:b/>
          <w:sz w:val="20"/>
          <w:szCs w:val="20"/>
        </w:rPr>
      </w:pPr>
      <w:r>
        <w:rPr>
          <w:rFonts w:ascii="Fira Sans" w:hAnsi="Fira Sans"/>
          <w:sz w:val="20"/>
          <w:szCs w:val="20"/>
        </w:rPr>
        <w:t xml:space="preserve">Na listę zostały już wpisane zameldowane osoby </w:t>
      </w:r>
      <w:r w:rsidRPr="00A64076">
        <w:rPr>
          <w:rFonts w:ascii="Fira Sans" w:hAnsi="Fira Sans"/>
          <w:sz w:val="20"/>
          <w:szCs w:val="20"/>
        </w:rPr>
        <w:t xml:space="preserve">z bliskiej rodziny (siostra właściciela mieszkania z mężem i córką), które przebywają za granicą. </w:t>
      </w:r>
      <w:r>
        <w:rPr>
          <w:rFonts w:ascii="Fira Sans" w:hAnsi="Fira Sans"/>
          <w:sz w:val="20"/>
          <w:szCs w:val="20"/>
        </w:rPr>
        <w:t xml:space="preserve">Ich dziecka, urodzonego za granicą i nie zgłoszonego do zameldowania pod omawianym adresem, nie należy wpisywać na listę. Zatem należy wskazać </w:t>
      </w:r>
      <w:r w:rsidRPr="00A64076">
        <w:rPr>
          <w:rFonts w:ascii="Fira Sans" w:hAnsi="Fira Sans"/>
          <w:sz w:val="20"/>
          <w:szCs w:val="20"/>
        </w:rPr>
        <w:t>odpowied</w:t>
      </w:r>
      <w:r>
        <w:rPr>
          <w:rFonts w:ascii="Fira Sans" w:hAnsi="Fira Sans"/>
          <w:sz w:val="20"/>
          <w:szCs w:val="20"/>
        </w:rPr>
        <w:t>ź</w:t>
      </w:r>
      <w:r w:rsidRPr="00A64076">
        <w:rPr>
          <w:rFonts w:ascii="Fira Sans" w:hAnsi="Fira Sans"/>
          <w:sz w:val="20"/>
          <w:szCs w:val="20"/>
        </w:rPr>
        <w:t xml:space="preserve"> </w:t>
      </w:r>
      <w:r>
        <w:rPr>
          <w:rFonts w:ascii="Fira Sans" w:hAnsi="Fira Sans"/>
          <w:sz w:val="20"/>
          <w:szCs w:val="20"/>
        </w:rPr>
        <w:t>„</w:t>
      </w:r>
      <w:r w:rsidRPr="00A64076">
        <w:rPr>
          <w:rFonts w:ascii="Fira Sans" w:hAnsi="Fira Sans"/>
          <w:sz w:val="20"/>
          <w:szCs w:val="20"/>
        </w:rPr>
        <w:t>tak</w:t>
      </w:r>
      <w:r>
        <w:rPr>
          <w:rFonts w:ascii="Fira Sans" w:hAnsi="Fira Sans"/>
          <w:sz w:val="20"/>
          <w:szCs w:val="20"/>
        </w:rPr>
        <w:t>”</w:t>
      </w:r>
      <w:r w:rsidRPr="00A64076">
        <w:rPr>
          <w:rFonts w:ascii="Fira Sans" w:hAnsi="Fira Sans"/>
          <w:sz w:val="20"/>
          <w:szCs w:val="20"/>
        </w:rPr>
        <w:t>.</w:t>
      </w:r>
    </w:p>
    <w:p w:rsidR="00883537" w:rsidRPr="00C37AB6" w:rsidRDefault="00883537" w:rsidP="00C37AB6">
      <w:pPr>
        <w:pStyle w:val="Nagwek1"/>
        <w:rPr>
          <w:b/>
          <w:bCs/>
        </w:rPr>
      </w:pPr>
      <w:bookmarkStart w:id="91" w:name="_Toc65590266"/>
      <w:r w:rsidRPr="00C37AB6">
        <w:rPr>
          <w:b/>
          <w:bCs/>
        </w:rPr>
        <w:t>RELACJE RODZINNE</w:t>
      </w:r>
      <w:bookmarkEnd w:id="91"/>
    </w:p>
    <w:p w:rsidR="00883537" w:rsidRPr="00C37AB6" w:rsidRDefault="00883537" w:rsidP="00C37AB6">
      <w:pPr>
        <w:pStyle w:val="Nagwek2"/>
        <w:rPr>
          <w:rStyle w:val="Styl2BrykZnak"/>
          <w:rFonts w:asciiTheme="majorHAnsi" w:hAnsiTheme="majorHAnsi"/>
          <w:b w:val="0"/>
          <w:sz w:val="26"/>
        </w:rPr>
      </w:pPr>
      <w:bookmarkStart w:id="92" w:name="_Toc65590267"/>
      <w:r w:rsidRPr="00C37AB6">
        <w:rPr>
          <w:rStyle w:val="Styl2BrykZnak"/>
          <w:rFonts w:asciiTheme="majorHAnsi" w:hAnsiTheme="majorHAnsi"/>
          <w:b w:val="0"/>
          <w:sz w:val="26"/>
        </w:rPr>
        <w:t>Dla każdej z osób proszę wskazać rodziców (także adopcyjnych) oraz małżonka (lub partnera/partnerkę)</w:t>
      </w:r>
      <w:bookmarkEnd w:id="92"/>
    </w:p>
    <w:p w:rsidR="00883537" w:rsidRPr="00A64076" w:rsidRDefault="00883537" w:rsidP="00C37AB6">
      <w:pPr>
        <w:pStyle w:val="Nagwek3"/>
      </w:pPr>
      <w:bookmarkStart w:id="93" w:name="_Toc65590268"/>
      <w:r w:rsidRPr="00A64076">
        <w:t>Opis</w:t>
      </w:r>
      <w:bookmarkEnd w:id="93"/>
    </w:p>
    <w:p w:rsidR="00264EBF" w:rsidRPr="00D36E79" w:rsidRDefault="00264EBF" w:rsidP="00457C6B">
      <w:pPr>
        <w:pStyle w:val="Akapitzlist"/>
        <w:numPr>
          <w:ilvl w:val="0"/>
          <w:numId w:val="17"/>
        </w:numPr>
        <w:spacing w:line="276" w:lineRule="auto"/>
        <w:ind w:left="453" w:hanging="357"/>
        <w:rPr>
          <w:rFonts w:ascii="Fira Sans" w:hAnsi="Fira Sans"/>
          <w:sz w:val="20"/>
          <w:szCs w:val="20"/>
        </w:rPr>
      </w:pPr>
      <w:r w:rsidRPr="00D36E79">
        <w:rPr>
          <w:rFonts w:ascii="Fira Sans" w:hAnsi="Fira Sans"/>
          <w:b/>
          <w:sz w:val="20"/>
          <w:szCs w:val="20"/>
        </w:rPr>
        <w:t>Współmałżonek/partner(ka)</w:t>
      </w:r>
      <w:r w:rsidRPr="00D36E79">
        <w:rPr>
          <w:rFonts w:ascii="Fira Sans" w:hAnsi="Fira Sans"/>
          <w:sz w:val="20"/>
          <w:szCs w:val="20"/>
        </w:rPr>
        <w:t xml:space="preserve"> (lista osób do wskazania współmałżonka/partnera/partnerki)</w:t>
      </w:r>
    </w:p>
    <w:p w:rsidR="00264EBF" w:rsidRPr="00D36E79" w:rsidRDefault="00264EBF" w:rsidP="00457C6B">
      <w:pPr>
        <w:pStyle w:val="Akapitzlist"/>
        <w:numPr>
          <w:ilvl w:val="0"/>
          <w:numId w:val="17"/>
        </w:numPr>
        <w:spacing w:line="276" w:lineRule="auto"/>
        <w:ind w:left="453" w:hanging="357"/>
        <w:rPr>
          <w:rFonts w:ascii="Fira Sans" w:hAnsi="Fira Sans"/>
          <w:sz w:val="20"/>
          <w:szCs w:val="20"/>
        </w:rPr>
      </w:pPr>
      <w:r w:rsidRPr="00D36E79">
        <w:rPr>
          <w:rFonts w:ascii="Fira Sans" w:hAnsi="Fira Sans"/>
          <w:b/>
          <w:sz w:val="20"/>
          <w:szCs w:val="20"/>
        </w:rPr>
        <w:t>Ojciec</w:t>
      </w:r>
      <w:r w:rsidRPr="00D36E79">
        <w:rPr>
          <w:rFonts w:ascii="Fira Sans" w:hAnsi="Fira Sans"/>
          <w:sz w:val="20"/>
          <w:szCs w:val="20"/>
        </w:rPr>
        <w:t xml:space="preserve"> (lista osób do wskazania ojca)</w:t>
      </w:r>
    </w:p>
    <w:p w:rsidR="00264EBF" w:rsidRPr="00D36E79" w:rsidRDefault="00264EBF" w:rsidP="00457C6B">
      <w:pPr>
        <w:pStyle w:val="Akapitzlist"/>
        <w:numPr>
          <w:ilvl w:val="0"/>
          <w:numId w:val="17"/>
        </w:numPr>
        <w:spacing w:line="276" w:lineRule="auto"/>
        <w:ind w:left="453" w:hanging="357"/>
        <w:rPr>
          <w:rFonts w:ascii="Fira Sans" w:hAnsi="Fira Sans"/>
          <w:sz w:val="20"/>
          <w:szCs w:val="20"/>
        </w:rPr>
      </w:pPr>
      <w:r w:rsidRPr="00D36E79">
        <w:rPr>
          <w:rFonts w:ascii="Fira Sans" w:hAnsi="Fira Sans"/>
          <w:b/>
          <w:sz w:val="20"/>
          <w:szCs w:val="20"/>
        </w:rPr>
        <w:t>Matka</w:t>
      </w:r>
      <w:r w:rsidRPr="00D36E79">
        <w:rPr>
          <w:rFonts w:ascii="Fira Sans" w:hAnsi="Fira Sans"/>
          <w:sz w:val="20"/>
          <w:szCs w:val="20"/>
        </w:rPr>
        <w:t xml:space="preserve"> (lista osób do wskazania matki)</w:t>
      </w:r>
    </w:p>
    <w:p w:rsidR="00883537" w:rsidRPr="00A64076" w:rsidRDefault="00883537" w:rsidP="00C37AB6">
      <w:pPr>
        <w:pStyle w:val="Nagwek3"/>
      </w:pPr>
      <w:bookmarkStart w:id="94" w:name="_Toc65590269"/>
      <w:r w:rsidRPr="00A64076">
        <w:t>Wskazówki</w:t>
      </w:r>
      <w:bookmarkEnd w:id="94"/>
    </w:p>
    <w:p w:rsidR="00264EBF" w:rsidRDefault="00264EBF" w:rsidP="00457C6B">
      <w:pPr>
        <w:pStyle w:val="Akapitzlist"/>
        <w:numPr>
          <w:ilvl w:val="0"/>
          <w:numId w:val="18"/>
        </w:numPr>
        <w:spacing w:line="276" w:lineRule="auto"/>
        <w:ind w:left="313" w:hanging="284"/>
        <w:jc w:val="both"/>
        <w:rPr>
          <w:rFonts w:ascii="Fira Sans" w:hAnsi="Fira Sans"/>
          <w:sz w:val="20"/>
          <w:szCs w:val="20"/>
        </w:rPr>
      </w:pPr>
      <w:r w:rsidRPr="00A64076">
        <w:rPr>
          <w:rFonts w:ascii="Fira Sans" w:hAnsi="Fira Sans"/>
          <w:sz w:val="20"/>
          <w:szCs w:val="20"/>
        </w:rPr>
        <w:t>Ustalenie relacji rodzinnych polega na wskazaniu ojca, matki oraz współmałżonka /partnera(ki) spośród osób dostępnych na rozwijalnych listach</w:t>
      </w:r>
      <w:r>
        <w:rPr>
          <w:rFonts w:ascii="Fira Sans" w:hAnsi="Fira Sans"/>
          <w:sz w:val="20"/>
          <w:szCs w:val="20"/>
        </w:rPr>
        <w:t>.</w:t>
      </w:r>
    </w:p>
    <w:p w:rsidR="00264EBF" w:rsidRPr="00040D27" w:rsidRDefault="00264EBF" w:rsidP="00457C6B">
      <w:pPr>
        <w:pStyle w:val="Akapitzlist"/>
        <w:numPr>
          <w:ilvl w:val="0"/>
          <w:numId w:val="18"/>
        </w:numPr>
        <w:spacing w:line="276" w:lineRule="auto"/>
        <w:ind w:left="313" w:hanging="284"/>
        <w:jc w:val="both"/>
        <w:rPr>
          <w:rFonts w:ascii="Fira Sans" w:hAnsi="Fira Sans"/>
          <w:sz w:val="20"/>
          <w:szCs w:val="20"/>
        </w:rPr>
      </w:pPr>
      <w:r w:rsidRPr="00040D27">
        <w:rPr>
          <w:rFonts w:ascii="Fira Sans" w:hAnsi="Fira Sans"/>
          <w:sz w:val="20"/>
          <w:szCs w:val="20"/>
        </w:rPr>
        <w:t>Relacje rodzinne określane są dla wszystkich osób wykazanych wcześniej na formularzu jako osoby mieszkające pod wskazanym adresem lub zameldowane, ale niemieszkające, przebywające za granicą.</w:t>
      </w:r>
    </w:p>
    <w:p w:rsidR="00264EBF" w:rsidRPr="00A64076" w:rsidRDefault="00264EBF" w:rsidP="00457C6B">
      <w:pPr>
        <w:pStyle w:val="Akapitzlist"/>
        <w:numPr>
          <w:ilvl w:val="0"/>
          <w:numId w:val="18"/>
        </w:numPr>
        <w:spacing w:line="276" w:lineRule="auto"/>
        <w:ind w:left="313" w:hanging="284"/>
        <w:jc w:val="both"/>
        <w:rPr>
          <w:rFonts w:ascii="Fira Sans" w:hAnsi="Fira Sans"/>
          <w:sz w:val="20"/>
          <w:szCs w:val="20"/>
        </w:rPr>
      </w:pPr>
      <w:r w:rsidRPr="00040D27">
        <w:rPr>
          <w:rFonts w:ascii="Fira Sans" w:hAnsi="Fira Sans"/>
          <w:sz w:val="20"/>
          <w:szCs w:val="20"/>
        </w:rPr>
        <w:lastRenderedPageBreak/>
        <w:t>Wymagane do określenia relacje rodzinne wyróżnione są w formularzu niebieskim kolorem czcionki. Po uzupełnieniu wszystkich wymaganych informacji, o ile zostaną one ustalone poprawnie, możliwe będzie przejście do kolejnej części formularza.</w:t>
      </w:r>
    </w:p>
    <w:p w:rsidR="00264EBF" w:rsidRPr="00A64076" w:rsidRDefault="00264EBF" w:rsidP="00457C6B">
      <w:pPr>
        <w:pStyle w:val="Akapitzlist"/>
        <w:numPr>
          <w:ilvl w:val="0"/>
          <w:numId w:val="18"/>
        </w:numPr>
        <w:spacing w:line="276" w:lineRule="auto"/>
        <w:ind w:left="313" w:hanging="284"/>
        <w:jc w:val="both"/>
        <w:rPr>
          <w:rFonts w:ascii="Fira Sans" w:hAnsi="Fira Sans"/>
          <w:sz w:val="20"/>
          <w:szCs w:val="20"/>
        </w:rPr>
      </w:pPr>
      <w:r w:rsidRPr="00A64076">
        <w:rPr>
          <w:rFonts w:ascii="Fira Sans" w:hAnsi="Fira Sans"/>
          <w:sz w:val="20"/>
          <w:szCs w:val="20"/>
        </w:rPr>
        <w:t>Jeśli wśród dostępnych do wyboru osób nie ma rodzica lub współmałżonka/partnera(ki) danej osoby, należy wybrać pozycję „nie dotyczy”</w:t>
      </w:r>
      <w:r>
        <w:rPr>
          <w:rFonts w:ascii="Fira Sans" w:hAnsi="Fira Sans"/>
          <w:sz w:val="20"/>
          <w:szCs w:val="20"/>
        </w:rPr>
        <w:t>.</w:t>
      </w:r>
    </w:p>
    <w:p w:rsidR="00264EBF" w:rsidRPr="00EC58DA" w:rsidRDefault="00264EBF" w:rsidP="00457C6B">
      <w:pPr>
        <w:pStyle w:val="Akapitzlist"/>
        <w:numPr>
          <w:ilvl w:val="0"/>
          <w:numId w:val="18"/>
        </w:numPr>
        <w:spacing w:line="276" w:lineRule="auto"/>
        <w:ind w:left="313" w:hanging="284"/>
        <w:jc w:val="both"/>
        <w:rPr>
          <w:rFonts w:ascii="Fira Sans" w:hAnsi="Fira Sans"/>
          <w:sz w:val="20"/>
          <w:szCs w:val="20"/>
        </w:rPr>
      </w:pPr>
      <w:r w:rsidRPr="000F2F12">
        <w:rPr>
          <w:rFonts w:ascii="Fira Sans" w:hAnsi="Fira Sans"/>
          <w:sz w:val="20"/>
          <w:szCs w:val="20"/>
        </w:rPr>
        <w:t>W przypadku rodziców należy wskazać rodziców biologicznych lub adopcyjnych.</w:t>
      </w:r>
    </w:p>
    <w:p w:rsidR="00264EBF" w:rsidRPr="00A64076" w:rsidRDefault="00264EBF" w:rsidP="00457C6B">
      <w:pPr>
        <w:pStyle w:val="Akapitzlist"/>
        <w:numPr>
          <w:ilvl w:val="0"/>
          <w:numId w:val="18"/>
        </w:numPr>
        <w:spacing w:line="276" w:lineRule="auto"/>
        <w:ind w:left="313" w:hanging="284"/>
        <w:jc w:val="both"/>
        <w:rPr>
          <w:rFonts w:ascii="Fira Sans" w:hAnsi="Fira Sans"/>
          <w:sz w:val="20"/>
          <w:szCs w:val="20"/>
        </w:rPr>
      </w:pPr>
      <w:r w:rsidRPr="00A64076">
        <w:rPr>
          <w:rFonts w:ascii="Fira Sans" w:hAnsi="Fira Sans"/>
          <w:sz w:val="20"/>
          <w:szCs w:val="20"/>
        </w:rPr>
        <w:t xml:space="preserve">Rodziców przybranych nie </w:t>
      </w:r>
      <w:r>
        <w:rPr>
          <w:rFonts w:ascii="Fira Sans" w:hAnsi="Fira Sans"/>
          <w:sz w:val="20"/>
          <w:szCs w:val="20"/>
        </w:rPr>
        <w:t xml:space="preserve">należy </w:t>
      </w:r>
      <w:r w:rsidRPr="00A64076">
        <w:rPr>
          <w:rFonts w:ascii="Fira Sans" w:hAnsi="Fira Sans"/>
          <w:sz w:val="20"/>
          <w:szCs w:val="20"/>
        </w:rPr>
        <w:t>trakt</w:t>
      </w:r>
      <w:r>
        <w:rPr>
          <w:rFonts w:ascii="Fira Sans" w:hAnsi="Fira Sans"/>
          <w:sz w:val="20"/>
          <w:szCs w:val="20"/>
        </w:rPr>
        <w:t>ować</w:t>
      </w:r>
      <w:r w:rsidRPr="00A64076">
        <w:rPr>
          <w:rFonts w:ascii="Fira Sans" w:hAnsi="Fira Sans"/>
          <w:sz w:val="20"/>
          <w:szCs w:val="20"/>
        </w:rPr>
        <w:t xml:space="preserve"> jak rodziców biologicznych i jeżeli wśród wyświetlonych osób jest ojczym, macocha lub opiekun z rodziny zastępczej danej osoby, należy przy określaniu ojca lub matki wskazać odpowiedź „nie dotyczy”.</w:t>
      </w:r>
    </w:p>
    <w:p w:rsidR="00264EBF" w:rsidRDefault="00264EBF" w:rsidP="00457C6B">
      <w:pPr>
        <w:pStyle w:val="Akapitzlist"/>
        <w:numPr>
          <w:ilvl w:val="0"/>
          <w:numId w:val="18"/>
        </w:numPr>
        <w:spacing w:line="276" w:lineRule="auto"/>
        <w:ind w:left="313" w:hanging="284"/>
        <w:jc w:val="both"/>
        <w:rPr>
          <w:rFonts w:ascii="Fira Sans" w:hAnsi="Fira Sans"/>
          <w:sz w:val="20"/>
          <w:szCs w:val="20"/>
        </w:rPr>
      </w:pPr>
      <w:r w:rsidRPr="00A64076">
        <w:rPr>
          <w:rFonts w:ascii="Fira Sans" w:hAnsi="Fira Sans"/>
          <w:sz w:val="20"/>
          <w:szCs w:val="20"/>
        </w:rPr>
        <w:t>Osobom tworzącym związki małżeńskie lub niesformalizowane należy wskazać odpowiednio współmałżonka lub partnera(</w:t>
      </w:r>
      <w:proofErr w:type="spellStart"/>
      <w:r w:rsidRPr="00A64076">
        <w:rPr>
          <w:rFonts w:ascii="Fira Sans" w:hAnsi="Fira Sans"/>
          <w:sz w:val="20"/>
          <w:szCs w:val="20"/>
        </w:rPr>
        <w:t>kę</w:t>
      </w:r>
      <w:proofErr w:type="spellEnd"/>
      <w:r w:rsidRPr="00A64076">
        <w:rPr>
          <w:rFonts w:ascii="Fira Sans" w:hAnsi="Fira Sans"/>
          <w:sz w:val="20"/>
          <w:szCs w:val="20"/>
        </w:rPr>
        <w:t>)</w:t>
      </w:r>
      <w:r>
        <w:rPr>
          <w:rFonts w:ascii="Fira Sans" w:hAnsi="Fira Sans"/>
          <w:sz w:val="20"/>
          <w:szCs w:val="20"/>
        </w:rPr>
        <w:t>.</w:t>
      </w:r>
    </w:p>
    <w:p w:rsidR="00264EBF" w:rsidRPr="00A9397D" w:rsidRDefault="00264EBF" w:rsidP="00457C6B">
      <w:pPr>
        <w:pStyle w:val="Akapitzlist"/>
        <w:numPr>
          <w:ilvl w:val="0"/>
          <w:numId w:val="18"/>
        </w:numPr>
        <w:spacing w:line="276" w:lineRule="auto"/>
        <w:ind w:left="313" w:hanging="284"/>
        <w:jc w:val="both"/>
        <w:rPr>
          <w:rFonts w:ascii="Fira Sans" w:hAnsi="Fira Sans"/>
          <w:sz w:val="20"/>
          <w:szCs w:val="20"/>
        </w:rPr>
      </w:pPr>
      <w:r w:rsidRPr="00A9397D">
        <w:rPr>
          <w:rFonts w:ascii="Fira Sans" w:hAnsi="Fira Sans"/>
          <w:sz w:val="20"/>
          <w:szCs w:val="20"/>
        </w:rPr>
        <w:t>Przy określaniu współmałżonka/partnera(ki) należy kierować się stanem faktycznym, a nie prawnym osób.</w:t>
      </w:r>
    </w:p>
    <w:p w:rsidR="00264EBF" w:rsidRPr="00A9397D" w:rsidRDefault="00264EBF" w:rsidP="00457C6B">
      <w:pPr>
        <w:pStyle w:val="Akapitzlist"/>
        <w:numPr>
          <w:ilvl w:val="0"/>
          <w:numId w:val="18"/>
        </w:numPr>
        <w:spacing w:line="276" w:lineRule="auto"/>
        <w:ind w:left="313" w:hanging="284"/>
        <w:jc w:val="both"/>
        <w:rPr>
          <w:rFonts w:ascii="Fira Sans" w:hAnsi="Fira Sans"/>
          <w:sz w:val="20"/>
          <w:szCs w:val="20"/>
        </w:rPr>
      </w:pPr>
      <w:r w:rsidRPr="00A9397D">
        <w:rPr>
          <w:rFonts w:ascii="Fira Sans" w:hAnsi="Fira Sans"/>
          <w:sz w:val="20"/>
          <w:szCs w:val="20"/>
        </w:rPr>
        <w:t>W przypadku osób, które pozostawały w prawnym małżeństwie, ale nie tworzyły już faktycznie wspólnoty małżeńskiej i jednocześnie nie pozostawały w związku niesformalizowanym z inną osobą, należy na wyświetlanej liście wskazać pozycję „nie dotyczy”.</w:t>
      </w:r>
    </w:p>
    <w:p w:rsidR="00264EBF" w:rsidRPr="00A9397D" w:rsidRDefault="00264EBF" w:rsidP="00457C6B">
      <w:pPr>
        <w:pStyle w:val="Akapitzlist"/>
        <w:numPr>
          <w:ilvl w:val="0"/>
          <w:numId w:val="18"/>
        </w:numPr>
        <w:spacing w:line="276" w:lineRule="auto"/>
        <w:ind w:left="313" w:hanging="284"/>
        <w:jc w:val="both"/>
        <w:rPr>
          <w:rFonts w:ascii="Fira Sans" w:hAnsi="Fira Sans"/>
          <w:sz w:val="20"/>
          <w:szCs w:val="20"/>
        </w:rPr>
      </w:pPr>
      <w:r>
        <w:rPr>
          <w:rFonts w:ascii="Fira Sans" w:hAnsi="Fira Sans"/>
          <w:sz w:val="20"/>
          <w:szCs w:val="20"/>
        </w:rPr>
        <w:t>Osoby</w:t>
      </w:r>
      <w:r w:rsidRPr="00A9397D">
        <w:rPr>
          <w:rFonts w:ascii="Fira Sans" w:hAnsi="Fira Sans"/>
          <w:sz w:val="20"/>
          <w:szCs w:val="20"/>
        </w:rPr>
        <w:t>, któr</w:t>
      </w:r>
      <w:r>
        <w:rPr>
          <w:rFonts w:ascii="Fira Sans" w:hAnsi="Fira Sans"/>
          <w:sz w:val="20"/>
          <w:szCs w:val="20"/>
        </w:rPr>
        <w:t>e</w:t>
      </w:r>
      <w:r w:rsidRPr="00A9397D">
        <w:rPr>
          <w:rFonts w:ascii="Fira Sans" w:hAnsi="Fira Sans"/>
          <w:sz w:val="20"/>
          <w:szCs w:val="20"/>
        </w:rPr>
        <w:t xml:space="preserve"> pozostawa</w:t>
      </w:r>
      <w:r>
        <w:rPr>
          <w:rFonts w:ascii="Fira Sans" w:hAnsi="Fira Sans"/>
          <w:sz w:val="20"/>
          <w:szCs w:val="20"/>
        </w:rPr>
        <w:t>ły</w:t>
      </w:r>
      <w:r w:rsidRPr="00A9397D">
        <w:rPr>
          <w:rFonts w:ascii="Fira Sans" w:hAnsi="Fira Sans"/>
          <w:sz w:val="20"/>
          <w:szCs w:val="20"/>
        </w:rPr>
        <w:t xml:space="preserve"> w separacji prawnej i jednocześnie nie pozostawa</w:t>
      </w:r>
      <w:r>
        <w:rPr>
          <w:rFonts w:ascii="Fira Sans" w:hAnsi="Fira Sans"/>
          <w:sz w:val="20"/>
          <w:szCs w:val="20"/>
        </w:rPr>
        <w:t>ły</w:t>
      </w:r>
      <w:r w:rsidRPr="00A9397D">
        <w:rPr>
          <w:rFonts w:ascii="Fira Sans" w:hAnsi="Fira Sans"/>
          <w:sz w:val="20"/>
          <w:szCs w:val="20"/>
        </w:rPr>
        <w:t xml:space="preserve"> w związku niesformalizowanym z inną osobą, mogą wskazać współmałżonka, o ile uznają że nadal tworzą z nim jedną rodzinę, np. z uwagi na wspólne zamieszkiwanie i wychowywanie małoletnich dzieci. W przeciwnym razie powinny wskazać pozycję „nie dotyczy”.</w:t>
      </w:r>
    </w:p>
    <w:p w:rsidR="00264EBF" w:rsidRPr="00A64076" w:rsidRDefault="00264EBF" w:rsidP="00457C6B">
      <w:pPr>
        <w:pStyle w:val="Akapitzlist"/>
        <w:numPr>
          <w:ilvl w:val="0"/>
          <w:numId w:val="18"/>
        </w:numPr>
        <w:spacing w:line="276" w:lineRule="auto"/>
        <w:ind w:left="313" w:hanging="284"/>
        <w:jc w:val="both"/>
        <w:rPr>
          <w:rFonts w:ascii="Fira Sans" w:hAnsi="Fira Sans"/>
          <w:sz w:val="20"/>
          <w:szCs w:val="20"/>
        </w:rPr>
      </w:pPr>
      <w:r w:rsidRPr="00A64076">
        <w:rPr>
          <w:rFonts w:ascii="Fira Sans" w:hAnsi="Fira Sans"/>
          <w:sz w:val="20"/>
          <w:szCs w:val="20"/>
        </w:rPr>
        <w:t>Osoby tej samej płci tworzące związek niesformalizowany mogą wskazać siebie jako partnerów.</w:t>
      </w:r>
    </w:p>
    <w:p w:rsidR="00264EBF" w:rsidRDefault="00264EBF" w:rsidP="00457C6B">
      <w:pPr>
        <w:pStyle w:val="Akapitzlist"/>
        <w:numPr>
          <w:ilvl w:val="0"/>
          <w:numId w:val="18"/>
        </w:numPr>
        <w:spacing w:line="276" w:lineRule="auto"/>
        <w:ind w:left="313" w:hanging="284"/>
        <w:jc w:val="both"/>
        <w:rPr>
          <w:rFonts w:ascii="Fira Sans" w:hAnsi="Fira Sans"/>
          <w:sz w:val="20"/>
          <w:szCs w:val="20"/>
        </w:rPr>
      </w:pPr>
      <w:r w:rsidRPr="006C42A9">
        <w:rPr>
          <w:rFonts w:ascii="Fira Sans" w:hAnsi="Fira Sans"/>
          <w:sz w:val="20"/>
          <w:szCs w:val="20"/>
        </w:rPr>
        <w:t>W przypadku wskazywania partnera(ki) nie ma znaczenia stan cywilny. Osoby żonate/zamężne, które tworzyły związki niesformalizowane nie powinny wskazywać współmałżonka. Powinny one wskazać partnera(</w:t>
      </w:r>
      <w:proofErr w:type="spellStart"/>
      <w:r w:rsidRPr="006C42A9">
        <w:rPr>
          <w:rFonts w:ascii="Fira Sans" w:hAnsi="Fira Sans"/>
          <w:sz w:val="20"/>
          <w:szCs w:val="20"/>
        </w:rPr>
        <w:t>kę</w:t>
      </w:r>
      <w:proofErr w:type="spellEnd"/>
      <w:r w:rsidRPr="006C42A9">
        <w:rPr>
          <w:rFonts w:ascii="Fira Sans" w:hAnsi="Fira Sans"/>
          <w:sz w:val="20"/>
          <w:szCs w:val="20"/>
        </w:rPr>
        <w:t>), jeżeli będzie on dostępny na wyświetlanej liście lub zaznaczyć odpowiedź „nie dotyczy”.</w:t>
      </w:r>
    </w:p>
    <w:p w:rsidR="00264EBF" w:rsidRPr="00A64076" w:rsidRDefault="00264EBF" w:rsidP="00457C6B">
      <w:pPr>
        <w:pStyle w:val="Akapitzlist"/>
        <w:numPr>
          <w:ilvl w:val="0"/>
          <w:numId w:val="18"/>
        </w:numPr>
        <w:spacing w:line="276" w:lineRule="auto"/>
        <w:ind w:left="313" w:hanging="284"/>
        <w:jc w:val="both"/>
        <w:rPr>
          <w:rFonts w:ascii="Fira Sans" w:hAnsi="Fira Sans"/>
          <w:sz w:val="20"/>
          <w:szCs w:val="20"/>
        </w:rPr>
      </w:pPr>
      <w:r w:rsidRPr="006C42A9">
        <w:rPr>
          <w:rFonts w:ascii="Fira Sans" w:hAnsi="Fira Sans"/>
          <w:sz w:val="20"/>
          <w:szCs w:val="20"/>
        </w:rPr>
        <w:t>W przypadku osób pozostających w separacji prawnej, którzy zostali wykazani pod wskazanym adresem należy przy określaniu współmałżonka wskazać odpowiedź zgodną z ich odczuciem. Jeżeli stwierdzą, że łączą ich relacje rodzinne należy wsk</w:t>
      </w:r>
      <w:r>
        <w:rPr>
          <w:rFonts w:ascii="Fira Sans" w:hAnsi="Fira Sans"/>
          <w:sz w:val="20"/>
          <w:szCs w:val="20"/>
        </w:rPr>
        <w:t>azać ich jako współmałżonków. W </w:t>
      </w:r>
      <w:r w:rsidRPr="006C42A9">
        <w:rPr>
          <w:rFonts w:ascii="Fira Sans" w:hAnsi="Fira Sans"/>
          <w:sz w:val="20"/>
          <w:szCs w:val="20"/>
        </w:rPr>
        <w:t>przeciwnym przypadku należy wskazać odpowiedź „nie dotyczy”.</w:t>
      </w:r>
    </w:p>
    <w:p w:rsidR="00264EBF" w:rsidRPr="00A64076" w:rsidRDefault="00264EBF" w:rsidP="00D9488F">
      <w:pPr>
        <w:rPr>
          <w:rFonts w:ascii="Fira Sans" w:hAnsi="Fira Sans"/>
          <w:sz w:val="20"/>
          <w:szCs w:val="20"/>
        </w:rPr>
      </w:pPr>
      <w:r w:rsidRPr="00A64076">
        <w:rPr>
          <w:rFonts w:ascii="Fira Sans" w:hAnsi="Fira Sans"/>
          <w:b/>
          <w:sz w:val="20"/>
          <w:szCs w:val="20"/>
        </w:rPr>
        <w:t>Związek niesformalizowany</w:t>
      </w:r>
      <w:r w:rsidRPr="00A64076">
        <w:rPr>
          <w:rFonts w:ascii="Fira Sans" w:hAnsi="Fira Sans"/>
          <w:sz w:val="20"/>
          <w:szCs w:val="20"/>
        </w:rPr>
        <w:t xml:space="preserve"> – utrzymywanie więzi psychicznych, fizycznych i/lub ekonomicznych natury małżeńskiej (bez zawierania związku małżeńskiego) pomiędzy dwiema osobami.</w:t>
      </w:r>
    </w:p>
    <w:p w:rsidR="003B062B" w:rsidRDefault="003B062B" w:rsidP="00C37AB6">
      <w:pPr>
        <w:pStyle w:val="Nagwek1"/>
        <w:rPr>
          <w:b/>
          <w:bCs/>
        </w:rPr>
      </w:pPr>
      <w:bookmarkStart w:id="95" w:name="_Toc65590270"/>
      <w:r w:rsidRPr="00C37AB6">
        <w:rPr>
          <w:b/>
          <w:bCs/>
        </w:rPr>
        <w:t>KWESTIONARIUSZ MIESZKANIA</w:t>
      </w:r>
      <w:bookmarkEnd w:id="95"/>
    </w:p>
    <w:p w:rsidR="00B21842" w:rsidRPr="00B00F6F" w:rsidRDefault="00B44034" w:rsidP="00B21842">
      <w:pPr>
        <w:pStyle w:val="Styl5Wytyczne"/>
        <w:ind w:left="0" w:firstLine="0"/>
      </w:pPr>
      <w:bookmarkStart w:id="96" w:name="_Hlk69388055"/>
      <w:r w:rsidRPr="00B00F6F">
        <w:t>UWAGA: W przypadku gdy osoba wynajmuje mieszkanie/dom jednorodzinny lub jego część, dane na temat mieszkania/domu powinna w pierwszej kolejności uzyskać od właściciela. W sytuacji gdy najemca nie ma lub nie może uzyskać tych informacji od wynajmującego</w:t>
      </w:r>
      <w:r w:rsidR="003C0DA7" w:rsidRPr="00B00F6F">
        <w:t>,</w:t>
      </w:r>
      <w:r w:rsidRPr="00B00F6F">
        <w:t xml:space="preserve"> dopuszcza się podanie informacji według najlepszej wiedzy respondenta.</w:t>
      </w:r>
    </w:p>
    <w:p w:rsidR="003C0DA7" w:rsidRPr="00B00F6F" w:rsidRDefault="003C0DA7" w:rsidP="00B21842">
      <w:pPr>
        <w:pStyle w:val="Styl5Wytyczne"/>
        <w:ind w:left="0" w:firstLine="0"/>
      </w:pPr>
    </w:p>
    <w:p w:rsidR="003C0DA7" w:rsidRPr="00B00F6F" w:rsidRDefault="003C0DA7" w:rsidP="00B21842">
      <w:pPr>
        <w:pStyle w:val="Styl5Wytyczne"/>
        <w:ind w:left="0" w:firstLine="0"/>
      </w:pPr>
      <w:r w:rsidRPr="00B00F6F">
        <w:t xml:space="preserve">Kwestionariusz mieszkania wypełnia tylko osoba, która jako pierwsza </w:t>
      </w:r>
      <w:r w:rsidR="00A05C56" w:rsidRPr="00B00F6F">
        <w:t>poda jako swój adres zamieszkania adres danego mieszkania</w:t>
      </w:r>
      <w:r w:rsidRPr="00B00F6F">
        <w:t>.</w:t>
      </w:r>
    </w:p>
    <w:p w:rsidR="003C0DA7" w:rsidRPr="00145F3E" w:rsidRDefault="003C0DA7" w:rsidP="00B21842">
      <w:pPr>
        <w:pStyle w:val="Styl5Wytyczne"/>
        <w:ind w:left="0" w:firstLine="0"/>
        <w:rPr>
          <w:color w:val="FF0000"/>
        </w:rPr>
      </w:pPr>
    </w:p>
    <w:p w:rsidR="003B062B" w:rsidRPr="00E563FC" w:rsidRDefault="003B062B" w:rsidP="00C37AB6">
      <w:pPr>
        <w:pStyle w:val="Nagwek2"/>
      </w:pPr>
      <w:bookmarkStart w:id="97" w:name="_Toc65590271"/>
      <w:bookmarkEnd w:id="96"/>
      <w:r w:rsidRPr="00E563FC">
        <w:t>1. Proszę wskazać czyją własnością jest mieszkanie</w:t>
      </w:r>
      <w:bookmarkEnd w:id="97"/>
    </w:p>
    <w:p w:rsidR="003B062B" w:rsidRPr="00A64076" w:rsidRDefault="003B062B" w:rsidP="00C37AB6">
      <w:pPr>
        <w:pStyle w:val="Nagwek3"/>
      </w:pPr>
      <w:bookmarkStart w:id="98" w:name="_Toc65590272"/>
      <w:r w:rsidRPr="00A64076">
        <w:t>Opis</w:t>
      </w:r>
      <w:bookmarkEnd w:id="98"/>
    </w:p>
    <w:p w:rsidR="00264EBF" w:rsidRPr="00A45EBB" w:rsidRDefault="00264EBF" w:rsidP="00EC4881">
      <w:pPr>
        <w:pStyle w:val="Akapitzlist"/>
        <w:numPr>
          <w:ilvl w:val="0"/>
          <w:numId w:val="88"/>
        </w:numPr>
        <w:spacing w:line="276" w:lineRule="auto"/>
        <w:ind w:left="313" w:hanging="284"/>
        <w:jc w:val="both"/>
        <w:rPr>
          <w:rFonts w:ascii="Fira Sans" w:hAnsi="Fira Sans"/>
          <w:sz w:val="20"/>
          <w:szCs w:val="20"/>
        </w:rPr>
      </w:pPr>
      <w:r w:rsidRPr="00A45EBB">
        <w:rPr>
          <w:rFonts w:ascii="Fira Sans" w:hAnsi="Fira Sans"/>
          <w:b/>
          <w:sz w:val="20"/>
          <w:szCs w:val="20"/>
        </w:rPr>
        <w:t xml:space="preserve">osoby/osób fizycznych (dotyczy także współwłasności np. małżeńskiej) </w:t>
      </w:r>
      <w:r w:rsidRPr="007227DC">
        <w:rPr>
          <w:rFonts w:ascii="Fira Sans" w:hAnsi="Fira Sans"/>
          <w:sz w:val="20"/>
          <w:szCs w:val="20"/>
        </w:rPr>
        <w:t>–</w:t>
      </w:r>
      <w:r w:rsidRPr="00A45EBB">
        <w:rPr>
          <w:rFonts w:ascii="Fira Sans" w:hAnsi="Fira Sans"/>
          <w:b/>
          <w:sz w:val="20"/>
          <w:szCs w:val="20"/>
        </w:rPr>
        <w:t xml:space="preserve"> </w:t>
      </w:r>
      <w:r w:rsidRPr="00A45EBB">
        <w:rPr>
          <w:rFonts w:ascii="Fira Sans" w:hAnsi="Fira Sans"/>
          <w:sz w:val="20"/>
          <w:szCs w:val="20"/>
        </w:rPr>
        <w:t>dotyczy mieszkań do których przysługuje prawo własności</w:t>
      </w:r>
      <w:r>
        <w:rPr>
          <w:rFonts w:ascii="Fira Sans" w:hAnsi="Fira Sans"/>
          <w:sz w:val="20"/>
          <w:szCs w:val="20"/>
        </w:rPr>
        <w:t>;</w:t>
      </w:r>
    </w:p>
    <w:p w:rsidR="00264EBF" w:rsidRPr="00A45EBB" w:rsidRDefault="00264EBF" w:rsidP="00EC4881">
      <w:pPr>
        <w:pStyle w:val="Akapitzlist"/>
        <w:numPr>
          <w:ilvl w:val="0"/>
          <w:numId w:val="88"/>
        </w:numPr>
        <w:spacing w:line="276" w:lineRule="auto"/>
        <w:ind w:left="313" w:hanging="284"/>
        <w:jc w:val="both"/>
        <w:rPr>
          <w:rFonts w:ascii="Fira Sans" w:hAnsi="Fira Sans"/>
          <w:sz w:val="20"/>
          <w:szCs w:val="20"/>
        </w:rPr>
      </w:pPr>
      <w:r w:rsidRPr="00A45EBB">
        <w:rPr>
          <w:rFonts w:ascii="Fira Sans" w:hAnsi="Fira Sans"/>
          <w:b/>
          <w:sz w:val="20"/>
          <w:szCs w:val="20"/>
        </w:rPr>
        <w:t xml:space="preserve">spółdzielni mieszkaniowej (mieszkanie własnościowe) </w:t>
      </w:r>
      <w:r w:rsidRPr="00A45EBB">
        <w:rPr>
          <w:rFonts w:ascii="Fira Sans" w:hAnsi="Fira Sans"/>
          <w:sz w:val="20"/>
          <w:szCs w:val="20"/>
        </w:rPr>
        <w:t>– dotyczy mieszkań stanowiących własność spółdzielni mieszkaniowej</w:t>
      </w:r>
      <w:r>
        <w:rPr>
          <w:rFonts w:ascii="Fira Sans" w:hAnsi="Fira Sans"/>
          <w:sz w:val="20"/>
          <w:szCs w:val="20"/>
        </w:rPr>
        <w:t>;</w:t>
      </w:r>
    </w:p>
    <w:p w:rsidR="00264EBF" w:rsidRPr="00A45EBB" w:rsidRDefault="00264EBF" w:rsidP="00EC4881">
      <w:pPr>
        <w:pStyle w:val="Akapitzlist"/>
        <w:numPr>
          <w:ilvl w:val="0"/>
          <w:numId w:val="88"/>
        </w:numPr>
        <w:spacing w:line="276" w:lineRule="auto"/>
        <w:ind w:left="313" w:hanging="284"/>
        <w:jc w:val="both"/>
        <w:rPr>
          <w:rFonts w:ascii="Fira Sans" w:hAnsi="Fira Sans"/>
          <w:sz w:val="20"/>
          <w:szCs w:val="20"/>
        </w:rPr>
      </w:pPr>
      <w:r w:rsidRPr="00A45EBB">
        <w:rPr>
          <w:rFonts w:ascii="Fira Sans" w:hAnsi="Fira Sans"/>
          <w:b/>
          <w:sz w:val="20"/>
          <w:szCs w:val="20"/>
        </w:rPr>
        <w:lastRenderedPageBreak/>
        <w:t>spółdzielni mieszkaniowej (mieszkanie lokatorskie)</w:t>
      </w:r>
      <w:r w:rsidRPr="00A45EBB">
        <w:rPr>
          <w:rFonts w:ascii="Fira Sans" w:hAnsi="Fira Sans"/>
          <w:sz w:val="20"/>
          <w:szCs w:val="20"/>
        </w:rPr>
        <w:t xml:space="preserve"> – dotyczy mieszkań stanowiących własność spółdzielni mieszkaniowej</w:t>
      </w:r>
      <w:r>
        <w:rPr>
          <w:rFonts w:ascii="Fira Sans" w:hAnsi="Fira Sans"/>
          <w:sz w:val="20"/>
          <w:szCs w:val="20"/>
        </w:rPr>
        <w:t>;</w:t>
      </w:r>
    </w:p>
    <w:p w:rsidR="00264EBF" w:rsidRPr="00A45EBB" w:rsidRDefault="00264EBF" w:rsidP="00EC4881">
      <w:pPr>
        <w:pStyle w:val="Akapitzlist"/>
        <w:numPr>
          <w:ilvl w:val="0"/>
          <w:numId w:val="88"/>
        </w:numPr>
        <w:spacing w:line="276" w:lineRule="auto"/>
        <w:ind w:left="313" w:hanging="284"/>
        <w:jc w:val="both"/>
        <w:rPr>
          <w:rFonts w:ascii="Fira Sans" w:hAnsi="Fira Sans"/>
          <w:sz w:val="20"/>
          <w:szCs w:val="20"/>
        </w:rPr>
      </w:pPr>
      <w:r w:rsidRPr="00A45EBB">
        <w:rPr>
          <w:rFonts w:ascii="Fira Sans" w:hAnsi="Fira Sans"/>
          <w:b/>
          <w:sz w:val="20"/>
          <w:szCs w:val="20"/>
        </w:rPr>
        <w:t>gminy</w:t>
      </w:r>
      <w:r w:rsidRPr="00A45EBB">
        <w:rPr>
          <w:rFonts w:ascii="Fira Sans" w:hAnsi="Fira Sans"/>
          <w:sz w:val="20"/>
          <w:szCs w:val="20"/>
        </w:rPr>
        <w:t xml:space="preserve"> – dotyczy mieszkań stanowiących własność gminy</w:t>
      </w:r>
      <w:r>
        <w:rPr>
          <w:rFonts w:ascii="Fira Sans" w:hAnsi="Fira Sans"/>
          <w:sz w:val="20"/>
          <w:szCs w:val="20"/>
        </w:rPr>
        <w:t>;</w:t>
      </w:r>
    </w:p>
    <w:p w:rsidR="00264EBF" w:rsidRPr="00A64076" w:rsidRDefault="00264EBF" w:rsidP="00EC4881">
      <w:pPr>
        <w:pStyle w:val="Styl5Wytyczne"/>
        <w:numPr>
          <w:ilvl w:val="0"/>
          <w:numId w:val="88"/>
        </w:numPr>
        <w:ind w:left="313" w:hanging="284"/>
      </w:pPr>
      <w:r w:rsidRPr="00A64076">
        <w:rPr>
          <w:b/>
        </w:rPr>
        <w:t xml:space="preserve">Skarbu Państwa </w:t>
      </w:r>
      <w:r w:rsidRPr="00A64076">
        <w:t>– dotyczy mieszkań stanowiących własność Skarbu Państwa. Zaliczyć tu należy mieszkania pozostające w zasobie np.: Krajowego Ośrodka Wsparcia Rolnictwa</w:t>
      </w:r>
      <w:r>
        <w:t>,</w:t>
      </w:r>
      <w:r w:rsidRPr="00A64076">
        <w:t xml:space="preserve"> Wojskowej Agencji Mieszkaniowej</w:t>
      </w:r>
      <w:r>
        <w:t>;</w:t>
      </w:r>
    </w:p>
    <w:p w:rsidR="00264EBF" w:rsidRPr="00A45EBB" w:rsidRDefault="00264EBF" w:rsidP="00EC4881">
      <w:pPr>
        <w:pStyle w:val="Akapitzlist"/>
        <w:numPr>
          <w:ilvl w:val="0"/>
          <w:numId w:val="88"/>
        </w:numPr>
        <w:spacing w:line="276" w:lineRule="auto"/>
        <w:ind w:left="313" w:hanging="284"/>
        <w:jc w:val="both"/>
        <w:rPr>
          <w:rFonts w:ascii="Fira Sans" w:hAnsi="Fira Sans"/>
          <w:sz w:val="20"/>
          <w:szCs w:val="20"/>
        </w:rPr>
      </w:pPr>
      <w:r w:rsidRPr="00A45EBB">
        <w:rPr>
          <w:rFonts w:ascii="Fira Sans" w:hAnsi="Fira Sans"/>
          <w:b/>
          <w:sz w:val="20"/>
          <w:szCs w:val="20"/>
        </w:rPr>
        <w:t>zakładu pracy</w:t>
      </w:r>
      <w:r>
        <w:rPr>
          <w:rFonts w:ascii="Fira Sans" w:hAnsi="Fira Sans"/>
          <w:b/>
          <w:sz w:val="20"/>
          <w:szCs w:val="20"/>
        </w:rPr>
        <w:t xml:space="preserve"> </w:t>
      </w:r>
      <w:r w:rsidRPr="00A45EBB">
        <w:rPr>
          <w:rFonts w:ascii="Fira Sans" w:hAnsi="Fira Sans"/>
          <w:sz w:val="20"/>
          <w:szCs w:val="20"/>
        </w:rPr>
        <w:t>– dotyczy mieszkań stanowiących własność zakładu pracy</w:t>
      </w:r>
      <w:r>
        <w:rPr>
          <w:rFonts w:ascii="Fira Sans" w:hAnsi="Fira Sans"/>
          <w:sz w:val="20"/>
          <w:szCs w:val="20"/>
        </w:rPr>
        <w:t>;</w:t>
      </w:r>
    </w:p>
    <w:p w:rsidR="00264EBF" w:rsidRPr="00A45EBB" w:rsidRDefault="00264EBF" w:rsidP="00EC4881">
      <w:pPr>
        <w:pStyle w:val="Akapitzlist"/>
        <w:numPr>
          <w:ilvl w:val="0"/>
          <w:numId w:val="88"/>
        </w:numPr>
        <w:spacing w:line="276" w:lineRule="auto"/>
        <w:ind w:left="313" w:hanging="284"/>
        <w:jc w:val="both"/>
        <w:rPr>
          <w:rFonts w:ascii="Fira Sans" w:hAnsi="Fira Sans"/>
          <w:sz w:val="20"/>
          <w:szCs w:val="20"/>
        </w:rPr>
      </w:pPr>
      <w:r w:rsidRPr="00A45EBB">
        <w:rPr>
          <w:rFonts w:ascii="Fira Sans" w:hAnsi="Fira Sans"/>
          <w:b/>
          <w:sz w:val="20"/>
          <w:szCs w:val="20"/>
        </w:rPr>
        <w:t>towarzystwa budownictwa społecznego</w:t>
      </w:r>
      <w:r w:rsidRPr="00A45EBB">
        <w:rPr>
          <w:rFonts w:ascii="Fira Sans" w:hAnsi="Fira Sans"/>
          <w:sz w:val="20"/>
          <w:szCs w:val="20"/>
        </w:rPr>
        <w:t xml:space="preserve"> – dotyczy mieszkań stanowiących własność TBS</w:t>
      </w:r>
      <w:r>
        <w:rPr>
          <w:rFonts w:ascii="Fira Sans" w:hAnsi="Fira Sans"/>
          <w:sz w:val="20"/>
          <w:szCs w:val="20"/>
        </w:rPr>
        <w:t>;</w:t>
      </w:r>
    </w:p>
    <w:p w:rsidR="00264EBF" w:rsidRPr="00A45EBB" w:rsidRDefault="00264EBF" w:rsidP="00EC4881">
      <w:pPr>
        <w:pStyle w:val="Akapitzlist"/>
        <w:numPr>
          <w:ilvl w:val="0"/>
          <w:numId w:val="88"/>
        </w:numPr>
        <w:spacing w:line="276" w:lineRule="auto"/>
        <w:ind w:left="313" w:hanging="284"/>
        <w:jc w:val="both"/>
        <w:rPr>
          <w:rFonts w:ascii="Fira Sans" w:hAnsi="Fira Sans"/>
          <w:sz w:val="20"/>
          <w:szCs w:val="20"/>
        </w:rPr>
      </w:pPr>
      <w:r w:rsidRPr="00A45EBB">
        <w:rPr>
          <w:rFonts w:ascii="Fira Sans" w:hAnsi="Fira Sans"/>
          <w:b/>
          <w:sz w:val="20"/>
          <w:szCs w:val="20"/>
        </w:rPr>
        <w:t xml:space="preserve">inne </w:t>
      </w:r>
      <w:r w:rsidRPr="00A45EBB">
        <w:rPr>
          <w:rFonts w:ascii="Fira Sans" w:hAnsi="Fira Sans"/>
          <w:sz w:val="20"/>
          <w:szCs w:val="20"/>
        </w:rPr>
        <w:t>– dotyczy mieszkań stanowiących własność pozostałego nie wymienionego wcześniej podmiotu np. związków zawodowych, stowarzyszeń, fundacji, partii politycznych, samorządów zawodowych i gospodarczych, Kościoła Katolickiego i innych kościołów i związków wyznaniowych.</w:t>
      </w:r>
    </w:p>
    <w:p w:rsidR="003B062B" w:rsidRPr="00A64076" w:rsidRDefault="003B062B" w:rsidP="00C37AB6">
      <w:pPr>
        <w:pStyle w:val="Nagwek3"/>
      </w:pPr>
      <w:bookmarkStart w:id="99" w:name="_Toc65590273"/>
      <w:r w:rsidRPr="00A64076">
        <w:t>Wskazówki</w:t>
      </w:r>
      <w:bookmarkEnd w:id="99"/>
    </w:p>
    <w:p w:rsidR="00264EBF" w:rsidRDefault="00264EBF" w:rsidP="00EC4881">
      <w:pPr>
        <w:pStyle w:val="Styl5Wytyczne"/>
        <w:numPr>
          <w:ilvl w:val="0"/>
          <w:numId w:val="87"/>
        </w:numPr>
        <w:ind w:left="313" w:hanging="284"/>
      </w:pPr>
      <w:r w:rsidRPr="00A64076">
        <w:t>Jeżeli mieszkanie jest wynajmowane innej osobie</w:t>
      </w:r>
      <w:r>
        <w:t>,</w:t>
      </w:r>
      <w:r w:rsidRPr="00A64076">
        <w:t xml:space="preserve"> wówczas powinno być spisane przez najemcę.</w:t>
      </w:r>
    </w:p>
    <w:p w:rsidR="00264EBF" w:rsidRPr="00A64076" w:rsidRDefault="00264EBF" w:rsidP="00EC4881">
      <w:pPr>
        <w:pStyle w:val="Styl5Wytyczne"/>
        <w:numPr>
          <w:ilvl w:val="0"/>
          <w:numId w:val="87"/>
        </w:numPr>
        <w:ind w:left="313" w:hanging="284"/>
      </w:pPr>
      <w:r w:rsidRPr="00A64076">
        <w:t>Własność osoby fizycznej należy odróżnić od spółdzielczego prawa własnościowego do lokalu mieszkalnego – patrz odpowiedź b) „spółdzielni mieszkaniowej (mieszkanie własnościowe)”.</w:t>
      </w:r>
    </w:p>
    <w:p w:rsidR="00264EBF" w:rsidRPr="00A64076" w:rsidRDefault="00264EBF" w:rsidP="00EC4881">
      <w:pPr>
        <w:pStyle w:val="Styl5Wytyczne"/>
        <w:numPr>
          <w:ilvl w:val="0"/>
          <w:numId w:val="87"/>
        </w:numPr>
        <w:ind w:left="313" w:hanging="284"/>
      </w:pPr>
      <w:r w:rsidRPr="00A64076">
        <w:t>Mieszkanie funkcyjne stanowiące własność spółdzielni mieszkaniowej zajmowane na podstawie stosunku najmu, np. przez dozorcę domu, pracownika obsługi technicznej, należy kwalifikować do kategorii „spółdzielni mieszkaniowej (mieszkanie lokatorskie)”.</w:t>
      </w:r>
    </w:p>
    <w:p w:rsidR="00264EBF" w:rsidRPr="00A64076" w:rsidRDefault="00264EBF" w:rsidP="00EC4881">
      <w:pPr>
        <w:pStyle w:val="Styl5Wytyczne"/>
        <w:numPr>
          <w:ilvl w:val="0"/>
          <w:numId w:val="87"/>
        </w:numPr>
        <w:ind w:left="313" w:hanging="284"/>
      </w:pPr>
      <w:r w:rsidRPr="00A64076">
        <w:t>Do mieszkań gminnych należy zaliczyć mieszkania tzw. kwaterunkowe.</w:t>
      </w:r>
    </w:p>
    <w:p w:rsidR="003B062B" w:rsidRPr="00A64076" w:rsidRDefault="003B062B" w:rsidP="00C37AB6">
      <w:pPr>
        <w:pStyle w:val="Nagwek3"/>
      </w:pPr>
      <w:bookmarkStart w:id="100" w:name="_Toc65590274"/>
      <w:r w:rsidRPr="00A64076">
        <w:t>Przykłady</w:t>
      </w:r>
      <w:bookmarkEnd w:id="100"/>
    </w:p>
    <w:p w:rsidR="00264EBF" w:rsidRPr="00A64076" w:rsidRDefault="00264EBF" w:rsidP="00EC4881">
      <w:pPr>
        <w:pStyle w:val="Styl5Wytyczne"/>
        <w:numPr>
          <w:ilvl w:val="0"/>
          <w:numId w:val="89"/>
        </w:numPr>
        <w:ind w:left="313" w:hanging="284"/>
      </w:pPr>
      <w:r w:rsidRPr="00A64076">
        <w:t>Osoba(y) (lub małżeństwo) ma dokument potwierdzający własność mieszkania np. wpis Księgi Wieczystej, akt notarialny, postanowienie/wyrok sądu dotyczący nabycia/przejęcia nieruchomości –</w:t>
      </w:r>
      <w:r>
        <w:t xml:space="preserve"> </w:t>
      </w:r>
      <w:r w:rsidRPr="00A64076">
        <w:t xml:space="preserve">zaznacza odpowiedź </w:t>
      </w:r>
      <w:r>
        <w:t>„</w:t>
      </w:r>
      <w:r w:rsidRPr="00A64076">
        <w:t>osoby fizycznej</w:t>
      </w:r>
      <w:r>
        <w:t>”</w:t>
      </w:r>
      <w:r w:rsidRPr="00A64076">
        <w:t>.</w:t>
      </w:r>
    </w:p>
    <w:p w:rsidR="00264EBF" w:rsidRPr="00A64076" w:rsidRDefault="00264EBF" w:rsidP="00EC4881">
      <w:pPr>
        <w:pStyle w:val="Styl5Wytyczne"/>
        <w:numPr>
          <w:ilvl w:val="0"/>
          <w:numId w:val="89"/>
        </w:numPr>
        <w:ind w:left="313" w:hanging="284"/>
      </w:pPr>
      <w:r w:rsidRPr="00A64076">
        <w:t xml:space="preserve">Osoba(y) (lub małżeństwo) posiada zaświadczenie, że ma prawo spółdzielcze (własnościowe lub lokatorskie) do lokalu – zaznacza odpowiedź </w:t>
      </w:r>
      <w:r>
        <w:t>„</w:t>
      </w:r>
      <w:r w:rsidRPr="00A64076">
        <w:t>spółdzielni mieszkaniowej (mieszkanie własnościowe)</w:t>
      </w:r>
      <w:r>
        <w:t>”</w:t>
      </w:r>
      <w:r w:rsidRPr="00A64076">
        <w:t xml:space="preserve"> lub </w:t>
      </w:r>
      <w:r>
        <w:t>„</w:t>
      </w:r>
      <w:r w:rsidRPr="00A64076">
        <w:t>spółdzielni mieszkaniowej (mieszkanie lokatorskie)</w:t>
      </w:r>
      <w:r>
        <w:t>”</w:t>
      </w:r>
      <w:r w:rsidRPr="00A64076">
        <w:t>.</w:t>
      </w:r>
    </w:p>
    <w:p w:rsidR="00264EBF" w:rsidRPr="00A64076" w:rsidRDefault="00264EBF" w:rsidP="00EC4881">
      <w:pPr>
        <w:pStyle w:val="Styl5Wytyczne"/>
        <w:numPr>
          <w:ilvl w:val="0"/>
          <w:numId w:val="89"/>
        </w:numPr>
        <w:ind w:left="313" w:hanging="284"/>
      </w:pPr>
      <w:r w:rsidRPr="00A64076">
        <w:t>Osoba podpisała umowę najmu (nabywając w ten sposób prawa głównego lokatora) lokalu stanowiącego własność gminy lub Skarbu Państwa lub zakładu pracy lub towarzystwa budownictwa społecznego – zaznacza odpowiedź dotyczącą danego ww. podmiotu.</w:t>
      </w:r>
    </w:p>
    <w:p w:rsidR="00264EBF" w:rsidRPr="00A64076" w:rsidRDefault="00264EBF" w:rsidP="00EC4881">
      <w:pPr>
        <w:pStyle w:val="Styl5Wytyczne"/>
        <w:numPr>
          <w:ilvl w:val="0"/>
          <w:numId w:val="89"/>
        </w:numPr>
        <w:ind w:left="313" w:hanging="284"/>
        <w:rPr>
          <w:b/>
        </w:rPr>
      </w:pPr>
      <w:r w:rsidRPr="00A64076">
        <w:t xml:space="preserve">Osoba wynajmuje (podnajmuje) mieszkanie od innej, która posiada prawo spółdzielcze własnościowe do lokalu – w takim przypadku należy zaznaczyć odpowiedź </w:t>
      </w:r>
      <w:r>
        <w:t>„</w:t>
      </w:r>
      <w:r w:rsidRPr="00A64076">
        <w:t>spółdzielni mieszkaniowej (mieszkanie własnościowe)</w:t>
      </w:r>
      <w:r>
        <w:t>”.</w:t>
      </w:r>
    </w:p>
    <w:p w:rsidR="003B062B" w:rsidRPr="00A64076" w:rsidRDefault="003B062B" w:rsidP="00C37AB6">
      <w:pPr>
        <w:pStyle w:val="Nagwek2"/>
      </w:pPr>
      <w:bookmarkStart w:id="101" w:name="_Toc65590275"/>
      <w:r w:rsidRPr="00A64076">
        <w:t>2.</w:t>
      </w:r>
      <w:r w:rsidR="00C22CAC" w:rsidRPr="00A64076">
        <w:t xml:space="preserve"> </w:t>
      </w:r>
      <w:r w:rsidRPr="00A64076">
        <w:t xml:space="preserve">Mieszkanie </w:t>
      </w:r>
      <w:r w:rsidRPr="00C846BC">
        <w:t>zamieszkuje</w:t>
      </w:r>
      <w:r w:rsidRPr="00A64076">
        <w:t>(ą)</w:t>
      </w:r>
      <w:bookmarkEnd w:id="101"/>
    </w:p>
    <w:p w:rsidR="003B062B" w:rsidRPr="00A64076" w:rsidRDefault="003B062B" w:rsidP="00C37AB6">
      <w:pPr>
        <w:pStyle w:val="Nagwek3"/>
      </w:pPr>
      <w:bookmarkStart w:id="102" w:name="_Toc65590276"/>
      <w:r w:rsidRPr="00A64076">
        <w:t>Opis</w:t>
      </w:r>
      <w:bookmarkEnd w:id="102"/>
    </w:p>
    <w:p w:rsidR="00264EBF" w:rsidRPr="00A45EBB" w:rsidRDefault="00264EBF" w:rsidP="00EC4881">
      <w:pPr>
        <w:pStyle w:val="Styl5Wytyczne"/>
        <w:numPr>
          <w:ilvl w:val="0"/>
          <w:numId w:val="91"/>
        </w:numPr>
        <w:ind w:left="313" w:hanging="284"/>
        <w:rPr>
          <w:lang w:eastAsia="pl-PL"/>
        </w:rPr>
      </w:pPr>
      <w:r w:rsidRPr="00A45EBB">
        <w:rPr>
          <w:b/>
          <w:lang w:eastAsia="pl-PL"/>
        </w:rPr>
        <w:t>przynajmniej jedna osoba będąca właścicielem całego lub części mieszkania</w:t>
      </w:r>
      <w:r w:rsidRPr="00A45EBB">
        <w:rPr>
          <w:lang w:eastAsia="pl-PL"/>
        </w:rPr>
        <w:t xml:space="preserve"> – należy zaznaczyć, gdy mieszkanie zamieszkiwane jest przez właściciela lub współwłaściciela mieszkania lub domu;</w:t>
      </w:r>
    </w:p>
    <w:p w:rsidR="00264EBF" w:rsidRPr="00A45EBB" w:rsidRDefault="00264EBF" w:rsidP="00EC4881">
      <w:pPr>
        <w:pStyle w:val="Styl5Wytyczne"/>
        <w:numPr>
          <w:ilvl w:val="0"/>
          <w:numId w:val="91"/>
        </w:numPr>
        <w:ind w:left="313" w:hanging="284"/>
        <w:rPr>
          <w:lang w:eastAsia="pl-PL"/>
        </w:rPr>
      </w:pPr>
      <w:r w:rsidRPr="00A45EBB">
        <w:rPr>
          <w:b/>
          <w:lang w:eastAsia="pl-PL"/>
        </w:rPr>
        <w:t>przynajmniej jedna osoba mająca spółdzielcze prawo (własnościowe lub lokatorskie) do mieszkania</w:t>
      </w:r>
      <w:r w:rsidRPr="00A45EBB">
        <w:rPr>
          <w:lang w:eastAsia="pl-PL"/>
        </w:rPr>
        <w:t xml:space="preserve"> – należy zaznaczyć, gdy mieszkanie zamieszkuje przynajmniej jedna osoba,</w:t>
      </w:r>
      <w:r w:rsidRPr="00A45EBB">
        <w:rPr>
          <w:b/>
          <w:lang w:eastAsia="pl-PL"/>
        </w:rPr>
        <w:t xml:space="preserve"> </w:t>
      </w:r>
      <w:r w:rsidRPr="00A45EBB">
        <w:rPr>
          <w:lang w:eastAsia="pl-PL"/>
        </w:rPr>
        <w:t>posiadająca spółdzielcze prawo do mieszkania;</w:t>
      </w:r>
    </w:p>
    <w:p w:rsidR="00264EBF" w:rsidRPr="00A45EBB" w:rsidRDefault="00264EBF" w:rsidP="00EC4881">
      <w:pPr>
        <w:pStyle w:val="Styl5Wytyczne"/>
        <w:numPr>
          <w:ilvl w:val="0"/>
          <w:numId w:val="91"/>
        </w:numPr>
        <w:ind w:left="313" w:hanging="284"/>
        <w:rPr>
          <w:lang w:eastAsia="pl-PL"/>
        </w:rPr>
      </w:pPr>
      <w:r w:rsidRPr="00A45EBB">
        <w:rPr>
          <w:b/>
          <w:lang w:eastAsia="pl-PL"/>
        </w:rPr>
        <w:t>osoba(y) z tytułu najmu całego mieszkania</w:t>
      </w:r>
      <w:r w:rsidRPr="00A45EBB">
        <w:rPr>
          <w:lang w:eastAsia="pl-PL"/>
        </w:rPr>
        <w:t xml:space="preserve"> – dotyczy mieszkań, w których co najmniej jeden mieszkaniec płaci czynsz najmu (na podstawie umowy najmu lokalu mieszkalnego) za to mieszkanie;</w:t>
      </w:r>
    </w:p>
    <w:p w:rsidR="00264EBF" w:rsidRPr="00A45EBB" w:rsidRDefault="00264EBF" w:rsidP="00EC4881">
      <w:pPr>
        <w:pStyle w:val="Styl5Wytyczne"/>
        <w:numPr>
          <w:ilvl w:val="0"/>
          <w:numId w:val="91"/>
        </w:numPr>
        <w:ind w:left="313" w:hanging="284"/>
        <w:rPr>
          <w:lang w:eastAsia="pl-PL"/>
        </w:rPr>
      </w:pPr>
      <w:r w:rsidRPr="00A45EBB">
        <w:rPr>
          <w:b/>
          <w:lang w:eastAsia="pl-PL"/>
        </w:rPr>
        <w:t>przynajmniej jedna osoba z tytułu podnajmu całego lub części mieszkania (</w:t>
      </w:r>
      <w:r w:rsidRPr="00A45EBB">
        <w:rPr>
          <w:b/>
          <w:i/>
          <w:lang w:eastAsia="pl-PL"/>
        </w:rPr>
        <w:t>dotyczy także najmu części mieszkania</w:t>
      </w:r>
      <w:r w:rsidRPr="00A45EBB">
        <w:rPr>
          <w:b/>
          <w:lang w:eastAsia="pl-PL"/>
        </w:rPr>
        <w:t>)</w:t>
      </w:r>
      <w:r w:rsidRPr="00A45EBB">
        <w:rPr>
          <w:lang w:eastAsia="pl-PL"/>
        </w:rPr>
        <w:t xml:space="preserve"> </w:t>
      </w:r>
      <w:r w:rsidRPr="00A64076">
        <w:rPr>
          <w:lang w:eastAsia="pl-PL"/>
        </w:rPr>
        <w:t>–</w:t>
      </w:r>
      <w:r w:rsidRPr="00A45EBB">
        <w:rPr>
          <w:lang w:eastAsia="pl-PL"/>
        </w:rPr>
        <w:t xml:space="preserve"> opcję tę należy zaznaczyć w przypadku, gdy mieszkanie zamieszkują osoby:</w:t>
      </w:r>
    </w:p>
    <w:p w:rsidR="00264EBF" w:rsidRPr="00A64076" w:rsidRDefault="00264EBF" w:rsidP="00EC4881">
      <w:pPr>
        <w:pStyle w:val="Styl5Wytyczne"/>
        <w:numPr>
          <w:ilvl w:val="1"/>
          <w:numId w:val="92"/>
        </w:numPr>
        <w:ind w:left="738" w:hanging="284"/>
      </w:pPr>
      <w:r w:rsidRPr="00A64076">
        <w:t>podnajmujące całe bądź część mieszkania od osoby posiadającej spółdzielcze prawo własnościowe do tego mieszkania,</w:t>
      </w:r>
    </w:p>
    <w:p w:rsidR="00264EBF" w:rsidRPr="00A64076" w:rsidRDefault="00264EBF" w:rsidP="00EC4881">
      <w:pPr>
        <w:pStyle w:val="Styl5Wytyczne"/>
        <w:numPr>
          <w:ilvl w:val="1"/>
          <w:numId w:val="92"/>
        </w:numPr>
        <w:ind w:left="738" w:hanging="284"/>
      </w:pPr>
      <w:r w:rsidRPr="00A64076">
        <w:t>wynajmujące część mieszkania od osoby fizycznej będącej właścicielem tego mieszkania.</w:t>
      </w:r>
    </w:p>
    <w:p w:rsidR="00264EBF" w:rsidRPr="00A64076" w:rsidRDefault="00264EBF" w:rsidP="00EC4881">
      <w:pPr>
        <w:pStyle w:val="Styl5Wytyczne"/>
        <w:numPr>
          <w:ilvl w:val="0"/>
          <w:numId w:val="91"/>
        </w:numPr>
        <w:ind w:left="313" w:hanging="284"/>
        <w:rPr>
          <w:b/>
        </w:rPr>
      </w:pPr>
      <w:r w:rsidRPr="00A45EBB">
        <w:rPr>
          <w:b/>
          <w:lang w:eastAsia="pl-PL"/>
        </w:rPr>
        <w:lastRenderedPageBreak/>
        <w:t>osoba(y) na podstawie innego tytułu</w:t>
      </w:r>
      <w:r w:rsidRPr="00A45EBB">
        <w:rPr>
          <w:lang w:eastAsia="pl-PL"/>
        </w:rPr>
        <w:t xml:space="preserve"> – należy zaliczyć tu pozostałe nie ujęte wyżej sytuacje zamieszkiwania mieszkania takie jak np.: pokrewieństwo </w:t>
      </w:r>
      <w:r w:rsidRPr="00A45EBB">
        <w:rPr>
          <w:u w:val="single"/>
          <w:lang w:eastAsia="pl-PL"/>
        </w:rPr>
        <w:t>z właścicielem lub głównym lokatorem mieszkania</w:t>
      </w:r>
      <w:r w:rsidRPr="00A45EBB">
        <w:rPr>
          <w:lang w:eastAsia="pl-PL"/>
        </w:rPr>
        <w:t>, jak również z tytułu dożywocia, za pomoc w gospodarstwie domowym, bez tytułu prawnego jako tzw. dzicy lokatorzy.</w:t>
      </w:r>
    </w:p>
    <w:p w:rsidR="003B062B" w:rsidRPr="00A64076" w:rsidRDefault="003B062B" w:rsidP="00C37AB6">
      <w:pPr>
        <w:pStyle w:val="Nagwek3"/>
      </w:pPr>
      <w:bookmarkStart w:id="103" w:name="_Toc65590277"/>
      <w:r w:rsidRPr="00A64076">
        <w:t>Wskazówki</w:t>
      </w:r>
      <w:bookmarkEnd w:id="103"/>
    </w:p>
    <w:p w:rsidR="00264EBF" w:rsidRPr="00A64076" w:rsidRDefault="00264EBF" w:rsidP="00EC4881">
      <w:pPr>
        <w:pStyle w:val="Styl5Wytyczne"/>
        <w:numPr>
          <w:ilvl w:val="0"/>
          <w:numId w:val="90"/>
        </w:numPr>
        <w:ind w:left="318" w:hanging="284"/>
      </w:pPr>
      <w:r w:rsidRPr="00A64076">
        <w:t xml:space="preserve">Na pytanie można udzielić maksymalnie 3 odpowiedzi w zależności od zaznaczonej własności mieszkania (pytanie: </w:t>
      </w:r>
      <w:r w:rsidRPr="004431B7">
        <w:t>Proszę wskazać czyją własnością jest mieszkanie</w:t>
      </w:r>
      <w:r w:rsidRPr="00A64076">
        <w:t>).</w:t>
      </w:r>
    </w:p>
    <w:p w:rsidR="00264EBF" w:rsidRPr="00A64076" w:rsidRDefault="00264EBF" w:rsidP="00EC4881">
      <w:pPr>
        <w:pStyle w:val="Styl5Wytyczne"/>
        <w:numPr>
          <w:ilvl w:val="0"/>
          <w:numId w:val="90"/>
        </w:numPr>
        <w:ind w:left="318" w:hanging="284"/>
      </w:pPr>
      <w:r w:rsidRPr="00A64076">
        <w:t xml:space="preserve">Pytanie ma na celu wykazanie w pierwszej kolejności czy mieszkanie jest </w:t>
      </w:r>
      <w:r w:rsidRPr="00A64076">
        <w:rPr>
          <w:b/>
        </w:rPr>
        <w:t>faktycznie zamieszkane przez właściciela, głównego lokatora</w:t>
      </w:r>
      <w:r w:rsidRPr="00A64076">
        <w:t>.</w:t>
      </w:r>
    </w:p>
    <w:p w:rsidR="00264EBF" w:rsidRPr="00A64076" w:rsidRDefault="00264EBF" w:rsidP="00EC4881">
      <w:pPr>
        <w:pStyle w:val="Styl5Wytyczne"/>
        <w:numPr>
          <w:ilvl w:val="0"/>
          <w:numId w:val="90"/>
        </w:numPr>
        <w:ind w:left="318" w:hanging="284"/>
      </w:pPr>
      <w:r w:rsidRPr="00A64076">
        <w:t xml:space="preserve">Jeżeli w pytaniu </w:t>
      </w:r>
      <w:r w:rsidRPr="004431B7">
        <w:t>Proszę wskazać czyją własnością jest mieszkanie</w:t>
      </w:r>
      <w:r w:rsidRPr="00A64076">
        <w:t xml:space="preserve"> zaznaczono odpowiedź:</w:t>
      </w:r>
    </w:p>
    <w:p w:rsidR="00264EBF" w:rsidRPr="00A64076" w:rsidRDefault="00264EBF" w:rsidP="00EC4881">
      <w:pPr>
        <w:pStyle w:val="Styl5Wytyczne"/>
        <w:numPr>
          <w:ilvl w:val="1"/>
          <w:numId w:val="194"/>
        </w:numPr>
      </w:pPr>
      <w:r w:rsidRPr="004431B7">
        <w:t>„spółdzielni mieszkaniowej (mieszkanie lokatorskie)”</w:t>
      </w:r>
      <w:r w:rsidRPr="00A45EBB">
        <w:t xml:space="preserve"> </w:t>
      </w:r>
      <w:r w:rsidRPr="00A64076">
        <w:t xml:space="preserve">– to w pytaniu: </w:t>
      </w:r>
      <w:r w:rsidRPr="004431B7">
        <w:t xml:space="preserve">Mieszkanie zamieszkuje(ją) </w:t>
      </w:r>
      <w:r w:rsidRPr="00A64076">
        <w:t>należy przede wszystkim zaznaczyć opcję „b”.</w:t>
      </w:r>
    </w:p>
    <w:p w:rsidR="00264EBF" w:rsidRPr="00A64076" w:rsidRDefault="00264EBF" w:rsidP="00EC4881">
      <w:pPr>
        <w:pStyle w:val="Styl5Wytyczne"/>
        <w:numPr>
          <w:ilvl w:val="1"/>
          <w:numId w:val="194"/>
        </w:numPr>
      </w:pPr>
      <w:r w:rsidRPr="004431B7">
        <w:t xml:space="preserve">„gminy”, „Skarbu Państwa”, „zakładu pracy”, ”towarzystwa budownictwa społecznego” </w:t>
      </w:r>
      <w:r w:rsidRPr="00A64076">
        <w:t>przede wszystkim jako odpowiedź należy zaznaczyć opcję „c”.</w:t>
      </w:r>
    </w:p>
    <w:p w:rsidR="00BF37CF" w:rsidRDefault="003B062B" w:rsidP="00BF37CF">
      <w:pPr>
        <w:pStyle w:val="Nagwek3"/>
      </w:pPr>
      <w:bookmarkStart w:id="104" w:name="_Toc65590278"/>
      <w:r w:rsidRPr="00A64076">
        <w:t>Przykłady</w:t>
      </w:r>
      <w:bookmarkEnd w:id="104"/>
    </w:p>
    <w:p w:rsidR="00BF37CF" w:rsidRPr="00E075ED" w:rsidRDefault="00BF37CF" w:rsidP="00BF37CF">
      <w:pPr>
        <w:pStyle w:val="Nagwek4"/>
        <w:rPr>
          <w:b/>
        </w:rPr>
      </w:pPr>
      <w:r w:rsidRPr="00E075ED">
        <w:rPr>
          <w:b/>
        </w:rPr>
        <w:t>Własność mieszkania (przypadek nr 1):</w:t>
      </w:r>
    </w:p>
    <w:p w:rsidR="00BF37CF" w:rsidRDefault="00BF37CF" w:rsidP="00EC4881">
      <w:pPr>
        <w:numPr>
          <w:ilvl w:val="1"/>
          <w:numId w:val="221"/>
        </w:numPr>
        <w:spacing w:after="0" w:line="276" w:lineRule="auto"/>
        <w:rPr>
          <w:rFonts w:ascii="Fira Sans" w:hAnsi="Fira Sans"/>
          <w:sz w:val="20"/>
          <w:szCs w:val="20"/>
        </w:rPr>
      </w:pPr>
      <w:r w:rsidRPr="00A45EBB">
        <w:rPr>
          <w:rFonts w:ascii="Fira Sans" w:hAnsi="Fira Sans"/>
          <w:sz w:val="20"/>
          <w:szCs w:val="20"/>
        </w:rPr>
        <w:t>osoby/osób fizycznych (dotyczy także współwłasności np. małżeńskiej)</w:t>
      </w:r>
    </w:p>
    <w:p w:rsidR="00BF37CF" w:rsidRDefault="00BF37CF" w:rsidP="00EC4881">
      <w:pPr>
        <w:numPr>
          <w:ilvl w:val="1"/>
          <w:numId w:val="221"/>
        </w:numPr>
        <w:spacing w:after="0" w:line="276" w:lineRule="auto"/>
        <w:rPr>
          <w:rFonts w:ascii="Fira Sans" w:hAnsi="Fira Sans"/>
          <w:sz w:val="20"/>
          <w:szCs w:val="20"/>
        </w:rPr>
      </w:pPr>
      <w:r w:rsidRPr="00DB39B6">
        <w:rPr>
          <w:rFonts w:ascii="Fira Sans" w:hAnsi="Fira Sans"/>
          <w:sz w:val="20"/>
          <w:szCs w:val="20"/>
        </w:rPr>
        <w:t>inne</w:t>
      </w:r>
    </w:p>
    <w:p w:rsidR="000C0842" w:rsidRPr="00BF37CF" w:rsidRDefault="000C0842" w:rsidP="00BF37CF">
      <w:pPr>
        <w:pStyle w:val="Nagwek5"/>
        <w:rPr>
          <w:rFonts w:ascii="Fira Sans" w:hAnsi="Fira Sans"/>
          <w:sz w:val="20"/>
          <w:szCs w:val="20"/>
        </w:rPr>
      </w:pPr>
      <w:r w:rsidRPr="0000753A">
        <w:t>Tytuł prawny do zamieszkiwania mieszkania, gdy:</w:t>
      </w:r>
    </w:p>
    <w:p w:rsidR="000C0842" w:rsidRPr="00E075ED" w:rsidRDefault="000C0842" w:rsidP="00EC4881">
      <w:pPr>
        <w:pStyle w:val="Nagwek6"/>
        <w:numPr>
          <w:ilvl w:val="0"/>
          <w:numId w:val="224"/>
        </w:numPr>
      </w:pPr>
      <w:r w:rsidRPr="00E075ED">
        <w:t>ZAMIESZKUJE (właściciel)</w:t>
      </w:r>
    </w:p>
    <w:p w:rsidR="000C0842" w:rsidRPr="00A45EBB" w:rsidRDefault="000C0842" w:rsidP="00EC4881">
      <w:pPr>
        <w:numPr>
          <w:ilvl w:val="1"/>
          <w:numId w:val="222"/>
        </w:numPr>
        <w:spacing w:after="0" w:line="276" w:lineRule="auto"/>
        <w:rPr>
          <w:rFonts w:ascii="Fira Sans" w:hAnsi="Fira Sans"/>
          <w:b/>
          <w:sz w:val="20"/>
          <w:szCs w:val="20"/>
        </w:rPr>
      </w:pPr>
      <w:r w:rsidRPr="00A45EBB">
        <w:rPr>
          <w:rFonts w:ascii="Fira Sans" w:hAnsi="Fira Sans"/>
          <w:b/>
          <w:sz w:val="20"/>
          <w:szCs w:val="20"/>
        </w:rPr>
        <w:t>przynajmniej jedna osoba będąca właścicielem całego lub części mieszkania</w:t>
      </w:r>
    </w:p>
    <w:p w:rsidR="000C0842" w:rsidRPr="00A45EBB" w:rsidRDefault="000C0842" w:rsidP="00EC4881">
      <w:pPr>
        <w:numPr>
          <w:ilvl w:val="1"/>
          <w:numId w:val="222"/>
        </w:numPr>
        <w:spacing w:after="0" w:line="276" w:lineRule="auto"/>
        <w:rPr>
          <w:rFonts w:ascii="Fira Sans" w:hAnsi="Fira Sans"/>
          <w:sz w:val="20"/>
          <w:szCs w:val="20"/>
        </w:rPr>
      </w:pPr>
      <w:r w:rsidRPr="00A45EBB">
        <w:rPr>
          <w:rFonts w:ascii="Fira Sans" w:hAnsi="Fira Sans"/>
          <w:sz w:val="20"/>
          <w:szCs w:val="20"/>
        </w:rPr>
        <w:t>przynajmniej jedna osoba z tytułu podnajmu całego lub części mieszkania (dotyczy także najmu części mieszkania)</w:t>
      </w:r>
    </w:p>
    <w:p w:rsidR="000C0842" w:rsidRPr="00A45EBB" w:rsidRDefault="000C0842" w:rsidP="00EC4881">
      <w:pPr>
        <w:numPr>
          <w:ilvl w:val="1"/>
          <w:numId w:val="222"/>
        </w:numPr>
        <w:spacing w:after="120" w:line="276" w:lineRule="auto"/>
        <w:rPr>
          <w:rFonts w:ascii="Fira Sans" w:hAnsi="Fira Sans"/>
          <w:sz w:val="20"/>
          <w:szCs w:val="20"/>
        </w:rPr>
      </w:pPr>
      <w:r w:rsidRPr="00A45EBB">
        <w:rPr>
          <w:rFonts w:ascii="Fira Sans" w:hAnsi="Fira Sans"/>
          <w:sz w:val="20"/>
          <w:szCs w:val="20"/>
        </w:rPr>
        <w:t>osoba(y) na podstawie innego tytułu</w:t>
      </w:r>
    </w:p>
    <w:p w:rsidR="000C0842" w:rsidRPr="00E075ED" w:rsidRDefault="000C0842" w:rsidP="00EC4881">
      <w:pPr>
        <w:pStyle w:val="Nagwek6"/>
        <w:numPr>
          <w:ilvl w:val="0"/>
          <w:numId w:val="224"/>
        </w:numPr>
      </w:pPr>
      <w:r w:rsidRPr="00E075ED">
        <w:t>NIE ZAMIESZKUJE (właściciel)</w:t>
      </w:r>
    </w:p>
    <w:p w:rsidR="000C0842" w:rsidRPr="00A45EBB" w:rsidRDefault="000C0842" w:rsidP="00EC4881">
      <w:pPr>
        <w:numPr>
          <w:ilvl w:val="1"/>
          <w:numId w:val="223"/>
        </w:numPr>
        <w:spacing w:after="0" w:line="276" w:lineRule="auto"/>
        <w:rPr>
          <w:rFonts w:ascii="Fira Sans" w:hAnsi="Fira Sans"/>
          <w:sz w:val="20"/>
          <w:szCs w:val="20"/>
        </w:rPr>
      </w:pPr>
      <w:r w:rsidRPr="00A45EBB">
        <w:rPr>
          <w:rFonts w:ascii="Fira Sans" w:hAnsi="Fira Sans"/>
          <w:sz w:val="20"/>
          <w:szCs w:val="20"/>
        </w:rPr>
        <w:t>osoba(y) z tytułu najmu całego mieszkania</w:t>
      </w:r>
    </w:p>
    <w:p w:rsidR="000C0842" w:rsidRPr="00A45EBB" w:rsidRDefault="000C0842" w:rsidP="00EC4881">
      <w:pPr>
        <w:numPr>
          <w:ilvl w:val="1"/>
          <w:numId w:val="223"/>
        </w:numPr>
        <w:spacing w:after="0" w:line="276" w:lineRule="auto"/>
        <w:rPr>
          <w:rFonts w:ascii="Fira Sans" w:hAnsi="Fira Sans"/>
          <w:sz w:val="20"/>
          <w:szCs w:val="20"/>
        </w:rPr>
      </w:pPr>
      <w:r w:rsidRPr="00A45EBB">
        <w:rPr>
          <w:rFonts w:ascii="Fira Sans" w:hAnsi="Fira Sans"/>
          <w:sz w:val="20"/>
          <w:szCs w:val="20"/>
        </w:rPr>
        <w:t>przynajmniej jedna osoba z tytułu podnajmu całego lub części mieszkania (dotyczy także najmu części mieszkania) - opcję tę należy wykazać w przypadku, gdy kilka osób wynajmuje jedno mieszkanie / dom jednorodzinny</w:t>
      </w:r>
    </w:p>
    <w:p w:rsidR="000C0842" w:rsidRPr="00BF37CF" w:rsidRDefault="000C0842" w:rsidP="00EC4881">
      <w:pPr>
        <w:pStyle w:val="Akapitzlist"/>
        <w:numPr>
          <w:ilvl w:val="1"/>
          <w:numId w:val="223"/>
        </w:numPr>
        <w:rPr>
          <w:rFonts w:ascii="Fira Sans" w:hAnsi="Fira Sans"/>
          <w:sz w:val="20"/>
          <w:szCs w:val="20"/>
        </w:rPr>
      </w:pPr>
      <w:r w:rsidRPr="00BF37CF">
        <w:rPr>
          <w:rFonts w:ascii="Fira Sans" w:hAnsi="Fira Sans"/>
          <w:sz w:val="20"/>
          <w:szCs w:val="20"/>
        </w:rPr>
        <w:t>osoba(y) na podstawie innego tytułu</w:t>
      </w:r>
    </w:p>
    <w:p w:rsidR="000C0842" w:rsidRPr="00E075ED" w:rsidRDefault="000C0842" w:rsidP="000C0842">
      <w:pPr>
        <w:pStyle w:val="Nagwek4"/>
        <w:rPr>
          <w:b/>
        </w:rPr>
      </w:pPr>
      <w:r w:rsidRPr="00E075ED">
        <w:rPr>
          <w:b/>
        </w:rPr>
        <w:t>Własność mieszkania</w:t>
      </w:r>
      <w:r w:rsidR="00BF37CF" w:rsidRPr="00E075ED">
        <w:rPr>
          <w:b/>
        </w:rPr>
        <w:t xml:space="preserve"> (przypadek nr 2):</w:t>
      </w:r>
    </w:p>
    <w:p w:rsidR="00BF37CF" w:rsidRPr="00BF37CF" w:rsidRDefault="00E075ED" w:rsidP="00EC4881">
      <w:pPr>
        <w:numPr>
          <w:ilvl w:val="1"/>
          <w:numId w:val="221"/>
        </w:numPr>
        <w:spacing w:after="0" w:line="276" w:lineRule="auto"/>
        <w:rPr>
          <w:rFonts w:ascii="Fira Sans" w:hAnsi="Fira Sans"/>
          <w:sz w:val="20"/>
          <w:szCs w:val="20"/>
        </w:rPr>
      </w:pPr>
      <w:r w:rsidRPr="00E075ED">
        <w:rPr>
          <w:rFonts w:ascii="Fira Sans" w:hAnsi="Fira Sans"/>
          <w:sz w:val="20"/>
          <w:szCs w:val="20"/>
        </w:rPr>
        <w:t>spółdzielni mieszkaniowej (mieszkanie własnościowe)</w:t>
      </w:r>
    </w:p>
    <w:p w:rsidR="000C0842" w:rsidRDefault="000C0842" w:rsidP="00BF37CF">
      <w:pPr>
        <w:pStyle w:val="Nagwek5"/>
      </w:pPr>
      <w:r w:rsidRPr="0000753A">
        <w:t>Tytuł prawny do zamieszkiwania mieszkania, gdy:</w:t>
      </w:r>
    </w:p>
    <w:p w:rsidR="00BF37CF" w:rsidRPr="00BF37CF" w:rsidRDefault="00BF37CF" w:rsidP="00EC4881">
      <w:pPr>
        <w:pStyle w:val="Nagwek6"/>
        <w:numPr>
          <w:ilvl w:val="0"/>
          <w:numId w:val="228"/>
        </w:numPr>
      </w:pPr>
      <w:r w:rsidRPr="00BF37CF">
        <w:t>ZAMIESZKUJE (główny lokator)</w:t>
      </w:r>
    </w:p>
    <w:p w:rsidR="00BF37CF" w:rsidRPr="00BF37CF" w:rsidRDefault="00BF37CF" w:rsidP="00EC4881">
      <w:pPr>
        <w:pStyle w:val="Akapitzlist"/>
        <w:numPr>
          <w:ilvl w:val="1"/>
          <w:numId w:val="225"/>
        </w:numPr>
      </w:pPr>
      <w:r w:rsidRPr="00BF37CF">
        <w:t>przynajmniej jedna osoba mająca spółdzielcze prawo (własnościowe lub lokatorskie) do mieszkania</w:t>
      </w:r>
    </w:p>
    <w:p w:rsidR="00BF37CF" w:rsidRPr="00BF37CF" w:rsidRDefault="00BF37CF" w:rsidP="00EC4881">
      <w:pPr>
        <w:pStyle w:val="Akapitzlist"/>
        <w:numPr>
          <w:ilvl w:val="1"/>
          <w:numId w:val="225"/>
        </w:numPr>
      </w:pPr>
      <w:r w:rsidRPr="00BF37CF">
        <w:t>przynajmniej jedna osoba z tytułu podnajmu całego lub części mieszkania (dotyczy także najmu części mieszkania)</w:t>
      </w:r>
    </w:p>
    <w:p w:rsidR="00BF37CF" w:rsidRPr="00BF37CF" w:rsidRDefault="00BF37CF" w:rsidP="00EC4881">
      <w:pPr>
        <w:pStyle w:val="Akapitzlist"/>
        <w:numPr>
          <w:ilvl w:val="1"/>
          <w:numId w:val="225"/>
        </w:numPr>
      </w:pPr>
      <w:r w:rsidRPr="00BF37CF">
        <w:t xml:space="preserve">osoba(y) na podstawie innego tytułu </w:t>
      </w:r>
    </w:p>
    <w:p w:rsidR="00BF37CF" w:rsidRPr="00BF37CF" w:rsidRDefault="00BF37CF" w:rsidP="00EC4881">
      <w:pPr>
        <w:pStyle w:val="Nagwek6"/>
        <w:numPr>
          <w:ilvl w:val="0"/>
          <w:numId w:val="229"/>
        </w:numPr>
      </w:pPr>
      <w:r w:rsidRPr="00BF37CF">
        <w:t>NIE ZAMIESZKUJE (główny lokator)</w:t>
      </w:r>
    </w:p>
    <w:p w:rsidR="00BF37CF" w:rsidRPr="00BF37CF" w:rsidRDefault="00BF37CF" w:rsidP="00EC4881">
      <w:pPr>
        <w:pStyle w:val="Akapitzlist"/>
        <w:numPr>
          <w:ilvl w:val="1"/>
          <w:numId w:val="226"/>
        </w:numPr>
      </w:pPr>
      <w:r w:rsidRPr="00BF37CF">
        <w:t xml:space="preserve">przynajmniej jedna osoba z tytułu podnajmu całego lub części mieszkania (dotyczy także najmu części mieszkania) </w:t>
      </w:r>
    </w:p>
    <w:p w:rsidR="00BF37CF" w:rsidRPr="00BF37CF" w:rsidRDefault="00BF37CF" w:rsidP="00EC4881">
      <w:pPr>
        <w:pStyle w:val="Akapitzlist"/>
        <w:numPr>
          <w:ilvl w:val="1"/>
          <w:numId w:val="226"/>
        </w:numPr>
        <w:ind w:left="1434" w:hanging="357"/>
        <w:rPr>
          <w:i/>
          <w:iCs/>
        </w:rPr>
      </w:pPr>
      <w:r w:rsidRPr="00BF37CF">
        <w:t>osoba(y) na podstawie innego tytułu</w:t>
      </w:r>
    </w:p>
    <w:p w:rsidR="00E075ED" w:rsidRPr="00E075ED" w:rsidRDefault="00E075ED" w:rsidP="00945D33">
      <w:pPr>
        <w:pStyle w:val="Nagwek4"/>
        <w:rPr>
          <w:b/>
        </w:rPr>
      </w:pPr>
      <w:r w:rsidRPr="00E075ED">
        <w:rPr>
          <w:b/>
        </w:rPr>
        <w:t>Własność mieszkania (przypadek nr 3):</w:t>
      </w:r>
    </w:p>
    <w:p w:rsidR="00E075ED" w:rsidRPr="00BF37CF" w:rsidRDefault="00E075ED" w:rsidP="00EC4881">
      <w:pPr>
        <w:numPr>
          <w:ilvl w:val="1"/>
          <w:numId w:val="221"/>
        </w:numPr>
        <w:spacing w:after="0" w:line="276" w:lineRule="auto"/>
        <w:rPr>
          <w:rFonts w:ascii="Fira Sans" w:hAnsi="Fira Sans"/>
          <w:sz w:val="20"/>
          <w:szCs w:val="20"/>
        </w:rPr>
      </w:pPr>
      <w:r w:rsidRPr="00E075ED">
        <w:rPr>
          <w:rFonts w:ascii="Fira Sans" w:hAnsi="Fira Sans"/>
          <w:sz w:val="20"/>
          <w:szCs w:val="20"/>
        </w:rPr>
        <w:t>spółdzielni mieszkaniowej (mieszkanie lokatorskie)</w:t>
      </w:r>
    </w:p>
    <w:p w:rsidR="00E075ED" w:rsidRDefault="00E075ED" w:rsidP="00E075ED">
      <w:pPr>
        <w:pStyle w:val="Nagwek5"/>
      </w:pPr>
      <w:r w:rsidRPr="0000753A">
        <w:lastRenderedPageBreak/>
        <w:t>Tytuł prawny do zamieszkiwania mieszkania, gdy:</w:t>
      </w:r>
    </w:p>
    <w:p w:rsidR="00E075ED" w:rsidRPr="00BF37CF" w:rsidRDefault="00E075ED" w:rsidP="00EC4881">
      <w:pPr>
        <w:pStyle w:val="Nagwek6"/>
        <w:numPr>
          <w:ilvl w:val="0"/>
          <w:numId w:val="230"/>
        </w:numPr>
      </w:pPr>
      <w:r w:rsidRPr="00BF37CF">
        <w:t>ZAMIESZKUJE (główny lokator)</w:t>
      </w:r>
    </w:p>
    <w:p w:rsidR="00E075ED" w:rsidRPr="00E075ED" w:rsidRDefault="00E075ED" w:rsidP="00EC4881">
      <w:pPr>
        <w:pStyle w:val="Nagwek4"/>
        <w:numPr>
          <w:ilvl w:val="1"/>
          <w:numId w:val="231"/>
        </w:numPr>
        <w:rPr>
          <w:rFonts w:asciiTheme="minorHAnsi" w:eastAsiaTheme="minorHAnsi" w:hAnsiTheme="minorHAnsi" w:cstheme="minorBidi"/>
          <w:i w:val="0"/>
          <w:iCs w:val="0"/>
          <w:color w:val="auto"/>
        </w:rPr>
      </w:pPr>
      <w:r w:rsidRPr="00E075ED">
        <w:rPr>
          <w:rFonts w:asciiTheme="minorHAnsi" w:eastAsiaTheme="minorHAnsi" w:hAnsiTheme="minorHAnsi" w:cstheme="minorBidi"/>
          <w:i w:val="0"/>
          <w:iCs w:val="0"/>
          <w:color w:val="auto"/>
        </w:rPr>
        <w:t>przynajmniej jedna osoba mająca spółdzielcze prawo (własnościowe lub lokatorskie) do mieszkania</w:t>
      </w:r>
    </w:p>
    <w:p w:rsidR="00E075ED" w:rsidRPr="00E075ED" w:rsidRDefault="00E075ED" w:rsidP="00EC4881">
      <w:pPr>
        <w:pStyle w:val="Nagwek4"/>
        <w:numPr>
          <w:ilvl w:val="1"/>
          <w:numId w:val="231"/>
        </w:numPr>
        <w:spacing w:before="0" w:after="160"/>
        <w:ind w:left="1434" w:hanging="357"/>
        <w:rPr>
          <w:rFonts w:asciiTheme="minorHAnsi" w:eastAsiaTheme="minorHAnsi" w:hAnsiTheme="minorHAnsi" w:cstheme="minorBidi"/>
          <w:i w:val="0"/>
          <w:iCs w:val="0"/>
          <w:color w:val="auto"/>
        </w:rPr>
      </w:pPr>
      <w:r w:rsidRPr="00E075ED">
        <w:rPr>
          <w:rFonts w:asciiTheme="minorHAnsi" w:eastAsiaTheme="minorHAnsi" w:hAnsiTheme="minorHAnsi" w:cstheme="minorBidi"/>
          <w:i w:val="0"/>
          <w:iCs w:val="0"/>
          <w:color w:val="auto"/>
        </w:rPr>
        <w:t>osoba(y) na podstawie innego tytułu</w:t>
      </w:r>
    </w:p>
    <w:p w:rsidR="000C0842" w:rsidRPr="00945D33" w:rsidRDefault="000C0842" w:rsidP="00945D33">
      <w:pPr>
        <w:pStyle w:val="Nagwek4"/>
        <w:rPr>
          <w:b/>
        </w:rPr>
      </w:pPr>
      <w:r w:rsidRPr="00945D33">
        <w:rPr>
          <w:b/>
        </w:rPr>
        <w:t>Własność mieszkania</w:t>
      </w:r>
      <w:r w:rsidR="00BF37CF" w:rsidRPr="00945D33">
        <w:rPr>
          <w:b/>
        </w:rPr>
        <w:t xml:space="preserve"> (przypadek nr </w:t>
      </w:r>
      <w:r w:rsidR="00E075ED" w:rsidRPr="00945D33">
        <w:rPr>
          <w:b/>
        </w:rPr>
        <w:t>4</w:t>
      </w:r>
      <w:r w:rsidR="00BF37CF" w:rsidRPr="00945D33">
        <w:rPr>
          <w:b/>
        </w:rPr>
        <w:t>):</w:t>
      </w:r>
    </w:p>
    <w:p w:rsidR="000C0842" w:rsidRPr="00A45EBB" w:rsidRDefault="000C0842" w:rsidP="00EC4881">
      <w:pPr>
        <w:numPr>
          <w:ilvl w:val="0"/>
          <w:numId w:val="232"/>
        </w:numPr>
        <w:spacing w:after="0" w:line="276" w:lineRule="auto"/>
        <w:rPr>
          <w:rFonts w:ascii="Fira Sans" w:hAnsi="Fira Sans"/>
          <w:sz w:val="20"/>
          <w:szCs w:val="20"/>
        </w:rPr>
      </w:pPr>
      <w:r w:rsidRPr="00A45EBB">
        <w:rPr>
          <w:rFonts w:ascii="Fira Sans" w:hAnsi="Fira Sans"/>
          <w:sz w:val="20"/>
          <w:szCs w:val="20"/>
        </w:rPr>
        <w:t>gminy</w:t>
      </w:r>
    </w:p>
    <w:p w:rsidR="000C0842" w:rsidRPr="00A45EBB" w:rsidRDefault="000C0842" w:rsidP="00EC4881">
      <w:pPr>
        <w:numPr>
          <w:ilvl w:val="0"/>
          <w:numId w:val="232"/>
        </w:numPr>
        <w:spacing w:after="0" w:line="276" w:lineRule="auto"/>
        <w:rPr>
          <w:rFonts w:ascii="Fira Sans" w:hAnsi="Fira Sans"/>
          <w:sz w:val="20"/>
          <w:szCs w:val="20"/>
        </w:rPr>
      </w:pPr>
      <w:r w:rsidRPr="00A45EBB">
        <w:rPr>
          <w:rFonts w:ascii="Fira Sans" w:hAnsi="Fira Sans"/>
          <w:sz w:val="20"/>
          <w:szCs w:val="20"/>
        </w:rPr>
        <w:t xml:space="preserve">Skarbu Państwa </w:t>
      </w:r>
    </w:p>
    <w:p w:rsidR="00E075ED" w:rsidRDefault="000C0842" w:rsidP="00EC4881">
      <w:pPr>
        <w:numPr>
          <w:ilvl w:val="0"/>
          <w:numId w:val="232"/>
        </w:numPr>
        <w:spacing w:after="0" w:line="276" w:lineRule="auto"/>
        <w:rPr>
          <w:rFonts w:ascii="Fira Sans" w:hAnsi="Fira Sans"/>
          <w:sz w:val="20"/>
          <w:szCs w:val="20"/>
        </w:rPr>
      </w:pPr>
      <w:r w:rsidRPr="00A45EBB">
        <w:rPr>
          <w:rFonts w:ascii="Fira Sans" w:hAnsi="Fira Sans"/>
          <w:sz w:val="20"/>
          <w:szCs w:val="20"/>
        </w:rPr>
        <w:t xml:space="preserve">zakładu pracy </w:t>
      </w:r>
    </w:p>
    <w:p w:rsidR="000C0842" w:rsidRPr="00E075ED" w:rsidRDefault="000C0842" w:rsidP="00EC4881">
      <w:pPr>
        <w:numPr>
          <w:ilvl w:val="0"/>
          <w:numId w:val="232"/>
        </w:numPr>
        <w:spacing w:after="0" w:line="276" w:lineRule="auto"/>
        <w:rPr>
          <w:rFonts w:ascii="Fira Sans" w:hAnsi="Fira Sans"/>
          <w:sz w:val="20"/>
          <w:szCs w:val="20"/>
        </w:rPr>
      </w:pPr>
      <w:r w:rsidRPr="00E075ED">
        <w:rPr>
          <w:rFonts w:ascii="Fira Sans" w:hAnsi="Fira Sans"/>
          <w:sz w:val="20"/>
          <w:szCs w:val="20"/>
        </w:rPr>
        <w:t>towarzystwa budownictwa społecznego (TBS)</w:t>
      </w:r>
    </w:p>
    <w:p w:rsidR="000C0842" w:rsidRDefault="000C0842" w:rsidP="00BF37CF">
      <w:pPr>
        <w:pStyle w:val="Nagwek5"/>
      </w:pPr>
      <w:r w:rsidRPr="0000753A">
        <w:t>Tytuł prawny do zamieszkiwania mieszkania, gdy:</w:t>
      </w:r>
    </w:p>
    <w:p w:rsidR="000C0842" w:rsidRPr="00E075ED" w:rsidRDefault="000C0842" w:rsidP="00EC4881">
      <w:pPr>
        <w:pStyle w:val="Nagwek6"/>
        <w:numPr>
          <w:ilvl w:val="0"/>
          <w:numId w:val="233"/>
        </w:numPr>
      </w:pPr>
      <w:r w:rsidRPr="00E075ED">
        <w:t>ZAMIESZKUJE (główny lokator)</w:t>
      </w:r>
    </w:p>
    <w:p w:rsidR="00E075ED" w:rsidRDefault="000C0842" w:rsidP="00EC4881">
      <w:pPr>
        <w:numPr>
          <w:ilvl w:val="1"/>
          <w:numId w:val="227"/>
        </w:numPr>
        <w:spacing w:after="0" w:line="276" w:lineRule="auto"/>
        <w:rPr>
          <w:rFonts w:ascii="Fira Sans" w:hAnsi="Fira Sans"/>
          <w:b/>
          <w:sz w:val="20"/>
          <w:szCs w:val="20"/>
        </w:rPr>
      </w:pPr>
      <w:r w:rsidRPr="00A45EBB">
        <w:rPr>
          <w:rFonts w:ascii="Fira Sans" w:hAnsi="Fira Sans"/>
          <w:b/>
          <w:sz w:val="20"/>
          <w:szCs w:val="20"/>
        </w:rPr>
        <w:t>osoba(y) z tytułu najmu całego mieszkania</w:t>
      </w:r>
    </w:p>
    <w:p w:rsidR="000C0842" w:rsidRPr="00E075ED" w:rsidRDefault="000C0842" w:rsidP="00EC4881">
      <w:pPr>
        <w:numPr>
          <w:ilvl w:val="1"/>
          <w:numId w:val="227"/>
        </w:numPr>
        <w:spacing w:after="0" w:line="276" w:lineRule="auto"/>
        <w:rPr>
          <w:rFonts w:ascii="Fira Sans" w:hAnsi="Fira Sans"/>
          <w:b/>
          <w:sz w:val="20"/>
          <w:szCs w:val="20"/>
        </w:rPr>
      </w:pPr>
      <w:r w:rsidRPr="00E075ED">
        <w:rPr>
          <w:rFonts w:ascii="Fira Sans" w:hAnsi="Fira Sans"/>
          <w:sz w:val="20"/>
          <w:szCs w:val="20"/>
        </w:rPr>
        <w:t>osoba(y) na podstawie innego tytułu</w:t>
      </w:r>
    </w:p>
    <w:p w:rsidR="003B062B" w:rsidRPr="00A45EBB" w:rsidRDefault="003B062B" w:rsidP="0000753A">
      <w:pPr>
        <w:spacing w:after="0"/>
        <w:ind w:left="164" w:hanging="164"/>
        <w:rPr>
          <w:rFonts w:ascii="Fira Sans" w:hAnsi="Fira Sans" w:cstheme="minorHAnsi"/>
          <w:szCs w:val="20"/>
        </w:rPr>
      </w:pPr>
    </w:p>
    <w:p w:rsidR="00264EBF" w:rsidRPr="004431B7" w:rsidRDefault="00264EBF" w:rsidP="00EC4881">
      <w:pPr>
        <w:pStyle w:val="Akapitzlist"/>
        <w:numPr>
          <w:ilvl w:val="0"/>
          <w:numId w:val="93"/>
        </w:numPr>
        <w:spacing w:line="276" w:lineRule="auto"/>
        <w:ind w:left="313" w:hanging="284"/>
        <w:jc w:val="both"/>
        <w:rPr>
          <w:rFonts w:ascii="Fira Sans" w:hAnsi="Fira Sans"/>
          <w:sz w:val="20"/>
          <w:szCs w:val="20"/>
        </w:rPr>
      </w:pPr>
      <w:r w:rsidRPr="00A45EBB">
        <w:rPr>
          <w:rFonts w:ascii="Fira Sans" w:hAnsi="Fira Sans"/>
          <w:sz w:val="20"/>
          <w:szCs w:val="20"/>
        </w:rPr>
        <w:t>Jeżeli mieszkanie zamieszkuje małżeństwo i tylko jedno jest właścicielem wyodrębnionego lokalu</w:t>
      </w:r>
      <w:r>
        <w:rPr>
          <w:rFonts w:ascii="Fira Sans" w:hAnsi="Fira Sans"/>
          <w:sz w:val="20"/>
          <w:szCs w:val="20"/>
        </w:rPr>
        <w:t>,</w:t>
      </w:r>
      <w:r w:rsidRPr="00A45EBB">
        <w:rPr>
          <w:rFonts w:ascii="Fira Sans" w:hAnsi="Fira Sans"/>
          <w:sz w:val="20"/>
          <w:szCs w:val="20"/>
        </w:rPr>
        <w:t xml:space="preserve"> należy zaznaczyć tylko jedną opcję „</w:t>
      </w:r>
      <w:r w:rsidRPr="004431B7">
        <w:rPr>
          <w:rFonts w:ascii="Fira Sans" w:hAnsi="Fira Sans"/>
          <w:sz w:val="20"/>
          <w:szCs w:val="20"/>
        </w:rPr>
        <w:t>przynajmniej jedna osoba będąca właścicielem całego lub części mieszkania”.</w:t>
      </w:r>
    </w:p>
    <w:p w:rsidR="00264EBF" w:rsidRPr="00A64076" w:rsidRDefault="00264EBF" w:rsidP="00EC4881">
      <w:pPr>
        <w:pStyle w:val="Styl4Bryk"/>
        <w:numPr>
          <w:ilvl w:val="0"/>
          <w:numId w:val="93"/>
        </w:numPr>
        <w:spacing w:after="0" w:line="276" w:lineRule="auto"/>
        <w:ind w:left="313" w:hanging="284"/>
        <w:jc w:val="both"/>
        <w:rPr>
          <w:b w:val="0"/>
          <w:color w:val="auto"/>
        </w:rPr>
      </w:pPr>
      <w:r w:rsidRPr="00A64076">
        <w:rPr>
          <w:rFonts w:eastAsiaTheme="minorHAnsi"/>
          <w:b w:val="0"/>
          <w:color w:val="auto"/>
        </w:rPr>
        <w:t xml:space="preserve">Jeżeli osoba ze swoim dzieckiem mieszka w wynajętym mieszkaniu spółdzielczym własnościowym należy zaznaczyć tylko jedną opcję </w:t>
      </w:r>
      <w:r w:rsidRPr="004431B7">
        <w:rPr>
          <w:rFonts w:eastAsiaTheme="minorHAnsi"/>
          <w:b w:val="0"/>
          <w:color w:val="auto"/>
        </w:rPr>
        <w:t>„</w:t>
      </w:r>
      <w:r w:rsidRPr="004431B7">
        <w:rPr>
          <w:b w:val="0"/>
          <w:color w:val="auto"/>
        </w:rPr>
        <w:t>przynajmniej jedna osoba z tytułu podnajmu całego lub części mieszkania (dotyczy także najmu części mieszkania)”</w:t>
      </w:r>
      <w:r w:rsidRPr="00A64076">
        <w:rPr>
          <w:b w:val="0"/>
          <w:color w:val="auto"/>
        </w:rPr>
        <w:t>.</w:t>
      </w:r>
    </w:p>
    <w:p w:rsidR="00264EBF" w:rsidRPr="00A64076" w:rsidRDefault="00264EBF" w:rsidP="00EC4881">
      <w:pPr>
        <w:pStyle w:val="Styl4Bryk"/>
        <w:numPr>
          <w:ilvl w:val="0"/>
          <w:numId w:val="93"/>
        </w:numPr>
        <w:spacing w:after="0" w:line="276" w:lineRule="auto"/>
        <w:ind w:left="313" w:hanging="284"/>
        <w:jc w:val="both"/>
      </w:pPr>
      <w:r w:rsidRPr="00A64076">
        <w:rPr>
          <w:b w:val="0"/>
          <w:color w:val="auto"/>
        </w:rPr>
        <w:t xml:space="preserve">Jeżeli osoba wynajmuje tylko jeden pokój, a pozostałą część mieszkania zajmuje córka właściciela mieszkania, należy zaznaczyć </w:t>
      </w:r>
      <w:r w:rsidRPr="00A64076">
        <w:rPr>
          <w:rFonts w:eastAsiaTheme="minorHAnsi"/>
          <w:b w:val="0"/>
          <w:color w:val="auto"/>
        </w:rPr>
        <w:t xml:space="preserve">dwie opcje: </w:t>
      </w:r>
      <w:r w:rsidRPr="004431B7">
        <w:rPr>
          <w:rFonts w:eastAsiaTheme="minorHAnsi"/>
          <w:b w:val="0"/>
          <w:color w:val="auto"/>
        </w:rPr>
        <w:t>„</w:t>
      </w:r>
      <w:r w:rsidRPr="004431B7">
        <w:rPr>
          <w:b w:val="0"/>
          <w:color w:val="auto"/>
        </w:rPr>
        <w:t>przynajmniej jedna osoba z tytułu podnajmu całego lub części mieszkania (dotyczy także najmu części mieszkania)”</w:t>
      </w:r>
      <w:r w:rsidRPr="00A64076">
        <w:rPr>
          <w:b w:val="0"/>
          <w:color w:val="auto"/>
        </w:rPr>
        <w:t xml:space="preserve"> oraz </w:t>
      </w:r>
      <w:r w:rsidRPr="004431B7">
        <w:rPr>
          <w:b w:val="0"/>
          <w:color w:val="auto"/>
        </w:rPr>
        <w:t>„osoba(y) na podstawie innego tytułu”</w:t>
      </w:r>
      <w:r w:rsidRPr="00A64076">
        <w:rPr>
          <w:b w:val="0"/>
          <w:color w:val="auto"/>
        </w:rPr>
        <w:t>.</w:t>
      </w:r>
    </w:p>
    <w:p w:rsidR="003B062B" w:rsidRPr="00A64076" w:rsidRDefault="00377432" w:rsidP="00BB4FF3">
      <w:pPr>
        <w:pStyle w:val="Nagwek2"/>
      </w:pPr>
      <w:bookmarkStart w:id="105" w:name="_Toc65590279"/>
      <w:r w:rsidRPr="00A64076">
        <w:t xml:space="preserve">3. </w:t>
      </w:r>
      <w:r w:rsidR="003B062B" w:rsidRPr="00C846BC">
        <w:t>Proszę</w:t>
      </w:r>
      <w:r w:rsidR="003B062B" w:rsidRPr="00A64076">
        <w:t xml:space="preserve"> podać powierzchnię użytkową mieszkania – ogółem (w pełnych m</w:t>
      </w:r>
      <w:r w:rsidR="003B062B" w:rsidRPr="00A64076">
        <w:rPr>
          <w:vertAlign w:val="superscript"/>
        </w:rPr>
        <w:t>2</w:t>
      </w:r>
      <w:r w:rsidR="003B062B" w:rsidRPr="00A64076">
        <w:t>)</w:t>
      </w:r>
      <w:bookmarkEnd w:id="105"/>
    </w:p>
    <w:p w:rsidR="003B062B" w:rsidRPr="00A64076" w:rsidRDefault="003B062B" w:rsidP="00BB4FF3">
      <w:pPr>
        <w:pStyle w:val="Nagwek3"/>
      </w:pPr>
      <w:bookmarkStart w:id="106" w:name="_Toc65590280"/>
      <w:r w:rsidRPr="00A64076">
        <w:t>Wskazówki</w:t>
      </w:r>
      <w:bookmarkEnd w:id="106"/>
    </w:p>
    <w:p w:rsidR="00264EBF" w:rsidRPr="00A64076" w:rsidRDefault="00264EBF" w:rsidP="00EC4881">
      <w:pPr>
        <w:pStyle w:val="Styl5Wytyczne"/>
        <w:numPr>
          <w:ilvl w:val="0"/>
          <w:numId w:val="94"/>
        </w:numPr>
        <w:ind w:left="318" w:hanging="284"/>
      </w:pPr>
      <w:r w:rsidRPr="00A64076">
        <w:t>Wartość należy podać jako liczbę całkowitą w m</w:t>
      </w:r>
      <w:r w:rsidRPr="00A64076">
        <w:rPr>
          <w:vertAlign w:val="superscript"/>
        </w:rPr>
        <w:t>2</w:t>
      </w:r>
      <w:r w:rsidRPr="00A64076">
        <w:t>.</w:t>
      </w:r>
    </w:p>
    <w:p w:rsidR="00264EBF" w:rsidRPr="00A64076" w:rsidRDefault="00264EBF" w:rsidP="00EC4881">
      <w:pPr>
        <w:pStyle w:val="Styl5Wytyczne"/>
        <w:numPr>
          <w:ilvl w:val="0"/>
          <w:numId w:val="94"/>
        </w:numPr>
        <w:ind w:left="318" w:hanging="284"/>
      </w:pPr>
      <w:r w:rsidRPr="00A64076">
        <w:t>Zaokrąglić wg zasady: od 0,1 do 0,4 m</w:t>
      </w:r>
      <w:r w:rsidRPr="00A64076">
        <w:rPr>
          <w:vertAlign w:val="superscript"/>
        </w:rPr>
        <w:t>2</w:t>
      </w:r>
      <w:r w:rsidRPr="00A64076">
        <w:t xml:space="preserve"> należy wartość po przecinku pominąć, zaś od 0,5 do 0,9 m</w:t>
      </w:r>
      <w:r w:rsidRPr="00A64076">
        <w:rPr>
          <w:vertAlign w:val="superscript"/>
        </w:rPr>
        <w:t>2</w:t>
      </w:r>
      <w:r w:rsidRPr="00A64076">
        <w:t xml:space="preserve"> zaokrąglić w górę.</w:t>
      </w:r>
    </w:p>
    <w:p w:rsidR="00264EBF" w:rsidRPr="00A64076" w:rsidRDefault="00264EBF" w:rsidP="00EC4881">
      <w:pPr>
        <w:pStyle w:val="Styl5Wytyczne"/>
        <w:numPr>
          <w:ilvl w:val="0"/>
          <w:numId w:val="94"/>
        </w:numPr>
        <w:ind w:left="318" w:hanging="284"/>
      </w:pPr>
      <w:r w:rsidRPr="00A64076">
        <w:t xml:space="preserve">W powierzchni użytkowej mieszkania należy również uwzględnić powierzchnię pokoi </w:t>
      </w:r>
      <w:r w:rsidRPr="00A64076">
        <w:rPr>
          <w:b/>
        </w:rPr>
        <w:t>wykorzystywanych wyłącznie do prowadzenia działalności gospodarczej</w:t>
      </w:r>
      <w:r w:rsidRPr="00A64076">
        <w:t xml:space="preserve">, a także powierzchnię innych pomieszczeń wykorzystywanych do tej działalności, jeżeli </w:t>
      </w:r>
      <w:r w:rsidRPr="00A64076">
        <w:rPr>
          <w:b/>
        </w:rPr>
        <w:t>nie prowadzi do nich oddzielne wejście z ulicy, podwórza lub ogólnodostępnego korytarza</w:t>
      </w:r>
      <w:r w:rsidRPr="00A64076">
        <w:t>. Powyższe zasady należy stosować również w odniesieniu do kancelarii parafialnych znajdujących się na plebaniach, w kuriach biskupich itp.</w:t>
      </w:r>
    </w:p>
    <w:p w:rsidR="00264EBF" w:rsidRPr="00A64076" w:rsidRDefault="00264EBF" w:rsidP="00EC4881">
      <w:pPr>
        <w:pStyle w:val="Styl5Wytyczne"/>
        <w:numPr>
          <w:ilvl w:val="0"/>
          <w:numId w:val="94"/>
        </w:numPr>
        <w:ind w:left="318" w:hanging="284"/>
      </w:pPr>
      <w:r w:rsidRPr="00A64076">
        <w:t>W budynkach jednorodzinnych będących w budowie, ale już w części zamieszkanych, w powierzchni użytkowej mieszkania należy uwzględnić tylko powierzchnię izb i pomieszczeń pomocniczych wykończonych.</w:t>
      </w:r>
    </w:p>
    <w:p w:rsidR="00264EBF" w:rsidRPr="00A64076" w:rsidRDefault="00264EBF" w:rsidP="00EC4881">
      <w:pPr>
        <w:pStyle w:val="Styl5Wytyczne"/>
        <w:numPr>
          <w:ilvl w:val="0"/>
          <w:numId w:val="94"/>
        </w:numPr>
        <w:ind w:left="318" w:hanging="284"/>
        <w:rPr>
          <w:b/>
        </w:rPr>
      </w:pPr>
      <w:r w:rsidRPr="00A64076">
        <w:t>Nie zalicza się do powierzchni użytkowej mieszkania powierzchni: balkonów, tarasów i loggii, antresol, szaf i schowków w ścianach, pralni, suszarni, strychów, piwnic i komórek przeznaczonych na przechowywanie opału oraz powierzchni garaży.</w:t>
      </w:r>
    </w:p>
    <w:p w:rsidR="009D2F6B" w:rsidRPr="00A64076" w:rsidRDefault="009D2F6B" w:rsidP="00BB4FF3">
      <w:pPr>
        <w:pStyle w:val="Nagwek3"/>
      </w:pPr>
      <w:bookmarkStart w:id="107" w:name="_Toc65590281"/>
      <w:r w:rsidRPr="00A64076">
        <w:t>Przykłady</w:t>
      </w:r>
      <w:bookmarkEnd w:id="107"/>
    </w:p>
    <w:p w:rsidR="00264EBF" w:rsidRPr="00A64076" w:rsidRDefault="00264EBF" w:rsidP="00EC4881">
      <w:pPr>
        <w:pStyle w:val="Styl5Wytyczne"/>
        <w:numPr>
          <w:ilvl w:val="0"/>
          <w:numId w:val="95"/>
        </w:numPr>
        <w:ind w:left="318" w:hanging="318"/>
      </w:pPr>
      <w:r w:rsidRPr="00A64076">
        <w:t>Zabudowanego balkonu nie należy wliczać do powierzchni mieszkania.</w:t>
      </w:r>
    </w:p>
    <w:p w:rsidR="00264EBF" w:rsidRPr="00A64076" w:rsidRDefault="00264EBF" w:rsidP="00EC4881">
      <w:pPr>
        <w:pStyle w:val="Styl5Wytyczne"/>
        <w:numPr>
          <w:ilvl w:val="0"/>
          <w:numId w:val="95"/>
        </w:numPr>
        <w:ind w:left="318" w:hanging="318"/>
      </w:pPr>
      <w:r w:rsidRPr="00A64076">
        <w:t>Jeżeli komórka lokatorska jest częścią składową mieszkania, do której prowadzi osobne wejście nie należy wliczać jej do powierzchni użytkowej mieszkania.</w:t>
      </w:r>
    </w:p>
    <w:p w:rsidR="00264EBF" w:rsidRPr="00A64076" w:rsidRDefault="00264EBF" w:rsidP="00EC4881">
      <w:pPr>
        <w:pStyle w:val="Styl5Wytyczne"/>
        <w:numPr>
          <w:ilvl w:val="0"/>
          <w:numId w:val="95"/>
        </w:numPr>
        <w:ind w:left="318" w:hanging="318"/>
      </w:pPr>
      <w:r w:rsidRPr="00A64076">
        <w:lastRenderedPageBreak/>
        <w:t>Jeśli kotłownia znajduje się w obrębie mieszkania i nie prowadzi do niej oddzielne wejście, wówczas należy zaliczyć ją do powierzchni użytkowej mieszkania.</w:t>
      </w:r>
    </w:p>
    <w:p w:rsidR="003B062B" w:rsidRPr="00A64076" w:rsidRDefault="003B062B" w:rsidP="00BB4FF3">
      <w:pPr>
        <w:pStyle w:val="Nagwek2"/>
      </w:pPr>
      <w:bookmarkStart w:id="108" w:name="_Toc65590282"/>
      <w:r w:rsidRPr="00A64076">
        <w:t>4.</w:t>
      </w:r>
      <w:r w:rsidR="007C6833" w:rsidRPr="00A64076">
        <w:t xml:space="preserve"> </w:t>
      </w:r>
      <w:r w:rsidRPr="00A64076">
        <w:t xml:space="preserve">Proszę podać </w:t>
      </w:r>
      <w:r w:rsidRPr="00C846BC">
        <w:t>liczbę</w:t>
      </w:r>
      <w:r w:rsidRPr="00A64076">
        <w:t xml:space="preserve"> pokoi oraz kuchni z ośw</w:t>
      </w:r>
      <w:r w:rsidR="007C6833" w:rsidRPr="00A64076">
        <w:t>ietleniem dziennym tj. (każde z </w:t>
      </w:r>
      <w:r w:rsidRPr="00A64076">
        <w:t>pomieszczeń o powierzchni co najmniej 4 m</w:t>
      </w:r>
      <w:r w:rsidRPr="00A64076">
        <w:rPr>
          <w:vertAlign w:val="superscript"/>
        </w:rPr>
        <w:t>2</w:t>
      </w:r>
      <w:r w:rsidRPr="00A64076">
        <w:t>)</w:t>
      </w:r>
      <w:bookmarkEnd w:id="108"/>
    </w:p>
    <w:p w:rsidR="003B062B" w:rsidRPr="00A64076" w:rsidRDefault="003B062B" w:rsidP="00BB4FF3">
      <w:pPr>
        <w:pStyle w:val="Nagwek3"/>
      </w:pPr>
      <w:bookmarkStart w:id="109" w:name="_Toc65590283"/>
      <w:r w:rsidRPr="00A64076">
        <w:t>Wskazówki</w:t>
      </w:r>
      <w:bookmarkEnd w:id="109"/>
    </w:p>
    <w:p w:rsidR="00264EBF" w:rsidRPr="00A64076" w:rsidRDefault="00264EBF" w:rsidP="00EC4881">
      <w:pPr>
        <w:pStyle w:val="Styl5Wytyczne"/>
        <w:numPr>
          <w:ilvl w:val="0"/>
          <w:numId w:val="96"/>
        </w:numPr>
        <w:ind w:left="313" w:hanging="284"/>
      </w:pPr>
      <w:r w:rsidRPr="00A64076">
        <w:t>Wartość należy podać jako liczbę całkowitą.</w:t>
      </w:r>
    </w:p>
    <w:p w:rsidR="00264EBF" w:rsidRPr="00A64076" w:rsidRDefault="00264EBF" w:rsidP="00EC4881">
      <w:pPr>
        <w:pStyle w:val="Styl5Wytyczne"/>
        <w:numPr>
          <w:ilvl w:val="0"/>
          <w:numId w:val="96"/>
        </w:numPr>
        <w:ind w:left="313" w:hanging="284"/>
      </w:pPr>
      <w:r w:rsidRPr="00A64076">
        <w:t>W przypadku, gdy pokój oraz kuchnia tworzą pokój wielofunkcyjny</w:t>
      </w:r>
      <w:r>
        <w:t>,</w:t>
      </w:r>
      <w:r w:rsidRPr="00A64076">
        <w:t xml:space="preserve"> należy traktować je jako jedno pomieszczenie.</w:t>
      </w:r>
    </w:p>
    <w:p w:rsidR="00264EBF" w:rsidRPr="00A64076" w:rsidRDefault="00264EBF" w:rsidP="00EC4881">
      <w:pPr>
        <w:pStyle w:val="Styl5Wytyczne"/>
        <w:numPr>
          <w:ilvl w:val="0"/>
          <w:numId w:val="96"/>
        </w:numPr>
        <w:ind w:left="313" w:hanging="284"/>
      </w:pPr>
      <w:r w:rsidRPr="00A64076">
        <w:t>Nie należy zliczać takich pomieszczeń jak: przedpokój, hol, łazienka, ubikacja, spiżarnia, schowek, garderoba, alkowa, obudowana weranda, ganek, bez względu na ich powierzchnię i sposób oświetlenia.</w:t>
      </w:r>
    </w:p>
    <w:p w:rsidR="003B062B" w:rsidRPr="00A64076" w:rsidRDefault="003B062B" w:rsidP="00BB4FF3">
      <w:pPr>
        <w:pStyle w:val="Nagwek2"/>
      </w:pPr>
      <w:bookmarkStart w:id="110" w:name="_Toc65590284"/>
      <w:r w:rsidRPr="00A64076">
        <w:t>5.</w:t>
      </w:r>
      <w:r w:rsidR="006F1A2D" w:rsidRPr="00A64076">
        <w:t xml:space="preserve"> </w:t>
      </w:r>
      <w:r w:rsidRPr="00A64076">
        <w:t xml:space="preserve">Proszę wskazać </w:t>
      </w:r>
      <w:r w:rsidRPr="00C846BC">
        <w:t>główny</w:t>
      </w:r>
      <w:r w:rsidRPr="00A64076">
        <w:t xml:space="preserve"> sposób ogrzewania mieszkania</w:t>
      </w:r>
      <w:bookmarkEnd w:id="110"/>
    </w:p>
    <w:p w:rsidR="003B062B" w:rsidRPr="00A64076" w:rsidRDefault="003B062B" w:rsidP="00BB4FF3">
      <w:pPr>
        <w:pStyle w:val="Nagwek3"/>
      </w:pPr>
      <w:bookmarkStart w:id="111" w:name="_Toc65590285"/>
      <w:r w:rsidRPr="00A64076">
        <w:t>Opis</w:t>
      </w:r>
      <w:bookmarkEnd w:id="111"/>
    </w:p>
    <w:p w:rsidR="00264EBF" w:rsidRPr="00A64076" w:rsidRDefault="00264EBF" w:rsidP="00EC4881">
      <w:pPr>
        <w:pStyle w:val="Styl5Wytyczne"/>
        <w:numPr>
          <w:ilvl w:val="0"/>
          <w:numId w:val="97"/>
        </w:numPr>
        <w:ind w:left="313" w:hanging="284"/>
        <w:rPr>
          <w:lang w:eastAsia="pl-PL"/>
        </w:rPr>
      </w:pPr>
      <w:r w:rsidRPr="00A64076">
        <w:rPr>
          <w:b/>
          <w:lang w:eastAsia="pl-PL"/>
        </w:rPr>
        <w:t xml:space="preserve">z sieci </w:t>
      </w:r>
      <w:r w:rsidRPr="00A64076">
        <w:rPr>
          <w:lang w:eastAsia="pl-PL"/>
        </w:rPr>
        <w:t>–</w:t>
      </w:r>
      <w:r w:rsidRPr="00A64076">
        <w:rPr>
          <w:b/>
          <w:lang w:eastAsia="pl-PL"/>
        </w:rPr>
        <w:t xml:space="preserve"> </w:t>
      </w:r>
      <w:r w:rsidRPr="00A64076">
        <w:rPr>
          <w:lang w:eastAsia="pl-PL"/>
        </w:rPr>
        <w:t>należy wskazać, gdy ciepło doprowadzane jest z elektrociepłowni, ciepłowni lub lokalnej kotłowni (np. spółdzielczej) obsługującej więcej niż 1 budynek;</w:t>
      </w:r>
    </w:p>
    <w:p w:rsidR="00264EBF" w:rsidRPr="00A64076" w:rsidRDefault="00264EBF" w:rsidP="00EC4881">
      <w:pPr>
        <w:pStyle w:val="Styl5Wytyczne"/>
        <w:numPr>
          <w:ilvl w:val="0"/>
          <w:numId w:val="97"/>
        </w:numPr>
        <w:ind w:left="313" w:hanging="284"/>
        <w:rPr>
          <w:b/>
          <w:lang w:eastAsia="pl-PL"/>
        </w:rPr>
      </w:pPr>
      <w:r w:rsidRPr="00A64076">
        <w:rPr>
          <w:b/>
          <w:lang w:eastAsia="pl-PL"/>
        </w:rPr>
        <w:t xml:space="preserve">ze źródła ciepła zasilającego jeden budynek wielomieszkaniowy </w:t>
      </w:r>
      <w:r w:rsidRPr="00A64076">
        <w:rPr>
          <w:lang w:eastAsia="pl-PL"/>
        </w:rPr>
        <w:t>–</w:t>
      </w:r>
      <w:r w:rsidRPr="00A64076">
        <w:rPr>
          <w:b/>
          <w:lang w:eastAsia="pl-PL"/>
        </w:rPr>
        <w:t xml:space="preserve"> </w:t>
      </w:r>
      <w:r w:rsidRPr="00A64076">
        <w:rPr>
          <w:lang w:eastAsia="pl-PL"/>
        </w:rPr>
        <w:t>oznacza, że</w:t>
      </w:r>
      <w:r w:rsidRPr="00A64076">
        <w:rPr>
          <w:b/>
          <w:lang w:eastAsia="pl-PL"/>
        </w:rPr>
        <w:t xml:space="preserve"> </w:t>
      </w:r>
      <w:r w:rsidRPr="00A64076">
        <w:rPr>
          <w:lang w:eastAsia="pl-PL"/>
        </w:rPr>
        <w:t xml:space="preserve">ciepło doprowadzone jest do mieszkania (mieszkań) z kotłowni obsługującej </w:t>
      </w:r>
      <w:r w:rsidRPr="00A64076">
        <w:rPr>
          <w:u w:val="single"/>
          <w:lang w:eastAsia="pl-PL"/>
        </w:rPr>
        <w:t>tylko jeden budynek;</w:t>
      </w:r>
    </w:p>
    <w:p w:rsidR="00264EBF" w:rsidRPr="00A64076" w:rsidRDefault="00264EBF" w:rsidP="00EC4881">
      <w:pPr>
        <w:pStyle w:val="Styl5Wytyczne"/>
        <w:numPr>
          <w:ilvl w:val="0"/>
          <w:numId w:val="97"/>
        </w:numPr>
        <w:ind w:left="313" w:hanging="284"/>
        <w:rPr>
          <w:lang w:eastAsia="pl-PL"/>
        </w:rPr>
      </w:pPr>
      <w:r w:rsidRPr="00A64076">
        <w:rPr>
          <w:b/>
          <w:lang w:eastAsia="pl-PL"/>
        </w:rPr>
        <w:t xml:space="preserve">centralne ogrzewanie indywidualne </w:t>
      </w:r>
      <w:r w:rsidRPr="00A64076">
        <w:rPr>
          <w:lang w:eastAsia="pl-PL"/>
        </w:rPr>
        <w:t>–</w:t>
      </w:r>
      <w:r w:rsidRPr="00A64076">
        <w:rPr>
          <w:b/>
          <w:lang w:eastAsia="pl-PL"/>
        </w:rPr>
        <w:t xml:space="preserve"> </w:t>
      </w:r>
      <w:r w:rsidRPr="00A64076">
        <w:rPr>
          <w:lang w:eastAsia="pl-PL"/>
        </w:rPr>
        <w:t>należy zaznaczyć, gdy źródło wytwarzania ciepła znajduje się w budynku jednorodzinnym (kocioł do c.o. zainstalowany jest we własnej kotłowni lub w innym pomieszczeniu, np. w piwnicy, bądź też zainstalowane jest elektryczne ogrzewanie podłogowe lub gdy źródło wytwarzania ciepła znajduje się poza budynkiem np. kolektory słoneczne, panele fotowoltaiczne, pompy ciepła). Opcję tę należy zaznaczyć również w przypadku, gdy źródło ciepła znajduje się w obrębie mieszkania zlokalizowanego w budynku wielomieszkaniowym (tzw. instalacja etażowa), np. piec do c.o. zainstalowany jest w kuchni lub w łazience;</w:t>
      </w:r>
    </w:p>
    <w:p w:rsidR="00264EBF" w:rsidRPr="00A64076" w:rsidRDefault="00264EBF" w:rsidP="00EC4881">
      <w:pPr>
        <w:pStyle w:val="Styl5Wytyczne"/>
        <w:numPr>
          <w:ilvl w:val="0"/>
          <w:numId w:val="97"/>
        </w:numPr>
        <w:ind w:left="313" w:hanging="284"/>
        <w:rPr>
          <w:lang w:eastAsia="pl-PL"/>
        </w:rPr>
      </w:pPr>
      <w:r w:rsidRPr="00A64076">
        <w:rPr>
          <w:b/>
          <w:lang w:eastAsia="pl-PL"/>
        </w:rPr>
        <w:t>piec/piece</w:t>
      </w:r>
      <w:r w:rsidRPr="00A64076">
        <w:rPr>
          <w:lang w:eastAsia="pl-PL"/>
        </w:rPr>
        <w:t xml:space="preserve"> – dotyczy ogrzewania poszczególnych pomieszczeń w mieszkaniu piecami kaflowymi bądź różnymi piecami przenośnymi na paliwa stałe, np. na węgiel, koks, brykiety, </w:t>
      </w:r>
      <w:proofErr w:type="spellStart"/>
      <w:r w:rsidRPr="00A64076">
        <w:rPr>
          <w:lang w:eastAsia="pl-PL"/>
        </w:rPr>
        <w:t>pellet</w:t>
      </w:r>
      <w:proofErr w:type="spellEnd"/>
      <w:r w:rsidRPr="00A64076">
        <w:rPr>
          <w:lang w:eastAsia="pl-PL"/>
        </w:rPr>
        <w:t>, groszek, a także piecami kaflowymi z wmontowanymi w nich grzałkami elektrycznymi;</w:t>
      </w:r>
    </w:p>
    <w:p w:rsidR="00264EBF" w:rsidRPr="00A64076" w:rsidRDefault="00264EBF" w:rsidP="00EC4881">
      <w:pPr>
        <w:pStyle w:val="Styl5Wytyczne"/>
        <w:numPr>
          <w:ilvl w:val="0"/>
          <w:numId w:val="97"/>
        </w:numPr>
        <w:ind w:left="313" w:hanging="284"/>
        <w:rPr>
          <w:lang w:eastAsia="pl-PL"/>
        </w:rPr>
      </w:pPr>
      <w:r w:rsidRPr="00A64076">
        <w:rPr>
          <w:b/>
          <w:lang w:eastAsia="pl-PL"/>
        </w:rPr>
        <w:t>pozostałe</w:t>
      </w:r>
      <w:r w:rsidRPr="00A64076">
        <w:rPr>
          <w:lang w:eastAsia="pl-PL"/>
        </w:rPr>
        <w:t xml:space="preserve"> – należy zaznaczyć, jeżeli mieszkanie ogrzewane jest np.:</w:t>
      </w:r>
    </w:p>
    <w:p w:rsidR="00264EBF" w:rsidRPr="00A64076" w:rsidRDefault="00264EBF" w:rsidP="00EC4881">
      <w:pPr>
        <w:pStyle w:val="Styl5Wytyczne"/>
        <w:numPr>
          <w:ilvl w:val="1"/>
          <w:numId w:val="148"/>
        </w:numPr>
        <w:ind w:left="738" w:hanging="284"/>
      </w:pPr>
      <w:r w:rsidRPr="00A64076">
        <w:t>tzw. oszczędnościowymi piecykami gazowymi – na gaz z sieci lub z butli (są to piecyki niezwiązane z obiegiem wody),</w:t>
      </w:r>
    </w:p>
    <w:p w:rsidR="00264EBF" w:rsidRPr="00A64076" w:rsidRDefault="00264EBF" w:rsidP="00EC4881">
      <w:pPr>
        <w:pStyle w:val="Styl5Wytyczne"/>
        <w:numPr>
          <w:ilvl w:val="1"/>
          <w:numId w:val="148"/>
        </w:numPr>
        <w:ind w:left="738" w:hanging="284"/>
      </w:pPr>
      <w:r w:rsidRPr="00A64076">
        <w:t>dmuchawami elektrycznymi,</w:t>
      </w:r>
    </w:p>
    <w:p w:rsidR="00264EBF" w:rsidRPr="00A45EBB" w:rsidRDefault="00264EBF" w:rsidP="00EC4881">
      <w:pPr>
        <w:pStyle w:val="Styl5Wytyczne"/>
        <w:numPr>
          <w:ilvl w:val="1"/>
          <w:numId w:val="148"/>
        </w:numPr>
        <w:ind w:left="738" w:hanging="284"/>
        <w:rPr>
          <w:rFonts w:eastAsia="Times New Roman"/>
        </w:rPr>
      </w:pPr>
      <w:r w:rsidRPr="00A64076">
        <w:rPr>
          <w:rFonts w:eastAsia="Times New Roman"/>
        </w:rPr>
        <w:t>przenośnymi piecami olejowymi typu kaloryfer, podłączonymi do prądu.</w:t>
      </w:r>
    </w:p>
    <w:p w:rsidR="003B062B" w:rsidRPr="00A64076" w:rsidRDefault="003B062B" w:rsidP="00BB4FF3">
      <w:pPr>
        <w:pStyle w:val="Nagwek3"/>
      </w:pPr>
      <w:bookmarkStart w:id="112" w:name="_Toc65590286"/>
      <w:r w:rsidRPr="00A64076">
        <w:t>Wskazówki</w:t>
      </w:r>
      <w:bookmarkEnd w:id="112"/>
    </w:p>
    <w:p w:rsidR="00264EBF" w:rsidRPr="00A64076" w:rsidRDefault="00264EBF" w:rsidP="00EC4881">
      <w:pPr>
        <w:pStyle w:val="Styl5Wytyczne"/>
        <w:numPr>
          <w:ilvl w:val="0"/>
          <w:numId w:val="99"/>
        </w:numPr>
        <w:ind w:left="313" w:hanging="284"/>
      </w:pPr>
      <w:r w:rsidRPr="00A64076">
        <w:t xml:space="preserve">Ustalić czy jest </w:t>
      </w:r>
      <w:r w:rsidRPr="00A64076">
        <w:rPr>
          <w:u w:val="single"/>
        </w:rPr>
        <w:t xml:space="preserve">centralne ogrzewanie </w:t>
      </w:r>
      <w:r w:rsidRPr="00A64076">
        <w:t>w mieszkaniu tj. czy jest centralne źródło wytwarzania ciepła, które za pomocą instalacji dociera do WSZYSTKICH pomieszczeń w mieszkaniu.</w:t>
      </w:r>
    </w:p>
    <w:p w:rsidR="00264EBF" w:rsidRPr="00A64076" w:rsidRDefault="00264EBF" w:rsidP="00EC4881">
      <w:pPr>
        <w:pStyle w:val="Styl5Wytyczne"/>
        <w:numPr>
          <w:ilvl w:val="0"/>
          <w:numId w:val="99"/>
        </w:numPr>
        <w:ind w:left="313" w:hanging="284"/>
      </w:pPr>
      <w:r w:rsidRPr="00A64076">
        <w:t xml:space="preserve">Jeśli </w:t>
      </w:r>
      <w:r w:rsidRPr="00A64076">
        <w:rPr>
          <w:b/>
        </w:rPr>
        <w:t>jest</w:t>
      </w:r>
      <w:r w:rsidRPr="000F2F12">
        <w:t>,</w:t>
      </w:r>
      <w:r w:rsidRPr="00A64076">
        <w:t xml:space="preserve"> należy ustalić jakiego rodzaju: „z sieci” lub „ze źródła zasilającego…” lub „centralne ogrzewanie indywidualne”.</w:t>
      </w:r>
    </w:p>
    <w:p w:rsidR="00264EBF" w:rsidRPr="00A64076" w:rsidRDefault="00264EBF" w:rsidP="00EC4881">
      <w:pPr>
        <w:pStyle w:val="Styl5Wytyczne"/>
        <w:numPr>
          <w:ilvl w:val="0"/>
          <w:numId w:val="99"/>
        </w:numPr>
        <w:ind w:left="313" w:hanging="284"/>
      </w:pPr>
      <w:r w:rsidRPr="00A64076">
        <w:t xml:space="preserve">Jeśli </w:t>
      </w:r>
      <w:r w:rsidRPr="00A64076">
        <w:rPr>
          <w:b/>
        </w:rPr>
        <w:t>brak</w:t>
      </w:r>
      <w:r w:rsidRPr="00A64076">
        <w:t xml:space="preserve"> </w:t>
      </w:r>
      <w:r>
        <w:t xml:space="preserve">- </w:t>
      </w:r>
      <w:r w:rsidRPr="00A64076">
        <w:t>zaznaczyć odpowiednio „piece” lub „pozostałe”.</w:t>
      </w:r>
    </w:p>
    <w:p w:rsidR="00264EBF" w:rsidRPr="00A64076" w:rsidRDefault="00264EBF" w:rsidP="00EC4881">
      <w:pPr>
        <w:pStyle w:val="Styl5Wytyczne"/>
        <w:numPr>
          <w:ilvl w:val="0"/>
          <w:numId w:val="99"/>
        </w:numPr>
        <w:ind w:left="313" w:hanging="284"/>
      </w:pPr>
      <w:r w:rsidRPr="00A64076">
        <w:t>W przypadku gdy stosowane jest kilka sposobów ogrzewania należy ustalić sposób przeważający, tj. obejmujący większą powierzchnię mieszkania lub stosowany przez dłuższy okres grzewczy i zaznaczyć tylko jeden. Nie należy brać pod uwagę ogrzewania uzupełniającego (np. dogrzewanie mieszkania termowentylatorem lub kominkiem w okresie ostrych mrozów).</w:t>
      </w:r>
    </w:p>
    <w:p w:rsidR="00264EBF" w:rsidRPr="00A64076" w:rsidRDefault="00264EBF" w:rsidP="00EC4881">
      <w:pPr>
        <w:pStyle w:val="Styl5Wytyczne"/>
        <w:numPr>
          <w:ilvl w:val="0"/>
          <w:numId w:val="99"/>
        </w:numPr>
        <w:ind w:left="313" w:hanging="284"/>
      </w:pPr>
      <w:r w:rsidRPr="00A64076">
        <w:t>Jeżeli ciepło w domu pochodzi w przeważającej części z kominka i jest rozprowadzane po całym mieszkaniu to należy taki sposób ogrzewania ująć w pozycji: centralne ogrzewanie indywidualne.</w:t>
      </w:r>
    </w:p>
    <w:p w:rsidR="003B062B" w:rsidRPr="00A64076" w:rsidRDefault="003B062B" w:rsidP="00BB4FF3">
      <w:pPr>
        <w:pStyle w:val="Nagwek3"/>
      </w:pPr>
      <w:bookmarkStart w:id="113" w:name="_Toc65590287"/>
      <w:r w:rsidRPr="00A64076">
        <w:lastRenderedPageBreak/>
        <w:t>Przykłady</w:t>
      </w:r>
      <w:bookmarkEnd w:id="113"/>
    </w:p>
    <w:p w:rsidR="00264EBF" w:rsidRPr="00A64076" w:rsidRDefault="00264EBF" w:rsidP="00EC4881">
      <w:pPr>
        <w:pStyle w:val="Styl5Wytyczne"/>
        <w:numPr>
          <w:ilvl w:val="0"/>
          <w:numId w:val="100"/>
        </w:numPr>
        <w:ind w:left="313" w:hanging="313"/>
      </w:pPr>
      <w:r w:rsidRPr="00A64076">
        <w:t>Jeżeli ogrzewanie geotermalne dotyczy wszystkich pomieszczeń w budynku jednorodzinnym</w:t>
      </w:r>
      <w:r>
        <w:t>,</w:t>
      </w:r>
      <w:r w:rsidRPr="00A64076">
        <w:t xml:space="preserve"> wówczas klasyfikuje się je jako „centralne ogrzewanie indywidualne”. Jeżeli natomiast ciepło dostarczane jest tylko do niektórych pomieszczeń</w:t>
      </w:r>
      <w:r>
        <w:t>,</w:t>
      </w:r>
      <w:r w:rsidRPr="00A64076">
        <w:t xml:space="preserve"> wówczas należy zaznaczyć opcję „pozostałe”.</w:t>
      </w:r>
    </w:p>
    <w:p w:rsidR="00264EBF" w:rsidRPr="00A64076" w:rsidRDefault="00264EBF" w:rsidP="00EC4881">
      <w:pPr>
        <w:pStyle w:val="Styl5Wytyczne"/>
        <w:numPr>
          <w:ilvl w:val="0"/>
          <w:numId w:val="100"/>
        </w:numPr>
        <w:ind w:left="313" w:hanging="313"/>
      </w:pPr>
      <w:r w:rsidRPr="00A64076">
        <w:t>Piec akumulacyjny należy zaliczyć do kategorii "piec/piece".</w:t>
      </w:r>
    </w:p>
    <w:p w:rsidR="00264EBF" w:rsidRPr="00A64076" w:rsidRDefault="00264EBF" w:rsidP="00EC4881">
      <w:pPr>
        <w:pStyle w:val="Styl5Wytyczne"/>
        <w:numPr>
          <w:ilvl w:val="0"/>
          <w:numId w:val="100"/>
        </w:numPr>
        <w:ind w:left="313" w:hanging="313"/>
      </w:pPr>
      <w:r w:rsidRPr="00A64076">
        <w:t>Jeżeli do ogrzewania pomieszczeń w mieszkaniu korzysta się z elektrycznego kominka przenośnego wówczas</w:t>
      </w:r>
      <w:r>
        <w:t>,</w:t>
      </w:r>
      <w:r w:rsidRPr="00A64076">
        <w:t xml:space="preserve"> należy wybrać odpowiedź „pozostałe”.</w:t>
      </w:r>
    </w:p>
    <w:p w:rsidR="00264EBF" w:rsidRPr="00A64076" w:rsidRDefault="00264EBF" w:rsidP="00EC4881">
      <w:pPr>
        <w:pStyle w:val="Styl5Wytyczne"/>
        <w:numPr>
          <w:ilvl w:val="0"/>
          <w:numId w:val="100"/>
        </w:numPr>
        <w:ind w:left="313" w:hanging="313"/>
      </w:pPr>
      <w:r w:rsidRPr="00A64076">
        <w:t>Jeżeli kominek jest zainstalowany „na stałe” w pomieszczeniu w mieszkaniu należy wybrać odpowiedź: „piec/piece”.</w:t>
      </w:r>
    </w:p>
    <w:p w:rsidR="003B062B" w:rsidRPr="00A64076" w:rsidRDefault="003B062B" w:rsidP="00BB4FF3">
      <w:pPr>
        <w:pStyle w:val="Nagwek2"/>
      </w:pPr>
      <w:bookmarkStart w:id="114" w:name="_Toc65590288"/>
      <w:r w:rsidRPr="00A64076">
        <w:t>6.</w:t>
      </w:r>
      <w:r w:rsidR="007D3C92" w:rsidRPr="00A64076">
        <w:t xml:space="preserve"> </w:t>
      </w:r>
      <w:r w:rsidRPr="00A64076">
        <w:t xml:space="preserve">Proszę </w:t>
      </w:r>
      <w:r w:rsidRPr="00C846BC">
        <w:t>wskazać</w:t>
      </w:r>
      <w:r w:rsidRPr="00A64076">
        <w:t xml:space="preserve"> przeważający rodzaj paliwa lub źródło energii stosowane</w:t>
      </w:r>
      <w:r w:rsidR="007D3C92" w:rsidRPr="00A64076">
        <w:t xml:space="preserve"> </w:t>
      </w:r>
      <w:r w:rsidRPr="00A64076">
        <w:t>do</w:t>
      </w:r>
      <w:r w:rsidR="007D3C92" w:rsidRPr="00A64076">
        <w:t> </w:t>
      </w:r>
      <w:r w:rsidRPr="00A64076">
        <w:t>ogrzewania mieszkania</w:t>
      </w:r>
      <w:bookmarkEnd w:id="114"/>
    </w:p>
    <w:p w:rsidR="003B062B" w:rsidRPr="00A64076" w:rsidRDefault="003B062B" w:rsidP="00BB4FF3">
      <w:pPr>
        <w:pStyle w:val="Nagwek3"/>
      </w:pPr>
      <w:bookmarkStart w:id="115" w:name="_Toc65590289"/>
      <w:r w:rsidRPr="00A64076">
        <w:t>Opis</w:t>
      </w:r>
      <w:bookmarkEnd w:id="115"/>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a)</w:t>
      </w:r>
      <w:r w:rsidRPr="007227DC">
        <w:rPr>
          <w:rFonts w:ascii="Fira Sans" w:eastAsia="Calibri" w:hAnsi="Fira Sans" w:cs="Calibri"/>
          <w:color w:val="001D77"/>
          <w:sz w:val="20"/>
          <w:szCs w:val="20"/>
        </w:rPr>
        <w:tab/>
      </w:r>
      <w:r w:rsidRPr="00A45EBB">
        <w:rPr>
          <w:rFonts w:ascii="Fira Sans" w:eastAsia="Calibri" w:hAnsi="Fira Sans" w:cs="Calibri"/>
          <w:b/>
          <w:sz w:val="20"/>
          <w:szCs w:val="20"/>
        </w:rPr>
        <w:t>węgiel kamienny</w:t>
      </w:r>
      <w:r w:rsidRPr="00A45EBB">
        <w:rPr>
          <w:rFonts w:ascii="Fira Sans" w:eastAsia="Calibri" w:hAnsi="Fira Sans" w:cs="Calibri"/>
          <w:sz w:val="20"/>
          <w:szCs w:val="20"/>
        </w:rPr>
        <w:t xml:space="preserve"> – </w:t>
      </w:r>
      <w:proofErr w:type="spellStart"/>
      <w:r w:rsidRPr="00A45EBB">
        <w:rPr>
          <w:rFonts w:ascii="Fira Sans" w:eastAsia="Calibri" w:hAnsi="Fira Sans" w:cs="Calibri"/>
          <w:sz w:val="20"/>
          <w:szCs w:val="20"/>
        </w:rPr>
        <w:t>ekogroszek</w:t>
      </w:r>
      <w:proofErr w:type="spellEnd"/>
      <w:r w:rsidRPr="00A45EBB">
        <w:rPr>
          <w:rFonts w:ascii="Fira Sans" w:eastAsia="Calibri" w:hAnsi="Fira Sans" w:cs="Calibri"/>
          <w:sz w:val="20"/>
          <w:szCs w:val="20"/>
        </w:rPr>
        <w:t>;</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b)</w:t>
      </w:r>
      <w:r w:rsidRPr="00E678BC">
        <w:rPr>
          <w:rFonts w:ascii="Fira Sans" w:eastAsia="Calibri" w:hAnsi="Fira Sans" w:cs="Calibri"/>
          <w:sz w:val="20"/>
          <w:szCs w:val="20"/>
        </w:rPr>
        <w:tab/>
      </w:r>
      <w:r w:rsidRPr="00A45EBB">
        <w:rPr>
          <w:rFonts w:ascii="Fira Sans" w:eastAsia="Calibri" w:hAnsi="Fira Sans" w:cs="Calibri"/>
          <w:b/>
          <w:sz w:val="20"/>
          <w:szCs w:val="20"/>
        </w:rPr>
        <w:t>węgiel kamienny</w:t>
      </w:r>
      <w:r w:rsidRPr="00A45EBB">
        <w:rPr>
          <w:rFonts w:ascii="Fira Sans" w:eastAsia="Calibri" w:hAnsi="Fira Sans" w:cs="Calibri"/>
          <w:sz w:val="20"/>
          <w:szCs w:val="20"/>
        </w:rPr>
        <w:t xml:space="preserve"> – kostka;</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c)</w:t>
      </w:r>
      <w:r w:rsidRPr="00E678BC">
        <w:rPr>
          <w:rFonts w:ascii="Fira Sans" w:eastAsia="Calibri" w:hAnsi="Fira Sans" w:cs="Calibri"/>
          <w:sz w:val="20"/>
          <w:szCs w:val="20"/>
        </w:rPr>
        <w:tab/>
      </w:r>
      <w:r w:rsidRPr="00A45EBB">
        <w:rPr>
          <w:rFonts w:ascii="Fira Sans" w:eastAsia="Calibri" w:hAnsi="Fira Sans" w:cs="Calibri"/>
          <w:b/>
          <w:sz w:val="20"/>
          <w:szCs w:val="20"/>
        </w:rPr>
        <w:t>węgiel kamienny</w:t>
      </w:r>
      <w:r w:rsidRPr="00A45EBB">
        <w:rPr>
          <w:rFonts w:ascii="Fira Sans" w:eastAsia="Calibri" w:hAnsi="Fira Sans" w:cs="Calibri"/>
          <w:sz w:val="20"/>
          <w:szCs w:val="20"/>
        </w:rPr>
        <w:t xml:space="preserve"> – orzech;</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d)</w:t>
      </w:r>
      <w:r w:rsidRPr="00E678BC">
        <w:rPr>
          <w:rFonts w:ascii="Fira Sans" w:eastAsia="Calibri" w:hAnsi="Fira Sans" w:cs="Calibri"/>
          <w:sz w:val="20"/>
          <w:szCs w:val="20"/>
        </w:rPr>
        <w:tab/>
      </w:r>
      <w:r w:rsidRPr="00A45EBB">
        <w:rPr>
          <w:rFonts w:ascii="Fira Sans" w:eastAsia="Calibri" w:hAnsi="Fira Sans" w:cs="Calibri"/>
          <w:b/>
          <w:sz w:val="20"/>
          <w:szCs w:val="20"/>
        </w:rPr>
        <w:t>węgiel kamienny</w:t>
      </w:r>
      <w:r w:rsidRPr="00A45EBB">
        <w:rPr>
          <w:rFonts w:ascii="Fira Sans" w:eastAsia="Calibri" w:hAnsi="Fira Sans" w:cs="Calibri"/>
          <w:sz w:val="20"/>
          <w:szCs w:val="20"/>
        </w:rPr>
        <w:t xml:space="preserve"> – groszek;</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e)</w:t>
      </w:r>
      <w:r w:rsidRPr="00E678BC">
        <w:rPr>
          <w:rFonts w:ascii="Fira Sans" w:eastAsia="Calibri" w:hAnsi="Fira Sans" w:cs="Calibri"/>
          <w:sz w:val="20"/>
          <w:szCs w:val="20"/>
        </w:rPr>
        <w:tab/>
      </w:r>
      <w:r w:rsidRPr="00A45EBB">
        <w:rPr>
          <w:rFonts w:ascii="Fira Sans" w:eastAsia="Calibri" w:hAnsi="Fira Sans" w:cs="Calibri"/>
          <w:b/>
          <w:sz w:val="20"/>
          <w:szCs w:val="20"/>
        </w:rPr>
        <w:t>węgiel kamienny</w:t>
      </w:r>
      <w:r w:rsidRPr="00A45EBB">
        <w:rPr>
          <w:rFonts w:ascii="Fira Sans" w:eastAsia="Calibri" w:hAnsi="Fira Sans" w:cs="Calibri"/>
          <w:sz w:val="20"/>
          <w:szCs w:val="20"/>
        </w:rPr>
        <w:t xml:space="preserve"> – miał;</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f)</w:t>
      </w:r>
      <w:r w:rsidRPr="00E678BC">
        <w:rPr>
          <w:rFonts w:ascii="Fira Sans" w:eastAsia="Calibri" w:hAnsi="Fira Sans" w:cs="Calibri"/>
          <w:sz w:val="20"/>
          <w:szCs w:val="20"/>
        </w:rPr>
        <w:tab/>
      </w:r>
      <w:r w:rsidRPr="00A45EBB">
        <w:rPr>
          <w:rFonts w:ascii="Fira Sans" w:eastAsia="Calibri" w:hAnsi="Fira Sans" w:cs="Calibri"/>
          <w:b/>
          <w:sz w:val="20"/>
          <w:szCs w:val="20"/>
        </w:rPr>
        <w:t>węgiel kamienny</w:t>
      </w:r>
      <w:r w:rsidRPr="00A45EBB">
        <w:rPr>
          <w:rFonts w:ascii="Fira Sans" w:eastAsia="Calibri" w:hAnsi="Fira Sans" w:cs="Calibri"/>
          <w:sz w:val="20"/>
          <w:szCs w:val="20"/>
        </w:rPr>
        <w:t xml:space="preserve"> – kęsy;</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g)</w:t>
      </w:r>
      <w:r w:rsidRPr="00E678BC">
        <w:rPr>
          <w:rFonts w:ascii="Fira Sans" w:eastAsia="Calibri" w:hAnsi="Fira Sans" w:cs="Calibri"/>
          <w:sz w:val="20"/>
          <w:szCs w:val="20"/>
        </w:rPr>
        <w:tab/>
      </w:r>
      <w:r w:rsidRPr="00A45EBB">
        <w:rPr>
          <w:rFonts w:ascii="Fira Sans" w:eastAsia="Calibri" w:hAnsi="Fira Sans" w:cs="Calibri"/>
          <w:b/>
          <w:sz w:val="20"/>
          <w:szCs w:val="20"/>
        </w:rPr>
        <w:t>węgiel kamienny</w:t>
      </w:r>
      <w:r w:rsidRPr="00A45EBB">
        <w:rPr>
          <w:rFonts w:ascii="Fira Sans" w:eastAsia="Calibri" w:hAnsi="Fira Sans" w:cs="Calibri"/>
          <w:sz w:val="20"/>
          <w:szCs w:val="20"/>
        </w:rPr>
        <w:t xml:space="preserve"> – brykiety z węgla kamiennego;</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h)</w:t>
      </w:r>
      <w:r w:rsidRPr="00E678BC">
        <w:rPr>
          <w:rFonts w:ascii="Fira Sans" w:eastAsia="Calibri" w:hAnsi="Fira Sans" w:cs="Calibri"/>
          <w:sz w:val="20"/>
          <w:szCs w:val="20"/>
        </w:rPr>
        <w:tab/>
      </w:r>
      <w:r w:rsidRPr="00A45EBB">
        <w:rPr>
          <w:rFonts w:ascii="Fira Sans" w:eastAsia="Calibri" w:hAnsi="Fira Sans" w:cs="Calibri"/>
          <w:b/>
          <w:sz w:val="20"/>
          <w:szCs w:val="20"/>
        </w:rPr>
        <w:t>węgiel kamienny</w:t>
      </w:r>
      <w:r w:rsidRPr="00A45EBB">
        <w:rPr>
          <w:rFonts w:ascii="Fira Sans" w:eastAsia="Calibri" w:hAnsi="Fira Sans" w:cs="Calibri"/>
          <w:sz w:val="20"/>
          <w:szCs w:val="20"/>
        </w:rPr>
        <w:t xml:space="preserve"> – antracyt;</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i)</w:t>
      </w:r>
      <w:r w:rsidRPr="00E678BC">
        <w:rPr>
          <w:rFonts w:ascii="Fira Sans" w:eastAsia="Calibri" w:hAnsi="Fira Sans" w:cs="Calibri"/>
          <w:sz w:val="20"/>
          <w:szCs w:val="20"/>
        </w:rPr>
        <w:tab/>
      </w:r>
      <w:r w:rsidRPr="00A45EBB">
        <w:rPr>
          <w:rFonts w:ascii="Fira Sans" w:eastAsia="Calibri" w:hAnsi="Fira Sans" w:cs="Calibri"/>
          <w:b/>
          <w:sz w:val="20"/>
          <w:szCs w:val="20"/>
        </w:rPr>
        <w:t>węgiel kamienny</w:t>
      </w:r>
      <w:r w:rsidRPr="00A45EBB">
        <w:rPr>
          <w:rFonts w:ascii="Fira Sans" w:eastAsia="Calibri" w:hAnsi="Fira Sans" w:cs="Calibri"/>
          <w:sz w:val="20"/>
          <w:szCs w:val="20"/>
        </w:rPr>
        <w:t xml:space="preserve"> – pozostały;</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j)</w:t>
      </w:r>
      <w:r w:rsidRPr="00E678BC">
        <w:rPr>
          <w:rFonts w:ascii="Fira Sans" w:eastAsia="Calibri" w:hAnsi="Fira Sans" w:cs="Calibri"/>
          <w:sz w:val="20"/>
          <w:szCs w:val="20"/>
        </w:rPr>
        <w:tab/>
      </w:r>
      <w:r w:rsidRPr="00A45EBB">
        <w:rPr>
          <w:rFonts w:ascii="Fira Sans" w:eastAsia="Calibri" w:hAnsi="Fira Sans" w:cs="Calibri"/>
          <w:b/>
          <w:sz w:val="20"/>
          <w:szCs w:val="20"/>
        </w:rPr>
        <w:t>węgiel brunatny</w:t>
      </w:r>
      <w:r w:rsidRPr="00A45EBB">
        <w:rPr>
          <w:rFonts w:ascii="Fira Sans" w:eastAsia="Calibri" w:hAnsi="Fira Sans" w:cs="Calibri"/>
          <w:sz w:val="20"/>
          <w:szCs w:val="20"/>
        </w:rPr>
        <w:t xml:space="preserve"> – brykiety z węgla brunatnego;</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k)</w:t>
      </w:r>
      <w:r w:rsidRPr="00E678BC">
        <w:rPr>
          <w:rFonts w:ascii="Fira Sans" w:eastAsia="Calibri" w:hAnsi="Fira Sans" w:cs="Calibri"/>
          <w:sz w:val="20"/>
          <w:szCs w:val="20"/>
        </w:rPr>
        <w:tab/>
      </w:r>
      <w:r w:rsidRPr="00A45EBB">
        <w:rPr>
          <w:rFonts w:ascii="Fira Sans" w:eastAsia="Calibri" w:hAnsi="Fira Sans" w:cs="Calibri"/>
          <w:b/>
          <w:sz w:val="20"/>
          <w:szCs w:val="20"/>
        </w:rPr>
        <w:t>węgiel brunatny</w:t>
      </w:r>
      <w:r w:rsidRPr="00A45EBB">
        <w:rPr>
          <w:rFonts w:ascii="Fira Sans" w:eastAsia="Calibri" w:hAnsi="Fira Sans" w:cs="Calibri"/>
          <w:sz w:val="20"/>
          <w:szCs w:val="20"/>
        </w:rPr>
        <w:t xml:space="preserve"> – pozostały;</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l)</w:t>
      </w:r>
      <w:r w:rsidRPr="00E678BC">
        <w:rPr>
          <w:rFonts w:ascii="Fira Sans" w:eastAsia="Calibri" w:hAnsi="Fira Sans" w:cs="Calibri"/>
          <w:sz w:val="20"/>
          <w:szCs w:val="20"/>
        </w:rPr>
        <w:tab/>
      </w:r>
      <w:r w:rsidRPr="00A45EBB">
        <w:rPr>
          <w:rFonts w:ascii="Fira Sans" w:eastAsia="Calibri" w:hAnsi="Fira Sans" w:cs="Calibri"/>
          <w:b/>
          <w:sz w:val="20"/>
          <w:szCs w:val="20"/>
        </w:rPr>
        <w:t>gaz ziemny</w:t>
      </w:r>
      <w:r w:rsidRPr="00A45EBB">
        <w:rPr>
          <w:rFonts w:ascii="Fira Sans" w:eastAsia="Calibri" w:hAnsi="Fira Sans" w:cs="Calibri"/>
          <w:sz w:val="20"/>
          <w:szCs w:val="20"/>
        </w:rPr>
        <w:t>;</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m)</w:t>
      </w:r>
      <w:r w:rsidRPr="00E678BC">
        <w:rPr>
          <w:rFonts w:ascii="Fira Sans" w:eastAsia="Calibri" w:hAnsi="Fira Sans" w:cs="Calibri"/>
          <w:sz w:val="20"/>
          <w:szCs w:val="20"/>
        </w:rPr>
        <w:tab/>
      </w:r>
      <w:r w:rsidRPr="00A45EBB">
        <w:rPr>
          <w:rFonts w:ascii="Fira Sans" w:eastAsia="Calibri" w:hAnsi="Fira Sans" w:cs="Calibri"/>
          <w:b/>
          <w:sz w:val="20"/>
          <w:szCs w:val="20"/>
        </w:rPr>
        <w:t>gaz ciekły</w:t>
      </w:r>
      <w:r w:rsidRPr="00A45EBB">
        <w:rPr>
          <w:rFonts w:ascii="Fira Sans" w:eastAsia="Calibri" w:hAnsi="Fira Sans" w:cs="Calibri"/>
          <w:sz w:val="20"/>
          <w:szCs w:val="20"/>
        </w:rPr>
        <w:t xml:space="preserve"> – propan-butan, LPG;</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n)</w:t>
      </w:r>
      <w:r w:rsidRPr="00E678BC">
        <w:rPr>
          <w:rFonts w:ascii="Fira Sans" w:eastAsia="Calibri" w:hAnsi="Fira Sans" w:cs="Calibri"/>
          <w:sz w:val="20"/>
          <w:szCs w:val="20"/>
        </w:rPr>
        <w:tab/>
      </w:r>
      <w:r w:rsidRPr="00A45EBB">
        <w:rPr>
          <w:rFonts w:ascii="Fira Sans" w:eastAsia="Calibri" w:hAnsi="Fira Sans" w:cs="Calibri"/>
          <w:b/>
          <w:sz w:val="20"/>
          <w:szCs w:val="20"/>
        </w:rPr>
        <w:t>gaz ciekły</w:t>
      </w:r>
      <w:r w:rsidRPr="00A45EBB">
        <w:rPr>
          <w:rFonts w:ascii="Fira Sans" w:eastAsia="Calibri" w:hAnsi="Fira Sans" w:cs="Calibri"/>
          <w:sz w:val="20"/>
          <w:szCs w:val="20"/>
        </w:rPr>
        <w:t xml:space="preserve"> – propan;</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o)</w:t>
      </w:r>
      <w:r w:rsidRPr="00E678BC">
        <w:rPr>
          <w:rFonts w:ascii="Fira Sans" w:eastAsia="Calibri" w:hAnsi="Fira Sans" w:cs="Calibri"/>
          <w:sz w:val="20"/>
          <w:szCs w:val="20"/>
        </w:rPr>
        <w:tab/>
      </w:r>
      <w:r w:rsidRPr="00A45EBB">
        <w:rPr>
          <w:rFonts w:ascii="Fira Sans" w:eastAsia="Calibri" w:hAnsi="Fira Sans" w:cs="Calibri"/>
          <w:b/>
          <w:sz w:val="20"/>
          <w:szCs w:val="20"/>
        </w:rPr>
        <w:t>biogaz</w:t>
      </w:r>
      <w:r w:rsidRPr="00A45EBB">
        <w:rPr>
          <w:rFonts w:ascii="Fira Sans" w:eastAsia="Calibri" w:hAnsi="Fira Sans" w:cs="Calibri"/>
          <w:sz w:val="20"/>
          <w:szCs w:val="20"/>
        </w:rPr>
        <w:t>;</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p)</w:t>
      </w:r>
      <w:r w:rsidRPr="00E678BC">
        <w:rPr>
          <w:rFonts w:ascii="Fira Sans" w:eastAsia="Calibri" w:hAnsi="Fira Sans" w:cs="Calibri"/>
          <w:sz w:val="20"/>
          <w:szCs w:val="20"/>
        </w:rPr>
        <w:tab/>
      </w:r>
      <w:r w:rsidRPr="00A45EBB">
        <w:rPr>
          <w:rFonts w:ascii="Fira Sans" w:eastAsia="Calibri" w:hAnsi="Fira Sans" w:cs="Calibri"/>
          <w:b/>
          <w:sz w:val="20"/>
          <w:szCs w:val="20"/>
        </w:rPr>
        <w:t>olej opałowy</w:t>
      </w:r>
      <w:r w:rsidRPr="00A45EBB">
        <w:rPr>
          <w:rFonts w:ascii="Fira Sans" w:eastAsia="Calibri" w:hAnsi="Fira Sans" w:cs="Calibri"/>
          <w:sz w:val="20"/>
          <w:szCs w:val="20"/>
        </w:rPr>
        <w:t>;</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q)</w:t>
      </w:r>
      <w:r w:rsidRPr="00E678BC">
        <w:rPr>
          <w:rFonts w:ascii="Fira Sans" w:eastAsia="Calibri" w:hAnsi="Fira Sans" w:cs="Calibri"/>
          <w:sz w:val="20"/>
          <w:szCs w:val="20"/>
        </w:rPr>
        <w:tab/>
      </w:r>
      <w:proofErr w:type="spellStart"/>
      <w:r w:rsidRPr="00A45EBB">
        <w:rPr>
          <w:rFonts w:ascii="Fira Sans" w:eastAsia="Calibri" w:hAnsi="Fira Sans" w:cs="Calibri"/>
          <w:b/>
          <w:sz w:val="20"/>
          <w:szCs w:val="20"/>
        </w:rPr>
        <w:t>bioolej</w:t>
      </w:r>
      <w:proofErr w:type="spellEnd"/>
      <w:r w:rsidRPr="00A45EBB">
        <w:rPr>
          <w:rFonts w:ascii="Fira Sans" w:eastAsia="Calibri" w:hAnsi="Fira Sans" w:cs="Calibri"/>
          <w:sz w:val="20"/>
          <w:szCs w:val="20"/>
        </w:rPr>
        <w:t>;</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r)</w:t>
      </w:r>
      <w:r w:rsidRPr="00E678BC">
        <w:rPr>
          <w:rFonts w:ascii="Fira Sans" w:eastAsia="Calibri" w:hAnsi="Fira Sans" w:cs="Calibri"/>
          <w:sz w:val="20"/>
          <w:szCs w:val="20"/>
        </w:rPr>
        <w:tab/>
      </w:r>
      <w:r w:rsidRPr="00A45EBB">
        <w:rPr>
          <w:rFonts w:ascii="Fira Sans" w:eastAsia="Calibri" w:hAnsi="Fira Sans" w:cs="Calibri"/>
          <w:b/>
          <w:sz w:val="20"/>
          <w:szCs w:val="20"/>
        </w:rPr>
        <w:t>energia elektryczna</w:t>
      </w:r>
      <w:r w:rsidRPr="00A45EBB">
        <w:rPr>
          <w:rFonts w:ascii="Fira Sans" w:eastAsia="Calibri" w:hAnsi="Fira Sans" w:cs="Calibri"/>
          <w:sz w:val="20"/>
          <w:szCs w:val="20"/>
        </w:rPr>
        <w:t>;</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s)</w:t>
      </w:r>
      <w:r w:rsidRPr="00E678BC">
        <w:rPr>
          <w:rFonts w:ascii="Fira Sans" w:eastAsia="Calibri" w:hAnsi="Fira Sans" w:cs="Calibri"/>
          <w:sz w:val="20"/>
          <w:szCs w:val="20"/>
        </w:rPr>
        <w:tab/>
      </w:r>
      <w:r w:rsidRPr="00A45EBB">
        <w:rPr>
          <w:rFonts w:ascii="Fira Sans" w:eastAsia="Calibri" w:hAnsi="Fira Sans" w:cs="Calibri"/>
          <w:b/>
          <w:sz w:val="20"/>
          <w:szCs w:val="20"/>
        </w:rPr>
        <w:t>drewno</w:t>
      </w:r>
      <w:r w:rsidRPr="00A45EBB">
        <w:rPr>
          <w:rFonts w:ascii="Fira Sans" w:eastAsia="Calibri" w:hAnsi="Fira Sans" w:cs="Calibri"/>
          <w:sz w:val="20"/>
          <w:szCs w:val="20"/>
        </w:rPr>
        <w:t xml:space="preserve"> – polana;</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t)</w:t>
      </w:r>
      <w:r w:rsidRPr="00E678BC">
        <w:rPr>
          <w:rFonts w:ascii="Fira Sans" w:eastAsia="Calibri" w:hAnsi="Fira Sans" w:cs="Calibri"/>
          <w:sz w:val="20"/>
          <w:szCs w:val="20"/>
        </w:rPr>
        <w:tab/>
      </w:r>
      <w:r w:rsidRPr="00A45EBB">
        <w:rPr>
          <w:rFonts w:ascii="Fira Sans" w:eastAsia="Calibri" w:hAnsi="Fira Sans" w:cs="Calibri"/>
          <w:b/>
          <w:sz w:val="20"/>
          <w:szCs w:val="20"/>
        </w:rPr>
        <w:t>drewno</w:t>
      </w:r>
      <w:r w:rsidRPr="00A45EBB">
        <w:rPr>
          <w:rFonts w:ascii="Fira Sans" w:eastAsia="Calibri" w:hAnsi="Fira Sans" w:cs="Calibri"/>
          <w:sz w:val="20"/>
          <w:szCs w:val="20"/>
        </w:rPr>
        <w:t xml:space="preserve"> – wióry;</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u)</w:t>
      </w:r>
      <w:r w:rsidRPr="00E678BC">
        <w:rPr>
          <w:rFonts w:ascii="Fira Sans" w:eastAsia="Calibri" w:hAnsi="Fira Sans" w:cs="Calibri"/>
          <w:sz w:val="20"/>
          <w:szCs w:val="20"/>
        </w:rPr>
        <w:tab/>
      </w:r>
      <w:r w:rsidRPr="00A45EBB">
        <w:rPr>
          <w:rFonts w:ascii="Fira Sans" w:eastAsia="Calibri" w:hAnsi="Fira Sans" w:cs="Calibri"/>
          <w:b/>
          <w:sz w:val="20"/>
          <w:szCs w:val="20"/>
        </w:rPr>
        <w:t>drewno</w:t>
      </w:r>
      <w:r w:rsidRPr="00A45EBB">
        <w:rPr>
          <w:rFonts w:ascii="Fira Sans" w:eastAsia="Calibri" w:hAnsi="Fira Sans" w:cs="Calibri"/>
          <w:sz w:val="20"/>
          <w:szCs w:val="20"/>
        </w:rPr>
        <w:t xml:space="preserve"> – zrębki;</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v)</w:t>
      </w:r>
      <w:r w:rsidRPr="00E678BC">
        <w:rPr>
          <w:rFonts w:ascii="Fira Sans" w:eastAsia="Calibri" w:hAnsi="Fira Sans" w:cs="Calibri"/>
          <w:sz w:val="20"/>
          <w:szCs w:val="20"/>
        </w:rPr>
        <w:tab/>
      </w:r>
      <w:r w:rsidRPr="00A45EBB">
        <w:rPr>
          <w:rFonts w:ascii="Fira Sans" w:eastAsia="Calibri" w:hAnsi="Fira Sans" w:cs="Calibri"/>
          <w:b/>
          <w:sz w:val="20"/>
          <w:szCs w:val="20"/>
        </w:rPr>
        <w:t>drewno</w:t>
      </w:r>
      <w:r w:rsidRPr="00A45EBB">
        <w:rPr>
          <w:rFonts w:ascii="Fira Sans" w:eastAsia="Calibri" w:hAnsi="Fira Sans" w:cs="Calibri"/>
          <w:sz w:val="20"/>
          <w:szCs w:val="20"/>
        </w:rPr>
        <w:t xml:space="preserve"> – trociny;</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w)</w:t>
      </w:r>
      <w:r w:rsidRPr="00E678BC">
        <w:rPr>
          <w:rFonts w:ascii="Fira Sans" w:eastAsia="Calibri" w:hAnsi="Fira Sans" w:cs="Calibri"/>
          <w:sz w:val="20"/>
          <w:szCs w:val="20"/>
        </w:rPr>
        <w:tab/>
      </w:r>
      <w:r w:rsidRPr="00A45EBB">
        <w:rPr>
          <w:rFonts w:ascii="Fira Sans" w:eastAsia="Calibri" w:hAnsi="Fira Sans" w:cs="Calibri"/>
          <w:b/>
          <w:sz w:val="20"/>
          <w:szCs w:val="20"/>
        </w:rPr>
        <w:t>drewno</w:t>
      </w:r>
      <w:r w:rsidRPr="00A45EBB">
        <w:rPr>
          <w:rFonts w:ascii="Fira Sans" w:eastAsia="Calibri" w:hAnsi="Fira Sans" w:cs="Calibri"/>
          <w:sz w:val="20"/>
          <w:szCs w:val="20"/>
        </w:rPr>
        <w:t xml:space="preserve"> – </w:t>
      </w:r>
      <w:proofErr w:type="spellStart"/>
      <w:r w:rsidRPr="00A45EBB">
        <w:rPr>
          <w:rFonts w:ascii="Fira Sans" w:eastAsia="Calibri" w:hAnsi="Fira Sans" w:cs="Calibri"/>
          <w:sz w:val="20"/>
          <w:szCs w:val="20"/>
        </w:rPr>
        <w:t>pellet</w:t>
      </w:r>
      <w:proofErr w:type="spellEnd"/>
      <w:r w:rsidRPr="00A45EBB">
        <w:rPr>
          <w:rFonts w:ascii="Fira Sans" w:eastAsia="Calibri" w:hAnsi="Fira Sans" w:cs="Calibri"/>
          <w:sz w:val="20"/>
          <w:szCs w:val="20"/>
        </w:rPr>
        <w:t>;</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x)</w:t>
      </w:r>
      <w:r w:rsidRPr="00E678BC">
        <w:rPr>
          <w:rFonts w:ascii="Fira Sans" w:eastAsia="Calibri" w:hAnsi="Fira Sans" w:cs="Calibri"/>
          <w:sz w:val="20"/>
          <w:szCs w:val="20"/>
        </w:rPr>
        <w:tab/>
      </w:r>
      <w:r w:rsidRPr="00A45EBB">
        <w:rPr>
          <w:rFonts w:ascii="Fira Sans" w:eastAsia="Calibri" w:hAnsi="Fira Sans" w:cs="Calibri"/>
          <w:b/>
          <w:sz w:val="20"/>
          <w:szCs w:val="20"/>
        </w:rPr>
        <w:t>drewno</w:t>
      </w:r>
      <w:r w:rsidRPr="00A45EBB">
        <w:rPr>
          <w:rFonts w:ascii="Fira Sans" w:eastAsia="Calibri" w:hAnsi="Fira Sans" w:cs="Calibri"/>
          <w:sz w:val="20"/>
          <w:szCs w:val="20"/>
        </w:rPr>
        <w:t xml:space="preserve"> – szczapy;</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y)</w:t>
      </w:r>
      <w:r w:rsidRPr="00E678BC">
        <w:rPr>
          <w:rFonts w:ascii="Fira Sans" w:eastAsia="Calibri" w:hAnsi="Fira Sans" w:cs="Calibri"/>
          <w:sz w:val="20"/>
          <w:szCs w:val="20"/>
        </w:rPr>
        <w:tab/>
      </w:r>
      <w:r w:rsidRPr="00A45EBB">
        <w:rPr>
          <w:rFonts w:ascii="Fira Sans" w:eastAsia="Calibri" w:hAnsi="Fira Sans" w:cs="Calibri"/>
          <w:b/>
          <w:sz w:val="20"/>
          <w:szCs w:val="20"/>
        </w:rPr>
        <w:t>drewno</w:t>
      </w:r>
      <w:r w:rsidRPr="00A45EBB">
        <w:rPr>
          <w:rFonts w:ascii="Fira Sans" w:eastAsia="Calibri" w:hAnsi="Fira Sans" w:cs="Calibri"/>
          <w:sz w:val="20"/>
          <w:szCs w:val="20"/>
        </w:rPr>
        <w:t xml:space="preserve"> – ścinki;</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lastRenderedPageBreak/>
        <w:t>z)</w:t>
      </w:r>
      <w:r w:rsidRPr="00E678BC">
        <w:rPr>
          <w:rFonts w:ascii="Fira Sans" w:eastAsia="Calibri" w:hAnsi="Fira Sans" w:cs="Calibri"/>
          <w:sz w:val="20"/>
          <w:szCs w:val="20"/>
        </w:rPr>
        <w:tab/>
      </w:r>
      <w:r w:rsidRPr="00A45EBB">
        <w:rPr>
          <w:rFonts w:ascii="Fira Sans" w:eastAsia="Calibri" w:hAnsi="Fira Sans" w:cs="Calibri"/>
          <w:b/>
          <w:sz w:val="20"/>
          <w:szCs w:val="20"/>
        </w:rPr>
        <w:t>drewno</w:t>
      </w:r>
      <w:r w:rsidRPr="00A45EBB">
        <w:rPr>
          <w:rFonts w:ascii="Fira Sans" w:eastAsia="Calibri" w:hAnsi="Fira Sans" w:cs="Calibri"/>
          <w:sz w:val="20"/>
          <w:szCs w:val="20"/>
        </w:rPr>
        <w:t xml:space="preserve"> – granulat drewniany;</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aa)</w:t>
      </w:r>
      <w:r w:rsidRPr="00E678BC">
        <w:rPr>
          <w:rFonts w:ascii="Fira Sans" w:eastAsia="Calibri" w:hAnsi="Fira Sans" w:cs="Calibri"/>
          <w:sz w:val="20"/>
          <w:szCs w:val="20"/>
        </w:rPr>
        <w:tab/>
      </w:r>
      <w:r w:rsidRPr="00A45EBB">
        <w:rPr>
          <w:rFonts w:ascii="Fira Sans" w:eastAsia="Calibri" w:hAnsi="Fira Sans" w:cs="Calibri"/>
          <w:b/>
          <w:sz w:val="20"/>
          <w:szCs w:val="20"/>
        </w:rPr>
        <w:t>drewno</w:t>
      </w:r>
      <w:r w:rsidRPr="00A45EBB">
        <w:rPr>
          <w:rFonts w:ascii="Fira Sans" w:eastAsia="Calibri" w:hAnsi="Fira Sans" w:cs="Calibri"/>
          <w:sz w:val="20"/>
          <w:szCs w:val="20"/>
        </w:rPr>
        <w:t xml:space="preserve"> – pozostałe;</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ab)</w:t>
      </w:r>
      <w:r w:rsidRPr="00E678BC">
        <w:rPr>
          <w:rFonts w:ascii="Fira Sans" w:eastAsia="Calibri" w:hAnsi="Fira Sans" w:cs="Calibri"/>
          <w:sz w:val="20"/>
          <w:szCs w:val="20"/>
        </w:rPr>
        <w:tab/>
      </w:r>
      <w:r w:rsidRPr="00A45EBB">
        <w:rPr>
          <w:rFonts w:ascii="Fira Sans" w:eastAsia="Calibri" w:hAnsi="Fira Sans" w:cs="Calibri"/>
          <w:b/>
          <w:sz w:val="20"/>
          <w:szCs w:val="20"/>
        </w:rPr>
        <w:t>biomasa pochodząca z produkcji rolnej</w:t>
      </w:r>
      <w:r w:rsidRPr="00A45EBB">
        <w:rPr>
          <w:rFonts w:ascii="Fira Sans" w:eastAsia="Calibri" w:hAnsi="Fira Sans" w:cs="Calibri"/>
          <w:sz w:val="20"/>
          <w:szCs w:val="20"/>
        </w:rPr>
        <w:t xml:space="preserve"> – słoma;</w:t>
      </w:r>
    </w:p>
    <w:p w:rsidR="00264EBF" w:rsidRPr="00A45EBB" w:rsidRDefault="00264EBF" w:rsidP="00A45EBB">
      <w:pPr>
        <w:ind w:left="454" w:hanging="425"/>
        <w:jc w:val="both"/>
        <w:rPr>
          <w:rFonts w:ascii="Fira Sans" w:eastAsia="Calibri" w:hAnsi="Fira Sans" w:cs="Calibri"/>
          <w:sz w:val="20"/>
          <w:szCs w:val="20"/>
        </w:rPr>
      </w:pPr>
      <w:proofErr w:type="spellStart"/>
      <w:r w:rsidRPr="007227DC">
        <w:rPr>
          <w:rFonts w:ascii="Fira Sans" w:eastAsia="Calibri" w:hAnsi="Fira Sans" w:cs="Calibri"/>
          <w:sz w:val="20"/>
          <w:szCs w:val="20"/>
        </w:rPr>
        <w:t>ac</w:t>
      </w:r>
      <w:proofErr w:type="spellEnd"/>
      <w:r w:rsidRPr="007227DC">
        <w:rPr>
          <w:rFonts w:ascii="Fira Sans" w:eastAsia="Calibri" w:hAnsi="Fira Sans" w:cs="Calibri"/>
          <w:sz w:val="20"/>
          <w:szCs w:val="20"/>
        </w:rPr>
        <w:t>)</w:t>
      </w:r>
      <w:r w:rsidRPr="00E678BC">
        <w:rPr>
          <w:rFonts w:ascii="Fira Sans" w:eastAsia="Calibri" w:hAnsi="Fira Sans" w:cs="Calibri"/>
          <w:sz w:val="20"/>
          <w:szCs w:val="20"/>
        </w:rPr>
        <w:tab/>
      </w:r>
      <w:r w:rsidRPr="00A45EBB">
        <w:rPr>
          <w:rFonts w:ascii="Fira Sans" w:eastAsia="Calibri" w:hAnsi="Fira Sans" w:cs="Calibri"/>
          <w:b/>
          <w:sz w:val="20"/>
          <w:szCs w:val="20"/>
        </w:rPr>
        <w:t>biomasa pochodząca z produkcji rolnej</w:t>
      </w:r>
      <w:r w:rsidRPr="00A45EBB">
        <w:rPr>
          <w:rFonts w:ascii="Fira Sans" w:eastAsia="Calibri" w:hAnsi="Fira Sans" w:cs="Calibri"/>
          <w:sz w:val="20"/>
          <w:szCs w:val="20"/>
        </w:rPr>
        <w:t xml:space="preserve"> – ziarna zbóż;</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ad)</w:t>
      </w:r>
      <w:r w:rsidRPr="00E678BC">
        <w:rPr>
          <w:rFonts w:ascii="Fira Sans" w:eastAsia="Calibri" w:hAnsi="Fira Sans" w:cs="Calibri"/>
          <w:sz w:val="20"/>
          <w:szCs w:val="20"/>
        </w:rPr>
        <w:tab/>
      </w:r>
      <w:r w:rsidRPr="00A45EBB">
        <w:rPr>
          <w:rFonts w:ascii="Fira Sans" w:eastAsia="Calibri" w:hAnsi="Fira Sans" w:cs="Calibri"/>
          <w:b/>
          <w:sz w:val="20"/>
          <w:szCs w:val="20"/>
        </w:rPr>
        <w:t>biomasa pochodząca z produkcji rolnej</w:t>
      </w:r>
      <w:r w:rsidRPr="00A45EBB">
        <w:rPr>
          <w:rFonts w:ascii="Fira Sans" w:eastAsia="Calibri" w:hAnsi="Fira Sans" w:cs="Calibri"/>
          <w:sz w:val="20"/>
          <w:szCs w:val="20"/>
        </w:rPr>
        <w:t xml:space="preserve"> – kukurydza;</w:t>
      </w:r>
    </w:p>
    <w:p w:rsidR="00264EBF" w:rsidRPr="00A45EBB" w:rsidRDefault="00264EBF" w:rsidP="00A45EBB">
      <w:pPr>
        <w:ind w:left="454" w:hanging="425"/>
        <w:jc w:val="both"/>
        <w:rPr>
          <w:rFonts w:ascii="Fira Sans" w:eastAsia="Calibri" w:hAnsi="Fira Sans" w:cs="Calibri"/>
          <w:sz w:val="20"/>
          <w:szCs w:val="20"/>
        </w:rPr>
      </w:pPr>
      <w:proofErr w:type="spellStart"/>
      <w:r w:rsidRPr="007227DC">
        <w:rPr>
          <w:rFonts w:ascii="Fira Sans" w:eastAsia="Calibri" w:hAnsi="Fira Sans" w:cs="Calibri"/>
          <w:sz w:val="20"/>
          <w:szCs w:val="20"/>
        </w:rPr>
        <w:t>ae</w:t>
      </w:r>
      <w:proofErr w:type="spellEnd"/>
      <w:r w:rsidRPr="007227DC">
        <w:rPr>
          <w:rFonts w:ascii="Fira Sans" w:eastAsia="Calibri" w:hAnsi="Fira Sans" w:cs="Calibri"/>
          <w:sz w:val="20"/>
          <w:szCs w:val="20"/>
        </w:rPr>
        <w:t>)</w:t>
      </w:r>
      <w:r w:rsidRPr="00E678BC">
        <w:rPr>
          <w:rFonts w:ascii="Fira Sans" w:eastAsia="Calibri" w:hAnsi="Fira Sans" w:cs="Calibri"/>
          <w:sz w:val="20"/>
          <w:szCs w:val="20"/>
        </w:rPr>
        <w:tab/>
      </w:r>
      <w:r w:rsidRPr="00A45EBB">
        <w:rPr>
          <w:rFonts w:ascii="Fira Sans" w:eastAsia="Calibri" w:hAnsi="Fira Sans" w:cs="Calibri"/>
          <w:b/>
          <w:sz w:val="20"/>
          <w:szCs w:val="20"/>
        </w:rPr>
        <w:t>biomasa pochodząca z produkcji rolnej</w:t>
      </w:r>
      <w:r w:rsidRPr="00A45EBB">
        <w:rPr>
          <w:rFonts w:ascii="Fira Sans" w:eastAsia="Calibri" w:hAnsi="Fira Sans" w:cs="Calibri"/>
          <w:sz w:val="20"/>
          <w:szCs w:val="20"/>
        </w:rPr>
        <w:t xml:space="preserve"> – pozostała;</w:t>
      </w:r>
    </w:p>
    <w:p w:rsidR="00264EBF" w:rsidRPr="00A45EBB" w:rsidRDefault="00264EBF" w:rsidP="00A45EBB">
      <w:pPr>
        <w:ind w:left="454" w:hanging="425"/>
        <w:jc w:val="both"/>
        <w:rPr>
          <w:rFonts w:ascii="Fira Sans" w:eastAsia="Calibri" w:hAnsi="Fira Sans" w:cs="Calibri"/>
          <w:sz w:val="20"/>
          <w:szCs w:val="20"/>
        </w:rPr>
      </w:pPr>
      <w:proofErr w:type="spellStart"/>
      <w:r w:rsidRPr="007227DC">
        <w:rPr>
          <w:rFonts w:ascii="Fira Sans" w:eastAsia="Calibri" w:hAnsi="Fira Sans" w:cs="Calibri"/>
          <w:sz w:val="20"/>
          <w:szCs w:val="20"/>
        </w:rPr>
        <w:t>af</w:t>
      </w:r>
      <w:proofErr w:type="spellEnd"/>
      <w:r w:rsidRPr="007227DC">
        <w:rPr>
          <w:rFonts w:ascii="Fira Sans" w:eastAsia="Calibri" w:hAnsi="Fira Sans" w:cs="Calibri"/>
          <w:sz w:val="20"/>
          <w:szCs w:val="20"/>
        </w:rPr>
        <w:t>)</w:t>
      </w:r>
      <w:r w:rsidRPr="00E678BC">
        <w:rPr>
          <w:rFonts w:ascii="Fira Sans" w:eastAsia="Calibri" w:hAnsi="Fira Sans" w:cs="Calibri"/>
          <w:sz w:val="20"/>
          <w:szCs w:val="20"/>
        </w:rPr>
        <w:tab/>
      </w:r>
      <w:r w:rsidRPr="00A45EBB">
        <w:rPr>
          <w:rFonts w:ascii="Fira Sans" w:eastAsia="Calibri" w:hAnsi="Fira Sans" w:cs="Calibri"/>
          <w:b/>
          <w:sz w:val="20"/>
          <w:szCs w:val="20"/>
        </w:rPr>
        <w:t>energia słoneczna</w:t>
      </w:r>
      <w:r w:rsidRPr="00A45EBB">
        <w:rPr>
          <w:rFonts w:ascii="Fira Sans" w:eastAsia="Calibri" w:hAnsi="Fira Sans" w:cs="Calibri"/>
          <w:sz w:val="20"/>
          <w:szCs w:val="20"/>
        </w:rPr>
        <w:t xml:space="preserve"> – panele/instalacje fotowoltaiczne;</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ag)</w:t>
      </w:r>
      <w:r w:rsidRPr="00E678BC">
        <w:rPr>
          <w:rFonts w:ascii="Fira Sans" w:eastAsia="Calibri" w:hAnsi="Fira Sans" w:cs="Calibri"/>
          <w:sz w:val="20"/>
          <w:szCs w:val="20"/>
        </w:rPr>
        <w:tab/>
      </w:r>
      <w:r w:rsidRPr="00A45EBB">
        <w:rPr>
          <w:rFonts w:ascii="Fira Sans" w:eastAsia="Calibri" w:hAnsi="Fira Sans" w:cs="Calibri"/>
          <w:b/>
          <w:sz w:val="20"/>
          <w:szCs w:val="20"/>
        </w:rPr>
        <w:t>energia słoneczna</w:t>
      </w:r>
      <w:r w:rsidRPr="00A45EBB">
        <w:rPr>
          <w:rFonts w:ascii="Fira Sans" w:eastAsia="Calibri" w:hAnsi="Fira Sans" w:cs="Calibri"/>
          <w:sz w:val="20"/>
          <w:szCs w:val="20"/>
        </w:rPr>
        <w:t xml:space="preserve"> – kolektory/instalacje słoneczne, solarne;</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ah)</w:t>
      </w:r>
      <w:r w:rsidRPr="00E678BC">
        <w:rPr>
          <w:rFonts w:ascii="Fira Sans" w:eastAsia="Calibri" w:hAnsi="Fira Sans" w:cs="Calibri"/>
          <w:sz w:val="20"/>
          <w:szCs w:val="20"/>
        </w:rPr>
        <w:tab/>
      </w:r>
      <w:r w:rsidRPr="00A45EBB">
        <w:rPr>
          <w:rFonts w:ascii="Fira Sans" w:eastAsia="Calibri" w:hAnsi="Fira Sans" w:cs="Calibri"/>
          <w:b/>
          <w:sz w:val="20"/>
          <w:szCs w:val="20"/>
        </w:rPr>
        <w:t>energia pozyskiwana z otoczenia</w:t>
      </w:r>
      <w:r w:rsidRPr="00A45EBB">
        <w:rPr>
          <w:rFonts w:ascii="Fira Sans" w:eastAsia="Calibri" w:hAnsi="Fira Sans" w:cs="Calibri"/>
          <w:sz w:val="20"/>
          <w:szCs w:val="20"/>
        </w:rPr>
        <w:t xml:space="preserve"> – siła wiatru;</w:t>
      </w:r>
    </w:p>
    <w:p w:rsidR="00264EBF" w:rsidRPr="00A45EBB" w:rsidRDefault="00264EBF" w:rsidP="00A45EBB">
      <w:pPr>
        <w:ind w:left="454" w:hanging="425"/>
        <w:jc w:val="both"/>
        <w:rPr>
          <w:rFonts w:ascii="Fira Sans" w:eastAsia="Calibri" w:hAnsi="Fira Sans" w:cs="Calibri"/>
          <w:sz w:val="20"/>
          <w:szCs w:val="20"/>
        </w:rPr>
      </w:pPr>
      <w:proofErr w:type="spellStart"/>
      <w:r w:rsidRPr="007227DC">
        <w:rPr>
          <w:rFonts w:ascii="Fira Sans" w:eastAsia="Calibri" w:hAnsi="Fira Sans" w:cs="Calibri"/>
          <w:sz w:val="20"/>
          <w:szCs w:val="20"/>
        </w:rPr>
        <w:t>ai</w:t>
      </w:r>
      <w:proofErr w:type="spellEnd"/>
      <w:r w:rsidRPr="007227DC">
        <w:rPr>
          <w:rFonts w:ascii="Fira Sans" w:eastAsia="Calibri" w:hAnsi="Fira Sans" w:cs="Calibri"/>
          <w:sz w:val="20"/>
          <w:szCs w:val="20"/>
        </w:rPr>
        <w:t>)</w:t>
      </w:r>
      <w:r w:rsidRPr="00E678BC">
        <w:rPr>
          <w:rFonts w:ascii="Fira Sans" w:eastAsia="Calibri" w:hAnsi="Fira Sans" w:cs="Calibri"/>
          <w:sz w:val="20"/>
          <w:szCs w:val="20"/>
        </w:rPr>
        <w:tab/>
      </w:r>
      <w:r w:rsidRPr="00A45EBB">
        <w:rPr>
          <w:rFonts w:ascii="Fira Sans" w:eastAsia="Calibri" w:hAnsi="Fira Sans" w:cs="Calibri"/>
          <w:b/>
          <w:sz w:val="20"/>
          <w:szCs w:val="20"/>
        </w:rPr>
        <w:t>energia pozyskiwana z otoczenia</w:t>
      </w:r>
      <w:r w:rsidRPr="00A45EBB">
        <w:rPr>
          <w:rFonts w:ascii="Fira Sans" w:eastAsia="Calibri" w:hAnsi="Fira Sans" w:cs="Calibri"/>
          <w:sz w:val="20"/>
          <w:szCs w:val="20"/>
        </w:rPr>
        <w:t xml:space="preserve"> – gorące źródła;</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aj)</w:t>
      </w:r>
      <w:r w:rsidRPr="00E678BC">
        <w:rPr>
          <w:rFonts w:ascii="Fira Sans" w:eastAsia="Calibri" w:hAnsi="Fira Sans" w:cs="Calibri"/>
          <w:sz w:val="20"/>
          <w:szCs w:val="20"/>
        </w:rPr>
        <w:tab/>
      </w:r>
      <w:r w:rsidRPr="00A45EBB">
        <w:rPr>
          <w:rFonts w:ascii="Fira Sans" w:eastAsia="Calibri" w:hAnsi="Fira Sans" w:cs="Calibri"/>
          <w:b/>
          <w:sz w:val="20"/>
          <w:szCs w:val="20"/>
        </w:rPr>
        <w:t>energia pozyskiwana z otoczenia</w:t>
      </w:r>
      <w:r w:rsidRPr="00A45EBB">
        <w:rPr>
          <w:rFonts w:ascii="Fira Sans" w:eastAsia="Calibri" w:hAnsi="Fira Sans" w:cs="Calibri"/>
          <w:sz w:val="20"/>
          <w:szCs w:val="20"/>
        </w:rPr>
        <w:t xml:space="preserve"> – pompa ciepła;</w:t>
      </w:r>
    </w:p>
    <w:p w:rsidR="00264EBF" w:rsidRPr="00A45EBB" w:rsidRDefault="00264EBF" w:rsidP="00A45EBB">
      <w:pPr>
        <w:ind w:left="454" w:hanging="425"/>
        <w:jc w:val="both"/>
        <w:rPr>
          <w:rFonts w:ascii="Fira Sans" w:eastAsia="Calibri" w:hAnsi="Fira Sans" w:cs="Calibri"/>
          <w:sz w:val="20"/>
          <w:szCs w:val="20"/>
        </w:rPr>
      </w:pPr>
      <w:proofErr w:type="spellStart"/>
      <w:r w:rsidRPr="007227DC">
        <w:rPr>
          <w:rFonts w:ascii="Fira Sans" w:eastAsia="Calibri" w:hAnsi="Fira Sans" w:cs="Calibri"/>
          <w:sz w:val="20"/>
          <w:szCs w:val="20"/>
        </w:rPr>
        <w:t>ak</w:t>
      </w:r>
      <w:proofErr w:type="spellEnd"/>
      <w:r w:rsidRPr="007227DC">
        <w:rPr>
          <w:rFonts w:ascii="Fira Sans" w:eastAsia="Calibri" w:hAnsi="Fira Sans" w:cs="Calibri"/>
          <w:sz w:val="20"/>
          <w:szCs w:val="20"/>
        </w:rPr>
        <w:t>)</w:t>
      </w:r>
      <w:r w:rsidRPr="00E678BC">
        <w:rPr>
          <w:rFonts w:ascii="Fira Sans" w:eastAsia="Calibri" w:hAnsi="Fira Sans" w:cs="Calibri"/>
          <w:sz w:val="20"/>
          <w:szCs w:val="20"/>
        </w:rPr>
        <w:tab/>
      </w:r>
      <w:r w:rsidRPr="00A45EBB">
        <w:rPr>
          <w:rFonts w:ascii="Fira Sans" w:eastAsia="Calibri" w:hAnsi="Fira Sans" w:cs="Calibri"/>
          <w:b/>
          <w:sz w:val="20"/>
          <w:szCs w:val="20"/>
        </w:rPr>
        <w:t>energia pozyskiwana z otoczenia</w:t>
      </w:r>
      <w:r w:rsidRPr="00A45EBB">
        <w:rPr>
          <w:rFonts w:ascii="Fira Sans" w:eastAsia="Calibri" w:hAnsi="Fira Sans" w:cs="Calibri"/>
          <w:sz w:val="20"/>
          <w:szCs w:val="20"/>
        </w:rPr>
        <w:t xml:space="preserve"> – pozostała (z wyjątkiem energii słonecznej);</w:t>
      </w:r>
    </w:p>
    <w:p w:rsidR="00264EBF" w:rsidRPr="00A45EBB" w:rsidRDefault="00264EBF" w:rsidP="00A45EBB">
      <w:pPr>
        <w:ind w:left="454" w:hanging="425"/>
        <w:jc w:val="both"/>
        <w:rPr>
          <w:rFonts w:ascii="Fira Sans" w:eastAsia="Calibri" w:hAnsi="Fira Sans" w:cs="Calibri"/>
          <w:sz w:val="20"/>
          <w:szCs w:val="20"/>
        </w:rPr>
      </w:pPr>
      <w:r w:rsidRPr="007227DC">
        <w:rPr>
          <w:rFonts w:ascii="Fira Sans" w:eastAsia="Calibri" w:hAnsi="Fira Sans" w:cs="Calibri"/>
          <w:sz w:val="20"/>
          <w:szCs w:val="20"/>
        </w:rPr>
        <w:t>al)</w:t>
      </w:r>
      <w:r w:rsidRPr="00E678BC">
        <w:rPr>
          <w:rFonts w:ascii="Fira Sans" w:eastAsia="Calibri" w:hAnsi="Fira Sans" w:cs="Calibri"/>
          <w:sz w:val="20"/>
          <w:szCs w:val="20"/>
        </w:rPr>
        <w:tab/>
      </w:r>
      <w:r w:rsidRPr="00A45EBB">
        <w:rPr>
          <w:rFonts w:ascii="Fira Sans" w:eastAsia="Calibri" w:hAnsi="Fira Sans" w:cs="Calibri"/>
          <w:b/>
          <w:sz w:val="20"/>
          <w:szCs w:val="20"/>
        </w:rPr>
        <w:t>pozostałe</w:t>
      </w:r>
      <w:r w:rsidRPr="00A45EBB">
        <w:rPr>
          <w:rFonts w:ascii="Fira Sans" w:eastAsia="Calibri" w:hAnsi="Fira Sans" w:cs="Calibri"/>
          <w:sz w:val="20"/>
          <w:szCs w:val="20"/>
        </w:rPr>
        <w:t xml:space="preserve"> (inne) – torf;</w:t>
      </w:r>
    </w:p>
    <w:p w:rsidR="00264EBF" w:rsidRPr="00A45EBB" w:rsidRDefault="00264EBF" w:rsidP="00A45EBB">
      <w:pPr>
        <w:ind w:left="454" w:hanging="425"/>
        <w:jc w:val="both"/>
        <w:rPr>
          <w:rFonts w:ascii="Fira Sans" w:eastAsia="Calibri" w:hAnsi="Fira Sans" w:cs="Calibri"/>
          <w:sz w:val="20"/>
          <w:szCs w:val="20"/>
        </w:rPr>
      </w:pPr>
      <w:proofErr w:type="spellStart"/>
      <w:r w:rsidRPr="007227DC">
        <w:rPr>
          <w:rFonts w:ascii="Fira Sans" w:eastAsia="Calibri" w:hAnsi="Fira Sans" w:cs="Calibri"/>
          <w:sz w:val="20"/>
          <w:szCs w:val="20"/>
        </w:rPr>
        <w:t>am</w:t>
      </w:r>
      <w:proofErr w:type="spellEnd"/>
      <w:r w:rsidRPr="007227DC">
        <w:rPr>
          <w:rFonts w:ascii="Fira Sans" w:eastAsia="Calibri" w:hAnsi="Fira Sans" w:cs="Calibri"/>
          <w:sz w:val="20"/>
          <w:szCs w:val="20"/>
        </w:rPr>
        <w:t>)</w:t>
      </w:r>
      <w:r w:rsidRPr="00E678BC">
        <w:rPr>
          <w:rFonts w:ascii="Fira Sans" w:eastAsia="Calibri" w:hAnsi="Fira Sans" w:cs="Calibri"/>
          <w:sz w:val="20"/>
          <w:szCs w:val="20"/>
        </w:rPr>
        <w:tab/>
      </w:r>
      <w:r w:rsidRPr="00A45EBB">
        <w:rPr>
          <w:rFonts w:ascii="Fira Sans" w:eastAsia="Calibri" w:hAnsi="Fira Sans" w:cs="Calibri"/>
          <w:b/>
          <w:sz w:val="20"/>
          <w:szCs w:val="20"/>
        </w:rPr>
        <w:t>pozostałe</w:t>
      </w:r>
      <w:r w:rsidRPr="00A45EBB">
        <w:rPr>
          <w:rFonts w:ascii="Fira Sans" w:eastAsia="Calibri" w:hAnsi="Fira Sans" w:cs="Calibri"/>
          <w:sz w:val="20"/>
          <w:szCs w:val="20"/>
        </w:rPr>
        <w:t xml:space="preserve"> (inne) – koks;</w:t>
      </w:r>
    </w:p>
    <w:p w:rsidR="00264EBF" w:rsidRPr="00A45EBB" w:rsidRDefault="00264EBF" w:rsidP="00A45EBB">
      <w:pPr>
        <w:ind w:left="454" w:hanging="425"/>
        <w:jc w:val="both"/>
        <w:rPr>
          <w:rFonts w:ascii="Fira Sans" w:eastAsia="Calibri" w:hAnsi="Fira Sans" w:cs="Calibri"/>
          <w:sz w:val="20"/>
          <w:szCs w:val="20"/>
        </w:rPr>
      </w:pPr>
      <w:proofErr w:type="spellStart"/>
      <w:r w:rsidRPr="007227DC">
        <w:rPr>
          <w:rFonts w:ascii="Fira Sans" w:eastAsia="Calibri" w:hAnsi="Fira Sans" w:cs="Calibri"/>
          <w:sz w:val="20"/>
          <w:szCs w:val="20"/>
        </w:rPr>
        <w:t>an</w:t>
      </w:r>
      <w:proofErr w:type="spellEnd"/>
      <w:r w:rsidRPr="007227DC">
        <w:rPr>
          <w:rFonts w:ascii="Fira Sans" w:eastAsia="Calibri" w:hAnsi="Fira Sans" w:cs="Calibri"/>
          <w:sz w:val="20"/>
          <w:szCs w:val="20"/>
        </w:rPr>
        <w:t>)</w:t>
      </w:r>
      <w:r w:rsidRPr="00E678BC">
        <w:rPr>
          <w:rFonts w:ascii="Fira Sans" w:eastAsia="Calibri" w:hAnsi="Fira Sans" w:cs="Calibri"/>
          <w:sz w:val="20"/>
          <w:szCs w:val="20"/>
        </w:rPr>
        <w:tab/>
      </w:r>
      <w:r w:rsidRPr="00A45EBB">
        <w:rPr>
          <w:rFonts w:ascii="Fira Sans" w:eastAsia="Calibri" w:hAnsi="Fira Sans" w:cs="Calibri"/>
          <w:b/>
          <w:sz w:val="20"/>
          <w:szCs w:val="20"/>
        </w:rPr>
        <w:t>pozostałe</w:t>
      </w:r>
      <w:r w:rsidRPr="00A45EBB">
        <w:rPr>
          <w:rFonts w:ascii="Fira Sans" w:eastAsia="Calibri" w:hAnsi="Fira Sans" w:cs="Calibri"/>
          <w:sz w:val="20"/>
          <w:szCs w:val="20"/>
        </w:rPr>
        <w:t xml:space="preserve"> (inne) – odpady (śmieci);</w:t>
      </w:r>
    </w:p>
    <w:p w:rsidR="00264EBF" w:rsidRPr="00A45EBB" w:rsidRDefault="00264EBF" w:rsidP="00A45EBB">
      <w:pPr>
        <w:ind w:left="454" w:hanging="425"/>
        <w:jc w:val="both"/>
        <w:rPr>
          <w:rFonts w:ascii="Fira Sans" w:eastAsia="Calibri" w:hAnsi="Fira Sans" w:cs="Calibri"/>
          <w:sz w:val="20"/>
          <w:szCs w:val="20"/>
        </w:rPr>
      </w:pPr>
      <w:proofErr w:type="spellStart"/>
      <w:r w:rsidRPr="007227DC">
        <w:rPr>
          <w:rFonts w:ascii="Fira Sans" w:eastAsia="Calibri" w:hAnsi="Fira Sans" w:cs="Calibri"/>
          <w:sz w:val="20"/>
          <w:szCs w:val="20"/>
        </w:rPr>
        <w:t>ao</w:t>
      </w:r>
      <w:proofErr w:type="spellEnd"/>
      <w:r w:rsidRPr="007227DC">
        <w:rPr>
          <w:rFonts w:ascii="Fira Sans" w:eastAsia="Calibri" w:hAnsi="Fira Sans" w:cs="Calibri"/>
          <w:sz w:val="20"/>
          <w:szCs w:val="20"/>
        </w:rPr>
        <w:t>)</w:t>
      </w:r>
      <w:r w:rsidRPr="00E678BC">
        <w:rPr>
          <w:rFonts w:ascii="Fira Sans" w:eastAsia="Calibri" w:hAnsi="Fira Sans" w:cs="Calibri"/>
          <w:sz w:val="20"/>
          <w:szCs w:val="20"/>
        </w:rPr>
        <w:tab/>
      </w:r>
      <w:r w:rsidRPr="00A45EBB">
        <w:rPr>
          <w:rFonts w:ascii="Fira Sans" w:eastAsia="Calibri" w:hAnsi="Fira Sans" w:cs="Calibri"/>
          <w:b/>
          <w:sz w:val="20"/>
          <w:szCs w:val="20"/>
        </w:rPr>
        <w:t>pozostałe</w:t>
      </w:r>
      <w:r w:rsidRPr="00A45EBB">
        <w:rPr>
          <w:rFonts w:ascii="Fira Sans" w:eastAsia="Calibri" w:hAnsi="Fira Sans" w:cs="Calibri"/>
          <w:sz w:val="20"/>
          <w:szCs w:val="20"/>
        </w:rPr>
        <w:t xml:space="preserve"> (inne) – benzyna;</w:t>
      </w:r>
    </w:p>
    <w:p w:rsidR="00264EBF" w:rsidRPr="00A45EBB" w:rsidRDefault="00264EBF" w:rsidP="00A45EBB">
      <w:pPr>
        <w:ind w:left="454" w:hanging="425"/>
        <w:jc w:val="both"/>
        <w:rPr>
          <w:rFonts w:ascii="Fira Sans" w:eastAsia="Calibri" w:hAnsi="Fira Sans" w:cs="Calibri"/>
          <w:sz w:val="20"/>
          <w:szCs w:val="20"/>
        </w:rPr>
      </w:pPr>
      <w:proofErr w:type="spellStart"/>
      <w:r w:rsidRPr="007227DC">
        <w:rPr>
          <w:rFonts w:ascii="Fira Sans" w:eastAsia="Calibri" w:hAnsi="Fira Sans" w:cs="Calibri"/>
          <w:sz w:val="20"/>
          <w:szCs w:val="20"/>
        </w:rPr>
        <w:t>ap</w:t>
      </w:r>
      <w:proofErr w:type="spellEnd"/>
      <w:r w:rsidRPr="007227DC">
        <w:rPr>
          <w:rFonts w:ascii="Fira Sans" w:eastAsia="Calibri" w:hAnsi="Fira Sans" w:cs="Calibri"/>
          <w:sz w:val="20"/>
          <w:szCs w:val="20"/>
        </w:rPr>
        <w:t>)</w:t>
      </w:r>
      <w:r w:rsidRPr="00E678BC">
        <w:rPr>
          <w:rFonts w:ascii="Fira Sans" w:eastAsia="Calibri" w:hAnsi="Fira Sans" w:cs="Calibri"/>
          <w:sz w:val="20"/>
          <w:szCs w:val="20"/>
        </w:rPr>
        <w:tab/>
      </w:r>
      <w:r w:rsidRPr="00A45EBB">
        <w:rPr>
          <w:rFonts w:ascii="Fira Sans" w:eastAsia="Calibri" w:hAnsi="Fira Sans" w:cs="Calibri"/>
          <w:b/>
          <w:sz w:val="20"/>
          <w:szCs w:val="20"/>
        </w:rPr>
        <w:t>pozostałe</w:t>
      </w:r>
      <w:r w:rsidRPr="00A45EBB">
        <w:rPr>
          <w:rFonts w:ascii="Fira Sans" w:eastAsia="Calibri" w:hAnsi="Fira Sans" w:cs="Calibri"/>
          <w:sz w:val="20"/>
          <w:szCs w:val="20"/>
        </w:rPr>
        <w:t xml:space="preserve"> (inne) – olej napędowy;</w:t>
      </w:r>
    </w:p>
    <w:p w:rsidR="00264EBF" w:rsidRPr="00A45EBB" w:rsidRDefault="00264EBF" w:rsidP="00E678BC">
      <w:pPr>
        <w:spacing w:line="276" w:lineRule="auto"/>
        <w:ind w:left="453" w:hanging="425"/>
        <w:jc w:val="both"/>
        <w:rPr>
          <w:rFonts w:ascii="Fira Sans" w:eastAsia="Times New Roman" w:hAnsi="Fira Sans" w:cs="Times New Roman"/>
          <w:sz w:val="20"/>
          <w:szCs w:val="20"/>
        </w:rPr>
      </w:pPr>
      <w:proofErr w:type="spellStart"/>
      <w:r w:rsidRPr="007227DC">
        <w:rPr>
          <w:rFonts w:ascii="Fira Sans" w:eastAsia="Calibri" w:hAnsi="Fira Sans" w:cs="Calibri"/>
          <w:sz w:val="20"/>
          <w:szCs w:val="20"/>
        </w:rPr>
        <w:t>aq</w:t>
      </w:r>
      <w:proofErr w:type="spellEnd"/>
      <w:r w:rsidRPr="007227DC">
        <w:rPr>
          <w:rFonts w:ascii="Fira Sans" w:eastAsia="Calibri" w:hAnsi="Fira Sans" w:cs="Calibri"/>
          <w:sz w:val="20"/>
          <w:szCs w:val="20"/>
        </w:rPr>
        <w:t>)</w:t>
      </w:r>
      <w:r w:rsidRPr="00E678BC">
        <w:rPr>
          <w:rFonts w:ascii="Fira Sans" w:eastAsia="Calibri" w:hAnsi="Fira Sans" w:cs="Calibri"/>
          <w:sz w:val="20"/>
          <w:szCs w:val="20"/>
        </w:rPr>
        <w:tab/>
      </w:r>
      <w:r w:rsidRPr="00A45EBB">
        <w:rPr>
          <w:rFonts w:ascii="Fira Sans" w:eastAsia="Calibri" w:hAnsi="Fira Sans" w:cs="Calibri"/>
          <w:b/>
          <w:sz w:val="20"/>
          <w:szCs w:val="20"/>
        </w:rPr>
        <w:t>pozostałe</w:t>
      </w:r>
      <w:r w:rsidRPr="00A45EBB">
        <w:rPr>
          <w:rFonts w:ascii="Fira Sans" w:eastAsia="Calibri" w:hAnsi="Fira Sans" w:cs="Calibri"/>
          <w:sz w:val="20"/>
          <w:szCs w:val="20"/>
        </w:rPr>
        <w:t xml:space="preserve"> (inne)</w:t>
      </w:r>
      <w:r>
        <w:rPr>
          <w:rFonts w:ascii="Fira Sans" w:eastAsia="Calibri" w:hAnsi="Fira Sans" w:cs="Calibri"/>
          <w:sz w:val="20"/>
          <w:szCs w:val="20"/>
        </w:rPr>
        <w:t>.</w:t>
      </w:r>
    </w:p>
    <w:p w:rsidR="003B062B" w:rsidRPr="00A64076" w:rsidRDefault="003B062B" w:rsidP="00BB4FF3">
      <w:pPr>
        <w:pStyle w:val="Nagwek3"/>
      </w:pPr>
      <w:bookmarkStart w:id="116" w:name="_Toc65590290"/>
      <w:r w:rsidRPr="00A64076">
        <w:t>Wskazówki</w:t>
      </w:r>
      <w:bookmarkEnd w:id="116"/>
    </w:p>
    <w:p w:rsidR="00264EBF" w:rsidRPr="00A64076" w:rsidRDefault="00264EBF" w:rsidP="00EC4881">
      <w:pPr>
        <w:pStyle w:val="Styl5Wytyczne"/>
        <w:numPr>
          <w:ilvl w:val="0"/>
          <w:numId w:val="101"/>
        </w:numPr>
        <w:ind w:left="313" w:hanging="284"/>
      </w:pPr>
      <w:r w:rsidRPr="00A64076">
        <w:t xml:space="preserve">Odpowiedzi na to pytanie należy udzielić tylko wówczas, gdy w pytaniu </w:t>
      </w:r>
      <w:r w:rsidRPr="004431B7">
        <w:t>„Proszę wskazać główny sposób ogrzewania mieszkania”</w:t>
      </w:r>
      <w:r w:rsidRPr="00A64076">
        <w:t xml:space="preserve"> zaznaczono odpowiedź „centralne ogrzewanie indywidualne”, „piec/piece” lub „pozostałe”.</w:t>
      </w:r>
    </w:p>
    <w:p w:rsidR="00264EBF" w:rsidRPr="00A64076" w:rsidRDefault="00264EBF" w:rsidP="00EC4881">
      <w:pPr>
        <w:pStyle w:val="Styl5Wytyczne"/>
        <w:numPr>
          <w:ilvl w:val="0"/>
          <w:numId w:val="101"/>
        </w:numPr>
        <w:ind w:left="313" w:hanging="284"/>
      </w:pPr>
      <w:r w:rsidRPr="00A64076">
        <w:t>Jeżeli do wybranego sposobu ogrzewania stosowane jest kilka rodzajów paliw – należy ustalić, które z nich wykorzystywane jest najczęściej.</w:t>
      </w:r>
    </w:p>
    <w:p w:rsidR="003B062B" w:rsidRPr="00A64076" w:rsidRDefault="003B062B" w:rsidP="00BB4FF3">
      <w:pPr>
        <w:pStyle w:val="Nagwek2"/>
      </w:pPr>
      <w:bookmarkStart w:id="117" w:name="_Toc65590291"/>
      <w:r w:rsidRPr="00A64076">
        <w:t>7.</w:t>
      </w:r>
      <w:r w:rsidR="00F920CC" w:rsidRPr="00A64076">
        <w:t xml:space="preserve"> </w:t>
      </w:r>
      <w:r w:rsidRPr="00A64076">
        <w:t xml:space="preserve">Czy </w:t>
      </w:r>
      <w:r w:rsidRPr="00C846BC">
        <w:t>do</w:t>
      </w:r>
      <w:r w:rsidRPr="00A64076">
        <w:t xml:space="preserve"> ogrzewania mieszkania wykorzystują Państwo odnawialne źródła energii?</w:t>
      </w:r>
      <w:bookmarkEnd w:id="117"/>
    </w:p>
    <w:p w:rsidR="003B062B" w:rsidRPr="00A64076" w:rsidRDefault="003B062B" w:rsidP="00BB4FF3">
      <w:pPr>
        <w:pStyle w:val="Nagwek3"/>
      </w:pPr>
      <w:bookmarkStart w:id="118" w:name="_Toc65590292"/>
      <w:r w:rsidRPr="00A64076">
        <w:t>Opis</w:t>
      </w:r>
      <w:bookmarkEnd w:id="118"/>
    </w:p>
    <w:p w:rsidR="00264EBF" w:rsidRPr="00A64076" w:rsidRDefault="00264EBF" w:rsidP="00EC4881">
      <w:pPr>
        <w:pStyle w:val="Styl5Wytyczne"/>
        <w:numPr>
          <w:ilvl w:val="0"/>
          <w:numId w:val="102"/>
        </w:numPr>
        <w:ind w:left="313" w:hanging="284"/>
      </w:pPr>
      <w:r w:rsidRPr="00A45EBB">
        <w:rPr>
          <w:b/>
        </w:rPr>
        <w:t>tak</w:t>
      </w:r>
      <w:r w:rsidRPr="00A64076">
        <w:t xml:space="preserve"> </w:t>
      </w:r>
      <w:r w:rsidR="00F565A9">
        <w:t>–</w:t>
      </w:r>
      <w:r w:rsidRPr="00A64076">
        <w:t xml:space="preserve"> jeżeli jako odnawialne źródło energii wykorzystywana jest energia: słoneczna lub pozyskiwana z otoczenia</w:t>
      </w:r>
      <w:r>
        <w:t>;</w:t>
      </w:r>
    </w:p>
    <w:p w:rsidR="00264EBF" w:rsidRPr="00A45EBB" w:rsidRDefault="00264EBF" w:rsidP="00EC4881">
      <w:pPr>
        <w:pStyle w:val="Styl5Wytyczne"/>
        <w:numPr>
          <w:ilvl w:val="0"/>
          <w:numId w:val="102"/>
        </w:numPr>
        <w:ind w:left="313" w:hanging="284"/>
        <w:rPr>
          <w:rFonts w:eastAsia="Times New Roman" w:cs="Times New Roman"/>
          <w:b/>
          <w:lang w:eastAsia="pl-PL"/>
        </w:rPr>
      </w:pPr>
      <w:r w:rsidRPr="00A45EBB">
        <w:rPr>
          <w:rFonts w:eastAsia="Times New Roman" w:cs="Times New Roman"/>
          <w:b/>
          <w:lang w:eastAsia="pl-PL"/>
        </w:rPr>
        <w:t>nie</w:t>
      </w:r>
    </w:p>
    <w:p w:rsidR="003B062B" w:rsidRPr="00A64076" w:rsidRDefault="003B062B" w:rsidP="00BB4FF3">
      <w:pPr>
        <w:pStyle w:val="Nagwek2"/>
      </w:pPr>
      <w:bookmarkStart w:id="119" w:name="_Toc65590293"/>
      <w:r w:rsidRPr="00A64076">
        <w:t>8.</w:t>
      </w:r>
      <w:r w:rsidR="00B47414" w:rsidRPr="00A64076">
        <w:t xml:space="preserve"> </w:t>
      </w:r>
      <w:r w:rsidRPr="00A64076">
        <w:t>Proszę wskazać rodzaj wykorzystywanego odnawialnego źródła energii?</w:t>
      </w:r>
      <w:bookmarkEnd w:id="119"/>
    </w:p>
    <w:p w:rsidR="003B062B" w:rsidRPr="00A64076" w:rsidRDefault="003B062B" w:rsidP="00BB4FF3">
      <w:pPr>
        <w:pStyle w:val="Nagwek3"/>
      </w:pPr>
      <w:bookmarkStart w:id="120" w:name="_Toc65590294"/>
      <w:r w:rsidRPr="00A64076">
        <w:t>Opis</w:t>
      </w:r>
      <w:bookmarkEnd w:id="120"/>
    </w:p>
    <w:p w:rsidR="00264EBF" w:rsidRPr="00A64076" w:rsidRDefault="00264EBF" w:rsidP="00EC4881">
      <w:pPr>
        <w:pStyle w:val="Styl5Wytyczne"/>
        <w:numPr>
          <w:ilvl w:val="0"/>
          <w:numId w:val="103"/>
        </w:numPr>
        <w:ind w:left="313" w:hanging="284"/>
      </w:pPr>
      <w:r w:rsidRPr="00A64076">
        <w:t>energia słoneczna – panele/instalacje fotowoltaiczne;</w:t>
      </w:r>
    </w:p>
    <w:p w:rsidR="00264EBF" w:rsidRPr="00A64076" w:rsidRDefault="00264EBF" w:rsidP="00EC4881">
      <w:pPr>
        <w:pStyle w:val="Styl5Wytyczne"/>
        <w:numPr>
          <w:ilvl w:val="0"/>
          <w:numId w:val="103"/>
        </w:numPr>
        <w:ind w:left="313" w:hanging="284"/>
      </w:pPr>
      <w:r w:rsidRPr="00A64076">
        <w:t>energia słoneczna –</w:t>
      </w:r>
      <w:r>
        <w:t xml:space="preserve"> </w:t>
      </w:r>
      <w:r w:rsidRPr="00A64076">
        <w:t>kolektory/instalacje słoneczne, solarne;</w:t>
      </w:r>
    </w:p>
    <w:p w:rsidR="00264EBF" w:rsidRPr="00A64076" w:rsidRDefault="00264EBF" w:rsidP="00EC4881">
      <w:pPr>
        <w:pStyle w:val="Styl5Wytyczne"/>
        <w:numPr>
          <w:ilvl w:val="0"/>
          <w:numId w:val="103"/>
        </w:numPr>
        <w:ind w:left="313" w:hanging="284"/>
        <w:rPr>
          <w:rFonts w:eastAsia="Times New Roman" w:cs="Times New Roman"/>
          <w:lang w:eastAsia="pl-PL"/>
        </w:rPr>
      </w:pPr>
      <w:r w:rsidRPr="00A64076">
        <w:rPr>
          <w:rFonts w:eastAsia="Times New Roman" w:cs="Times New Roman"/>
          <w:lang w:eastAsia="pl-PL"/>
        </w:rPr>
        <w:t>energia pozyskiwana z otoczenia – siła wiatru;</w:t>
      </w:r>
    </w:p>
    <w:p w:rsidR="00264EBF" w:rsidRPr="00A64076" w:rsidRDefault="00264EBF" w:rsidP="00EC4881">
      <w:pPr>
        <w:pStyle w:val="Styl5Wytyczne"/>
        <w:numPr>
          <w:ilvl w:val="0"/>
          <w:numId w:val="103"/>
        </w:numPr>
        <w:ind w:left="313" w:hanging="284"/>
        <w:rPr>
          <w:rFonts w:eastAsia="Times New Roman" w:cs="Times New Roman"/>
          <w:lang w:eastAsia="pl-PL"/>
        </w:rPr>
      </w:pPr>
      <w:r w:rsidRPr="00A64076">
        <w:rPr>
          <w:rFonts w:eastAsia="Times New Roman" w:cs="Times New Roman"/>
          <w:lang w:eastAsia="pl-PL"/>
        </w:rPr>
        <w:t>energia pozyskiwana z otoczenia – gorące źródła;</w:t>
      </w:r>
    </w:p>
    <w:p w:rsidR="00264EBF" w:rsidRPr="00A64076" w:rsidRDefault="00264EBF" w:rsidP="00EC4881">
      <w:pPr>
        <w:pStyle w:val="Styl5Wytyczne"/>
        <w:numPr>
          <w:ilvl w:val="0"/>
          <w:numId w:val="103"/>
        </w:numPr>
        <w:ind w:left="313" w:hanging="284"/>
        <w:rPr>
          <w:rFonts w:eastAsia="Times New Roman" w:cs="Times New Roman"/>
          <w:lang w:eastAsia="pl-PL"/>
        </w:rPr>
      </w:pPr>
      <w:r w:rsidRPr="00A64076">
        <w:rPr>
          <w:rFonts w:eastAsia="Times New Roman" w:cs="Times New Roman"/>
          <w:lang w:eastAsia="pl-PL"/>
        </w:rPr>
        <w:t>energia pozyskiwana z otoczenia – pompa ciepła;</w:t>
      </w:r>
    </w:p>
    <w:p w:rsidR="00264EBF" w:rsidRPr="00A64076" w:rsidRDefault="00264EBF" w:rsidP="00EC4881">
      <w:pPr>
        <w:pStyle w:val="Styl5Wytyczne"/>
        <w:numPr>
          <w:ilvl w:val="0"/>
          <w:numId w:val="103"/>
        </w:numPr>
        <w:ind w:left="313" w:hanging="284"/>
        <w:rPr>
          <w:rFonts w:eastAsia="Times New Roman" w:cs="Times New Roman"/>
          <w:lang w:eastAsia="pl-PL"/>
        </w:rPr>
      </w:pPr>
      <w:r w:rsidRPr="00A64076">
        <w:rPr>
          <w:rFonts w:eastAsia="Times New Roman" w:cs="Times New Roman"/>
          <w:lang w:eastAsia="pl-PL"/>
        </w:rPr>
        <w:t>energia pozyskiwana z otoczenia – pozostała;</w:t>
      </w:r>
    </w:p>
    <w:p w:rsidR="00264EBF" w:rsidRPr="00A64076" w:rsidRDefault="00264EBF" w:rsidP="00EC4881">
      <w:pPr>
        <w:pStyle w:val="Styl5Wytyczne"/>
        <w:numPr>
          <w:ilvl w:val="0"/>
          <w:numId w:val="103"/>
        </w:numPr>
        <w:ind w:left="313" w:hanging="284"/>
        <w:rPr>
          <w:rFonts w:eastAsia="Times New Roman" w:cs="Times New Roman"/>
          <w:lang w:eastAsia="pl-PL"/>
        </w:rPr>
      </w:pPr>
      <w:r w:rsidRPr="00A64076">
        <w:rPr>
          <w:rFonts w:eastAsia="Times New Roman" w:cs="Times New Roman"/>
          <w:lang w:eastAsia="pl-PL"/>
        </w:rPr>
        <w:t>inne.</w:t>
      </w:r>
    </w:p>
    <w:p w:rsidR="003B062B" w:rsidRPr="00A64076" w:rsidRDefault="003B062B" w:rsidP="00BB4FF3">
      <w:pPr>
        <w:pStyle w:val="Nagwek2"/>
      </w:pPr>
      <w:bookmarkStart w:id="121" w:name="_Toc65590295"/>
      <w:r w:rsidRPr="00A64076">
        <w:lastRenderedPageBreak/>
        <w:t>9.</w:t>
      </w:r>
      <w:r w:rsidR="00025F8D" w:rsidRPr="00A64076">
        <w:t xml:space="preserve"> </w:t>
      </w:r>
      <w:r w:rsidRPr="00A64076">
        <w:t>Czy mieszkanie znajduje się w budynku wielomieszkaniowym?</w:t>
      </w:r>
      <w:bookmarkEnd w:id="121"/>
    </w:p>
    <w:p w:rsidR="003B062B" w:rsidRPr="00A64076" w:rsidRDefault="003B062B" w:rsidP="00BB4FF3">
      <w:pPr>
        <w:pStyle w:val="Nagwek3"/>
      </w:pPr>
      <w:bookmarkStart w:id="122" w:name="_Toc65590296"/>
      <w:r w:rsidRPr="00A64076">
        <w:t>Opis</w:t>
      </w:r>
      <w:bookmarkEnd w:id="122"/>
    </w:p>
    <w:p w:rsidR="00264EBF" w:rsidRPr="00A45EBB" w:rsidRDefault="00264EBF" w:rsidP="00EC4881">
      <w:pPr>
        <w:pStyle w:val="Styl5Wytyczne"/>
        <w:numPr>
          <w:ilvl w:val="0"/>
          <w:numId w:val="104"/>
        </w:numPr>
        <w:ind w:left="313" w:hanging="284"/>
        <w:rPr>
          <w:b/>
          <w:lang w:eastAsia="pl-PL"/>
        </w:rPr>
      </w:pPr>
      <w:r w:rsidRPr="00A45EBB">
        <w:rPr>
          <w:b/>
          <w:lang w:eastAsia="pl-PL"/>
        </w:rPr>
        <w:t>tak</w:t>
      </w:r>
    </w:p>
    <w:p w:rsidR="00264EBF" w:rsidRPr="00A45EBB" w:rsidRDefault="00264EBF" w:rsidP="00EC4881">
      <w:pPr>
        <w:pStyle w:val="Styl5Wytyczne"/>
        <w:numPr>
          <w:ilvl w:val="0"/>
          <w:numId w:val="104"/>
        </w:numPr>
        <w:ind w:left="313" w:hanging="284"/>
        <w:rPr>
          <w:b/>
        </w:rPr>
      </w:pPr>
      <w:r w:rsidRPr="00A45EBB">
        <w:rPr>
          <w:b/>
          <w:lang w:eastAsia="pl-PL"/>
        </w:rPr>
        <w:t>nie</w:t>
      </w:r>
    </w:p>
    <w:p w:rsidR="003B062B" w:rsidRPr="00A64076" w:rsidRDefault="003B062B" w:rsidP="00BB4FF3">
      <w:pPr>
        <w:pStyle w:val="Nagwek3"/>
      </w:pPr>
      <w:bookmarkStart w:id="123" w:name="_Toc65590297"/>
      <w:r w:rsidRPr="00A64076">
        <w:t>Wskazówki</w:t>
      </w:r>
      <w:bookmarkEnd w:id="123"/>
    </w:p>
    <w:p w:rsidR="00264EBF" w:rsidRPr="00A64076" w:rsidRDefault="00264EBF" w:rsidP="00EC4881">
      <w:pPr>
        <w:pStyle w:val="Styl5Wytyczne"/>
        <w:numPr>
          <w:ilvl w:val="0"/>
          <w:numId w:val="105"/>
        </w:numPr>
        <w:ind w:left="313" w:hanging="318"/>
      </w:pPr>
      <w:r w:rsidRPr="00A64076">
        <w:t>Jeżeli mieszkanie znajduje się w obiekcie budowlanym, którego co najmniej połowa całkowitej powierzchni użytkowej jest wykorzystywana do celów mieszkalnych i w którym znajdują się co najmniej trzy mieszkania</w:t>
      </w:r>
      <w:r>
        <w:t>,</w:t>
      </w:r>
      <w:r w:rsidRPr="00A64076">
        <w:t xml:space="preserve"> wówczas mieszkanie znajduje się w budynku wielomieszkaniowym.</w:t>
      </w:r>
    </w:p>
    <w:p w:rsidR="00264EBF" w:rsidRPr="00A64076" w:rsidRDefault="00264EBF" w:rsidP="00EC4881">
      <w:pPr>
        <w:pStyle w:val="Styl5Wytyczne"/>
        <w:numPr>
          <w:ilvl w:val="0"/>
          <w:numId w:val="105"/>
        </w:numPr>
        <w:ind w:left="313" w:hanging="318"/>
      </w:pPr>
      <w:r w:rsidRPr="00A64076">
        <w:t>Budynek jednorodzinny – budynek mieszkalny wolnostojący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rsidR="00264EBF" w:rsidRPr="00A64076" w:rsidRDefault="00264EBF" w:rsidP="00EC4881">
      <w:pPr>
        <w:pStyle w:val="Styl5Wytyczne"/>
        <w:numPr>
          <w:ilvl w:val="0"/>
          <w:numId w:val="105"/>
        </w:numPr>
        <w:ind w:left="313" w:hanging="318"/>
      </w:pPr>
      <w:r w:rsidRPr="00A64076">
        <w:t>Budynek niemieszkalny – budynek, który więcej niż w połowie zajęty jest na cele niemieszkalne (np. zajęty jest przez szkołę, biuro, sklep, magazyn, przychodnię lekarską) i w którym znajduje się również co najmniej jedno mieszkanie.</w:t>
      </w:r>
    </w:p>
    <w:p w:rsidR="00264EBF" w:rsidRPr="00A64076" w:rsidRDefault="00264EBF" w:rsidP="000F2F12">
      <w:pPr>
        <w:pStyle w:val="Styl5Wytyczne"/>
        <w:ind w:left="313" w:firstLine="0"/>
      </w:pPr>
      <w:r w:rsidRPr="00A64076">
        <w:t>Do kategorii tej należy zaliczyć także budynki mieszkalno-inwentarskie lub mieszkalno-gospodarskie tj. budynki składające się zarówno z części mieszkalnej, obejmującej jedno lub więcej mieszkań, jak i z części inwentarskiej (obejmującej stajnię, oborę, chlewnię itp.) lub gospodarskiej, przeznaczonej na cele związane z prowadzeniem gospodarstwa rolnego, niezależnie od tego, jaką cześć budynku zajmuje mieszkanie.</w:t>
      </w:r>
    </w:p>
    <w:p w:rsidR="003B062B" w:rsidRPr="00A64076" w:rsidRDefault="003B062B" w:rsidP="00BB4FF3">
      <w:pPr>
        <w:pStyle w:val="Nagwek3"/>
      </w:pPr>
      <w:bookmarkStart w:id="124" w:name="_Toc65590298"/>
      <w:r w:rsidRPr="00A64076">
        <w:t>Przykłady</w:t>
      </w:r>
      <w:bookmarkEnd w:id="124"/>
    </w:p>
    <w:p w:rsidR="00264EBF" w:rsidRPr="00A64076" w:rsidRDefault="00264EBF" w:rsidP="00EC4881">
      <w:pPr>
        <w:pStyle w:val="Styl5Wytyczne"/>
        <w:numPr>
          <w:ilvl w:val="0"/>
          <w:numId w:val="106"/>
        </w:numPr>
        <w:ind w:left="313" w:hanging="284"/>
      </w:pPr>
      <w:r w:rsidRPr="00A64076">
        <w:t>Osoba zamieszkuje mieszkanie znajdujące się w budynku szkoły podstawowej – należy zaznaczyć odpowiedź „nie”, gdyż szkoła jest budynkiem niemieszkalnym.</w:t>
      </w:r>
    </w:p>
    <w:p w:rsidR="00264EBF" w:rsidRPr="00A64076" w:rsidRDefault="00264EBF" w:rsidP="00EC4881">
      <w:pPr>
        <w:pStyle w:val="Styl5Wytyczne"/>
        <w:numPr>
          <w:ilvl w:val="0"/>
          <w:numId w:val="106"/>
        </w:numPr>
        <w:ind w:left="313" w:hanging="284"/>
      </w:pPr>
      <w:r w:rsidRPr="00A64076">
        <w:t>Jeżeli mieszkanie położone jest na terenie obiektu zbiorowego zakwaterowania (w jednym z budynków tego obiektu) , ale osoby w nim zamieszkujące nie są pensjonariuszami tego obiektu wówczas należy zaznaczyć odpowiedź „nie”.</w:t>
      </w:r>
    </w:p>
    <w:p w:rsidR="003B062B" w:rsidRPr="00BB4FF3" w:rsidRDefault="003B062B" w:rsidP="00BB4FF3">
      <w:pPr>
        <w:pStyle w:val="Nagwek1"/>
        <w:rPr>
          <w:b/>
          <w:bCs/>
        </w:rPr>
      </w:pPr>
      <w:bookmarkStart w:id="125" w:name="_Toc65590299"/>
      <w:r w:rsidRPr="00BB4FF3">
        <w:rPr>
          <w:b/>
          <w:bCs/>
        </w:rPr>
        <w:t>OPIS BUDYNKU</w:t>
      </w:r>
      <w:bookmarkEnd w:id="125"/>
    </w:p>
    <w:p w:rsidR="003B062B" w:rsidRPr="00A64076" w:rsidRDefault="003B062B" w:rsidP="00BB4FF3">
      <w:pPr>
        <w:pStyle w:val="Nagwek2"/>
      </w:pPr>
      <w:bookmarkStart w:id="126" w:name="_Toc65590300"/>
      <w:r w:rsidRPr="00A64076">
        <w:t>10.</w:t>
      </w:r>
      <w:r w:rsidR="00296AAE" w:rsidRPr="00A64076">
        <w:t xml:space="preserve"> </w:t>
      </w:r>
      <w:r w:rsidRPr="00A64076">
        <w:t>Proszę podać, kto jest właścicielem budynku, w którym znajduje się Pana(i) mieszkanie</w:t>
      </w:r>
      <w:bookmarkEnd w:id="126"/>
    </w:p>
    <w:p w:rsidR="003B062B" w:rsidRPr="00A64076" w:rsidRDefault="003B062B" w:rsidP="00BB4FF3">
      <w:pPr>
        <w:pStyle w:val="Nagwek3"/>
      </w:pPr>
      <w:bookmarkStart w:id="127" w:name="_Toc65590301"/>
      <w:r w:rsidRPr="00A64076">
        <w:t>Opis</w:t>
      </w:r>
      <w:bookmarkEnd w:id="127"/>
    </w:p>
    <w:p w:rsidR="00264EBF" w:rsidRPr="00A64076" w:rsidRDefault="00264EBF" w:rsidP="00A45EBB">
      <w:pPr>
        <w:pStyle w:val="Styl5Wytyczne"/>
        <w:ind w:left="23" w:firstLine="0"/>
      </w:pPr>
      <w:r w:rsidRPr="00A64076">
        <w:t xml:space="preserve">Za </w:t>
      </w:r>
      <w:r w:rsidRPr="00A64076">
        <w:rPr>
          <w:b/>
        </w:rPr>
        <w:t>właściciela budynku</w:t>
      </w:r>
      <w:r w:rsidRPr="00A64076">
        <w:t xml:space="preserve"> uważa się osobę fizyczną, bądź osobę prawną lub jednostkę organizacyjną niemającą osobowości prawnej posiadającą do tego budynku tytuł własności, potwierdzony wpisem do księgi wieczystej, a w razie braku księgi w innym dokumencie potwierdzającym własność.</w:t>
      </w:r>
    </w:p>
    <w:p w:rsidR="00264EBF" w:rsidRPr="00A64076" w:rsidRDefault="00264EBF" w:rsidP="00EC4881">
      <w:pPr>
        <w:pStyle w:val="Styl5Wytyczne"/>
        <w:numPr>
          <w:ilvl w:val="0"/>
          <w:numId w:val="107"/>
        </w:numPr>
        <w:ind w:left="313" w:hanging="284"/>
      </w:pPr>
      <w:r w:rsidRPr="00A64076">
        <w:rPr>
          <w:b/>
        </w:rPr>
        <w:t>osoba fizyczna</w:t>
      </w:r>
      <w:r w:rsidRPr="00A64076">
        <w:t xml:space="preserve"> – </w:t>
      </w:r>
      <w:r w:rsidRPr="00A64076">
        <w:rPr>
          <w:rFonts w:eastAsiaTheme="minorEastAsia"/>
          <w:lang w:eastAsia="pl-PL"/>
        </w:rPr>
        <w:t>dotyczy budynków, które stanowią w całości nieograniczoną własność osoby fizycznej</w:t>
      </w:r>
      <w:r w:rsidRPr="00A64076">
        <w:t>.</w:t>
      </w:r>
    </w:p>
    <w:p w:rsidR="00264EBF" w:rsidRPr="00A64076" w:rsidRDefault="00264EBF" w:rsidP="00EC4881">
      <w:pPr>
        <w:pStyle w:val="Styl5Wytyczne"/>
        <w:numPr>
          <w:ilvl w:val="0"/>
          <w:numId w:val="107"/>
        </w:numPr>
        <w:ind w:left="313" w:hanging="284"/>
      </w:pPr>
      <w:r w:rsidRPr="00A64076">
        <w:rPr>
          <w:b/>
        </w:rPr>
        <w:t>spółdzielnia mieszkaniowa</w:t>
      </w:r>
      <w:r w:rsidRPr="00A64076">
        <w:t xml:space="preserve"> – </w:t>
      </w:r>
      <w:r w:rsidRPr="00A64076">
        <w:rPr>
          <w:rFonts w:eastAsiaTheme="minorEastAsia"/>
          <w:lang w:eastAsia="pl-PL"/>
        </w:rPr>
        <w:t>dotyczy budynków, do których tytuł własności posiada spółdzielnia mieszkaniowa</w:t>
      </w:r>
      <w:r w:rsidRPr="00A64076">
        <w:t>.</w:t>
      </w:r>
    </w:p>
    <w:p w:rsidR="00264EBF" w:rsidRPr="00A64076" w:rsidRDefault="00264EBF" w:rsidP="00EC4881">
      <w:pPr>
        <w:pStyle w:val="Styl5Wytyczne"/>
        <w:numPr>
          <w:ilvl w:val="0"/>
          <w:numId w:val="107"/>
        </w:numPr>
        <w:ind w:left="313" w:hanging="284"/>
      </w:pPr>
      <w:r w:rsidRPr="00A64076">
        <w:rPr>
          <w:b/>
        </w:rPr>
        <w:t>gmina</w:t>
      </w:r>
      <w:r w:rsidRPr="00A64076">
        <w:t xml:space="preserve"> – </w:t>
      </w:r>
      <w:r w:rsidRPr="00A64076">
        <w:rPr>
          <w:rFonts w:eastAsiaTheme="minorEastAsia"/>
          <w:lang w:eastAsia="pl-PL"/>
        </w:rPr>
        <w:t xml:space="preserve">dotyczy budynków, w których wszystkie mieszkania stanowią własność gminy bądź </w:t>
      </w:r>
      <w:r w:rsidRPr="00A64076">
        <w:t>powiatu (lokalnej, powiatowej</w:t>
      </w:r>
      <w:r w:rsidRPr="00A64076">
        <w:rPr>
          <w:rFonts w:eastAsiaTheme="minorEastAsia"/>
          <w:lang w:eastAsia="pl-PL"/>
        </w:rPr>
        <w:t xml:space="preserve"> wspólnoty samorządowej)</w:t>
      </w:r>
      <w:r w:rsidRPr="00A64076">
        <w:t>.</w:t>
      </w:r>
    </w:p>
    <w:p w:rsidR="00264EBF" w:rsidRPr="00A64076" w:rsidRDefault="00264EBF" w:rsidP="00EC4881">
      <w:pPr>
        <w:pStyle w:val="Styl5Wytyczne"/>
        <w:numPr>
          <w:ilvl w:val="0"/>
          <w:numId w:val="107"/>
        </w:numPr>
        <w:ind w:left="313" w:hanging="284"/>
      </w:pPr>
      <w:r w:rsidRPr="00A64076">
        <w:rPr>
          <w:b/>
        </w:rPr>
        <w:t xml:space="preserve">Skarb Państwa </w:t>
      </w:r>
      <w:r w:rsidRPr="00A64076">
        <w:t xml:space="preserve">– dotyczy </w:t>
      </w:r>
      <w:r w:rsidRPr="00A64076">
        <w:rPr>
          <w:rFonts w:eastAsiaTheme="minorEastAsia"/>
          <w:lang w:eastAsia="pl-PL"/>
        </w:rPr>
        <w:t>budynków</w:t>
      </w:r>
      <w:r w:rsidRPr="00A64076">
        <w:t>:</w:t>
      </w:r>
    </w:p>
    <w:p w:rsidR="00264EBF" w:rsidRPr="00A64076" w:rsidRDefault="00264EBF" w:rsidP="00EC4881">
      <w:pPr>
        <w:pStyle w:val="Styl5Wytyczne"/>
        <w:numPr>
          <w:ilvl w:val="1"/>
          <w:numId w:val="195"/>
        </w:numPr>
      </w:pPr>
      <w:r w:rsidRPr="00A64076">
        <w:t>pozostających w zasobie Krajowego Ośrodka Wsparcia Rolnictwa,</w:t>
      </w:r>
    </w:p>
    <w:p w:rsidR="00264EBF" w:rsidRPr="00A64076" w:rsidRDefault="00264EBF" w:rsidP="00EC4881">
      <w:pPr>
        <w:pStyle w:val="Styl5Wytyczne"/>
        <w:numPr>
          <w:ilvl w:val="1"/>
          <w:numId w:val="195"/>
        </w:numPr>
        <w:rPr>
          <w:b/>
        </w:rPr>
      </w:pPr>
      <w:r w:rsidRPr="00A64076">
        <w:t>przejętych i pozostających w zasobie Agencji Mienia Wojskowego,</w:t>
      </w:r>
    </w:p>
    <w:p w:rsidR="00264EBF" w:rsidRPr="00A64076" w:rsidRDefault="00264EBF" w:rsidP="00EC4881">
      <w:pPr>
        <w:pStyle w:val="Styl5Wytyczne"/>
        <w:numPr>
          <w:ilvl w:val="1"/>
          <w:numId w:val="195"/>
        </w:numPr>
      </w:pPr>
      <w:r w:rsidRPr="00A64076">
        <w:t>pozostających w zarządzie jednostek podległych ministrom,</w:t>
      </w:r>
    </w:p>
    <w:p w:rsidR="00264EBF" w:rsidRPr="00A64076" w:rsidRDefault="00264EBF" w:rsidP="00EC4881">
      <w:pPr>
        <w:pStyle w:val="Styl5Wytyczne"/>
        <w:numPr>
          <w:ilvl w:val="1"/>
          <w:numId w:val="195"/>
        </w:numPr>
      </w:pPr>
      <w:r w:rsidRPr="00A64076">
        <w:t>pozostających w zarządzie organów: władzy państwowej, administracji państwowej oraz kontroli państwowej,</w:t>
      </w:r>
    </w:p>
    <w:p w:rsidR="00264EBF" w:rsidRPr="00A64076" w:rsidRDefault="00264EBF" w:rsidP="00EC4881">
      <w:pPr>
        <w:pStyle w:val="Styl5Wytyczne"/>
        <w:numPr>
          <w:ilvl w:val="1"/>
          <w:numId w:val="195"/>
        </w:numPr>
      </w:pPr>
      <w:r w:rsidRPr="00A64076">
        <w:lastRenderedPageBreak/>
        <w:t>oddanych przez jednostkę reprezentującą Skarb Państwa w użytkowanie, dzierżawę lub najem przedstawicielstwom dyplomatycznym i urzędom konsularnym państw obcych.</w:t>
      </w:r>
    </w:p>
    <w:p w:rsidR="00264EBF" w:rsidRPr="00A64076" w:rsidRDefault="00264EBF" w:rsidP="00EC4881">
      <w:pPr>
        <w:pStyle w:val="Styl5Wytyczne"/>
        <w:numPr>
          <w:ilvl w:val="0"/>
          <w:numId w:val="108"/>
        </w:numPr>
        <w:ind w:left="313" w:hanging="284"/>
      </w:pPr>
      <w:r w:rsidRPr="00A64076">
        <w:rPr>
          <w:b/>
        </w:rPr>
        <w:t xml:space="preserve">zakład pracy </w:t>
      </w:r>
      <w:r w:rsidRPr="00A64076">
        <w:t xml:space="preserve">– </w:t>
      </w:r>
      <w:r w:rsidRPr="00A64076">
        <w:rPr>
          <w:rFonts w:eastAsiaTheme="minorEastAsia"/>
          <w:lang w:eastAsia="pl-PL"/>
        </w:rPr>
        <w:t>dotyczy budynków, w których wszystkie mieszkania stanowią własność zakładu pracy (</w:t>
      </w:r>
      <w:r w:rsidRPr="00A64076">
        <w:t>przedsiębiorstw państwowych, przedsiębiorstw komunalnych z wyjątkiem przedsiębiorstw gospodarki mieszkaniowej, przedsiębiorstw prywatnych z wyjątkiem spółdzielni mieszkaniowych).</w:t>
      </w:r>
    </w:p>
    <w:p w:rsidR="00264EBF" w:rsidRPr="00A64076" w:rsidRDefault="00264EBF" w:rsidP="00EC4881">
      <w:pPr>
        <w:pStyle w:val="Styl5Wytyczne"/>
        <w:numPr>
          <w:ilvl w:val="0"/>
          <w:numId w:val="108"/>
        </w:numPr>
        <w:ind w:left="313" w:hanging="284"/>
      </w:pPr>
      <w:r w:rsidRPr="00A64076">
        <w:rPr>
          <w:b/>
        </w:rPr>
        <w:t>towarzystwo budownictwa społecznego (TBS)</w:t>
      </w:r>
      <w:r w:rsidRPr="00A64076">
        <w:t xml:space="preserve"> – dotyczy </w:t>
      </w:r>
      <w:r w:rsidRPr="00A64076">
        <w:rPr>
          <w:rFonts w:eastAsiaTheme="minorEastAsia"/>
          <w:lang w:eastAsia="pl-PL"/>
        </w:rPr>
        <w:t>budynków</w:t>
      </w:r>
      <w:r w:rsidRPr="00A64076">
        <w:t xml:space="preserve"> stanowiących własność TBS.</w:t>
      </w:r>
    </w:p>
    <w:p w:rsidR="00264EBF" w:rsidRPr="00A64076" w:rsidRDefault="00264EBF" w:rsidP="00EC4881">
      <w:pPr>
        <w:pStyle w:val="Styl5Wytyczne"/>
        <w:numPr>
          <w:ilvl w:val="0"/>
          <w:numId w:val="108"/>
        </w:numPr>
        <w:ind w:left="313" w:hanging="284"/>
      </w:pPr>
      <w:r w:rsidRPr="00A64076">
        <w:rPr>
          <w:b/>
        </w:rPr>
        <w:t>inny</w:t>
      </w:r>
      <w:r w:rsidRPr="00A64076">
        <w:t>– dotyczy budynków stanowiących własność pozostałego nie wymienionego wcześniej podmiotu np. związków zawodowych, stowarzyszeń, fundacji, partii politycznych, samorządów zawodowych i gospodarczych, Kościoła Katolickiego i innych kościołów i związków wyznaniowych.</w:t>
      </w:r>
    </w:p>
    <w:p w:rsidR="00264EBF" w:rsidRPr="00A64076" w:rsidRDefault="00264EBF" w:rsidP="00EC4881">
      <w:pPr>
        <w:pStyle w:val="Styl5Wytyczne"/>
        <w:numPr>
          <w:ilvl w:val="0"/>
          <w:numId w:val="108"/>
        </w:numPr>
        <w:ind w:left="313" w:hanging="284"/>
      </w:pPr>
      <w:r w:rsidRPr="00A64076">
        <w:rPr>
          <w:b/>
        </w:rPr>
        <w:t>budynek stanowi współwłasność</w:t>
      </w:r>
      <w:r w:rsidRPr="00A64076">
        <w:t xml:space="preserve"> – dotyczy budynków stanowiących nieruchomości wspólne lub stanowiących współwłasność.</w:t>
      </w:r>
    </w:p>
    <w:p w:rsidR="003B062B" w:rsidRPr="00A64076" w:rsidRDefault="003B062B" w:rsidP="00BB4FF3">
      <w:pPr>
        <w:pStyle w:val="Nagwek3"/>
      </w:pPr>
      <w:bookmarkStart w:id="128" w:name="_Toc65590302"/>
      <w:r w:rsidRPr="00A64076">
        <w:t>Wskazówki</w:t>
      </w:r>
      <w:bookmarkEnd w:id="128"/>
    </w:p>
    <w:p w:rsidR="00264EBF" w:rsidRPr="00A64076" w:rsidRDefault="00264EBF" w:rsidP="00EC4881">
      <w:pPr>
        <w:pStyle w:val="Styl5Wytyczne"/>
        <w:numPr>
          <w:ilvl w:val="0"/>
          <w:numId w:val="109"/>
        </w:numPr>
        <w:ind w:left="313" w:hanging="284"/>
      </w:pPr>
      <w:r w:rsidRPr="00A64076">
        <w:t>Przy ustalaniu odpowiedzi należy kierować się jedynie prawem własności do samego budynku, bez względu na to czy grunt, na którym posadowiony jest budynek, jest (lub nie) własnością podmiotu władającego budynkiem.</w:t>
      </w:r>
    </w:p>
    <w:p w:rsidR="00264EBF" w:rsidRPr="00A64076" w:rsidRDefault="00264EBF" w:rsidP="00EC4881">
      <w:pPr>
        <w:pStyle w:val="Styl5Wytyczne"/>
        <w:numPr>
          <w:ilvl w:val="0"/>
          <w:numId w:val="109"/>
        </w:numPr>
        <w:ind w:left="313" w:hanging="284"/>
      </w:pPr>
      <w:r w:rsidRPr="00A64076">
        <w:t>Własność osoby fizycznej zaznaczymy gdy:</w:t>
      </w:r>
    </w:p>
    <w:p w:rsidR="00264EBF" w:rsidRPr="00A64076" w:rsidRDefault="00264EBF" w:rsidP="00EC4881">
      <w:pPr>
        <w:pStyle w:val="Styl5Wytyczne"/>
        <w:numPr>
          <w:ilvl w:val="1"/>
          <w:numId w:val="196"/>
        </w:numPr>
      </w:pPr>
      <w:r w:rsidRPr="00A64076">
        <w:t>budynek stanowi w całości nieograniczoną własność osoby fizycznej, niezależnie, czy właściciel budynku mieszka w nim, czy też wynajął go lub oddał w bezpłatne użytkowanie innej osobie (osobom), bądź budynek oddany został do eksploatacji lecz nie został jeszcze zasiedlony. Dotyczy także budynków jednorodzinnych pozostających w całości we własności osoby fizycznej (jako osobę fizyczną należy traktować również małżeństwo).</w:t>
      </w:r>
    </w:p>
    <w:p w:rsidR="00264EBF" w:rsidRPr="00A64076" w:rsidRDefault="00264EBF" w:rsidP="00EC4881">
      <w:pPr>
        <w:pStyle w:val="Styl5Wytyczne"/>
        <w:numPr>
          <w:ilvl w:val="1"/>
          <w:numId w:val="196"/>
        </w:numPr>
      </w:pPr>
      <w:r w:rsidRPr="00A64076">
        <w:t>budynek z jednym mieszkaniem jest własnością 2 osób fizycznych i więcej – współwłasność na zasadzie udziału – 1 księga wieczysta – osoby uwidocznione w KW bez wyodrębnienia własności dla poszczególnych właścicieli.</w:t>
      </w:r>
    </w:p>
    <w:p w:rsidR="00264EBF" w:rsidRPr="00A64076" w:rsidRDefault="00264EBF" w:rsidP="00EC4881">
      <w:pPr>
        <w:pStyle w:val="Styl5Wytyczne"/>
        <w:numPr>
          <w:ilvl w:val="0"/>
          <w:numId w:val="110"/>
        </w:numPr>
        <w:ind w:left="313" w:hanging="284"/>
      </w:pPr>
      <w:r w:rsidRPr="00A64076">
        <w:t>Budynek stanowi współwłasność zaznaczymy gdy:</w:t>
      </w:r>
    </w:p>
    <w:p w:rsidR="00264EBF" w:rsidRPr="00A64076" w:rsidRDefault="00264EBF" w:rsidP="00EC4881">
      <w:pPr>
        <w:pStyle w:val="Styl5Wytyczne"/>
        <w:numPr>
          <w:ilvl w:val="1"/>
          <w:numId w:val="197"/>
        </w:numPr>
      </w:pPr>
      <w:r w:rsidRPr="00A64076">
        <w:t xml:space="preserve">wszystkie bądź tylko niektóre </w:t>
      </w:r>
      <w:r w:rsidRPr="00A45EBB">
        <w:t xml:space="preserve">lokale mieszkalne stanowią wyodrębnione własności osób fizycznych lub </w:t>
      </w:r>
      <w:r w:rsidRPr="00A64076">
        <w:t>osoba(y) fizyczne i gmina, lub osoba(y) fizyczne i zakład pracy, lub osoba(y) fizyczne i Skarb Państwa, lub inne niewymienione,</w:t>
      </w:r>
    </w:p>
    <w:p w:rsidR="00264EBF" w:rsidRPr="00A64076" w:rsidRDefault="00264EBF" w:rsidP="00EC4881">
      <w:pPr>
        <w:pStyle w:val="Styl5Wytyczne"/>
        <w:numPr>
          <w:ilvl w:val="1"/>
          <w:numId w:val="197"/>
        </w:numPr>
      </w:pPr>
      <w:r w:rsidRPr="00A64076">
        <w:t>nie dokonano wyodrębnienia własności lokali mieszkalnych (na cały budynek założona jest jedna księga wieczysta).</w:t>
      </w:r>
    </w:p>
    <w:p w:rsidR="003B062B" w:rsidRPr="00A64076" w:rsidRDefault="003B062B" w:rsidP="00BB4FF3">
      <w:pPr>
        <w:pStyle w:val="Nagwek3"/>
      </w:pPr>
      <w:bookmarkStart w:id="129" w:name="_Toc65590303"/>
      <w:r w:rsidRPr="00A64076">
        <w:t>Przykłady</w:t>
      </w:r>
      <w:bookmarkEnd w:id="129"/>
    </w:p>
    <w:p w:rsidR="00264EBF" w:rsidRPr="00A64076" w:rsidRDefault="00264EBF" w:rsidP="00EC4881">
      <w:pPr>
        <w:pStyle w:val="Styl5Wytyczne"/>
        <w:numPr>
          <w:ilvl w:val="0"/>
          <w:numId w:val="111"/>
        </w:numPr>
        <w:ind w:left="283" w:hanging="317"/>
      </w:pPr>
      <w:r w:rsidRPr="00A64076">
        <w:t>Jeżeli osoba(y) (lub małżeństwo) posiada dokument potwierdzający własność budynku</w:t>
      </w:r>
      <w:r>
        <w:t>,</w:t>
      </w:r>
      <w:r w:rsidRPr="00A64076">
        <w:t xml:space="preserve"> np. wpis Księgi Wieczystej, akt notarialny, postanowienie/wyrok sądu dotyczący nabycia/przejęcia nieruchomości – należy zaznaczyć „osoby fizycznej”.</w:t>
      </w:r>
    </w:p>
    <w:p w:rsidR="00264EBF" w:rsidRPr="00A64076" w:rsidRDefault="00264EBF" w:rsidP="00EC4881">
      <w:pPr>
        <w:pStyle w:val="Styl5Wytyczne"/>
        <w:numPr>
          <w:ilvl w:val="0"/>
          <w:numId w:val="111"/>
        </w:numPr>
        <w:ind w:left="283" w:hanging="317"/>
      </w:pPr>
      <w:r w:rsidRPr="00A64076">
        <w:t xml:space="preserve">Jeżeli w budynku żadne z mieszkań nie jest wyodrębnioną </w:t>
      </w:r>
      <w:r w:rsidRPr="00A64076">
        <w:rPr>
          <w:rFonts w:cstheme="minorHAnsi"/>
        </w:rPr>
        <w:t xml:space="preserve">własnością tylko wszystkim </w:t>
      </w:r>
      <w:r w:rsidRPr="00A64076">
        <w:rPr>
          <w:rFonts w:eastAsiaTheme="minorEastAsia" w:cstheme="minorHAnsi"/>
          <w:bCs/>
          <w:lang w:eastAsia="pl-PL"/>
        </w:rPr>
        <w:t xml:space="preserve">przysługuje </w:t>
      </w:r>
      <w:r w:rsidRPr="00A64076">
        <w:rPr>
          <w:rFonts w:eastAsia="Times New Roman" w:cstheme="minorHAnsi"/>
          <w:bCs/>
        </w:rPr>
        <w:t>spółdzielcze prawo własnościowe lub lokatorskie do lokali mie</w:t>
      </w:r>
      <w:r w:rsidRPr="00A64076">
        <w:rPr>
          <w:rFonts w:eastAsia="Times New Roman" w:cs="Times New Roman"/>
          <w:bCs/>
        </w:rPr>
        <w:t>szkalnych</w:t>
      </w:r>
      <w:r w:rsidRPr="00A64076">
        <w:t xml:space="preserve"> – należy zaznaczyć „spółdzielnia mieszkaniowa”.</w:t>
      </w:r>
    </w:p>
    <w:p w:rsidR="00264EBF" w:rsidRPr="00A64076" w:rsidRDefault="00264EBF" w:rsidP="00EC4881">
      <w:pPr>
        <w:pStyle w:val="Styl5Wytyczne"/>
        <w:numPr>
          <w:ilvl w:val="0"/>
          <w:numId w:val="111"/>
        </w:numPr>
        <w:ind w:left="283" w:hanging="317"/>
        <w:rPr>
          <w:b/>
        </w:rPr>
      </w:pPr>
      <w:r w:rsidRPr="00A64076">
        <w:t>Jeżeli w budynku jednorodzinnym dwumieszkaniowym jedno z mieszkań stanowi wyodrębnioną własność osoby fizycznej (tj. oprócz własności lokalu uzyskano również współwłasność części wspólnych budynku oraz gruntu, na którym został on wybudowany), a drugie jest własnością zakładu pracy – należy zaznaczyć „budynek stanowi współwłasność”.</w:t>
      </w:r>
    </w:p>
    <w:p w:rsidR="003B062B" w:rsidRPr="00A64076" w:rsidRDefault="003B062B" w:rsidP="00BB4FF3">
      <w:pPr>
        <w:pStyle w:val="Nagwek2"/>
      </w:pPr>
      <w:bookmarkStart w:id="130" w:name="_Toc65590304"/>
      <w:r w:rsidRPr="00C846BC">
        <w:t>11</w:t>
      </w:r>
      <w:r w:rsidRPr="00A64076">
        <w:t>.</w:t>
      </w:r>
      <w:r w:rsidR="00393B4A" w:rsidRPr="00A64076">
        <w:t xml:space="preserve"> </w:t>
      </w:r>
      <w:r w:rsidRPr="00A64076">
        <w:t>Proszę podać rok oddania budynku do użytku</w:t>
      </w:r>
      <w:bookmarkEnd w:id="130"/>
    </w:p>
    <w:p w:rsidR="003B062B" w:rsidRPr="00A64076" w:rsidRDefault="003B062B" w:rsidP="00BB4FF3">
      <w:pPr>
        <w:pStyle w:val="Nagwek3"/>
      </w:pPr>
      <w:bookmarkStart w:id="131" w:name="_Toc65590305"/>
      <w:r w:rsidRPr="00A64076">
        <w:t>Opis</w:t>
      </w:r>
      <w:bookmarkEnd w:id="131"/>
    </w:p>
    <w:p w:rsidR="00264EBF" w:rsidRPr="00A64076" w:rsidRDefault="00264EBF" w:rsidP="00EC4881">
      <w:pPr>
        <w:pStyle w:val="Styl5Wytyczne"/>
        <w:numPr>
          <w:ilvl w:val="0"/>
          <w:numId w:val="112"/>
        </w:numPr>
        <w:ind w:left="313" w:hanging="284"/>
      </w:pPr>
      <w:r w:rsidRPr="00A64076">
        <w:rPr>
          <w:b/>
        </w:rPr>
        <w:t xml:space="preserve">rok (jeśli nieznany, podać przybliżony) - </w:t>
      </w:r>
      <w:r w:rsidRPr="00A64076">
        <w:t>przyjmuje się ten rok, w którym budowa została zakończona,</w:t>
      </w:r>
    </w:p>
    <w:p w:rsidR="00264EBF" w:rsidRPr="00A64076" w:rsidRDefault="00264EBF" w:rsidP="00EC4881">
      <w:pPr>
        <w:pStyle w:val="Styl5Wytyczne"/>
        <w:numPr>
          <w:ilvl w:val="0"/>
          <w:numId w:val="112"/>
        </w:numPr>
        <w:ind w:left="313" w:hanging="284"/>
        <w:rPr>
          <w:b/>
        </w:rPr>
      </w:pPr>
      <w:r w:rsidRPr="00A64076">
        <w:rPr>
          <w:b/>
        </w:rPr>
        <w:lastRenderedPageBreak/>
        <w:t xml:space="preserve">w budowie </w:t>
      </w:r>
      <w:r w:rsidRPr="00A64076">
        <w:rPr>
          <w:lang w:eastAsia="pl-PL"/>
        </w:rPr>
        <w:t>–</w:t>
      </w:r>
      <w:r w:rsidRPr="00A64076">
        <w:t xml:space="preserve"> dotyczy budynku, który nie został całkowicie oddany do użytkowania, lecz do użytku oddane są tylko jego poszczególne części np. piętro, skrzydło.</w:t>
      </w:r>
    </w:p>
    <w:p w:rsidR="003B062B" w:rsidRPr="00A64076" w:rsidRDefault="003B062B" w:rsidP="00BB4FF3">
      <w:pPr>
        <w:pStyle w:val="Nagwek3"/>
      </w:pPr>
      <w:bookmarkStart w:id="132" w:name="_Toc65590306"/>
      <w:r w:rsidRPr="00A64076">
        <w:t>Wskazówki</w:t>
      </w:r>
      <w:bookmarkEnd w:id="132"/>
    </w:p>
    <w:p w:rsidR="00264EBF" w:rsidRPr="00A64076" w:rsidRDefault="00264EBF" w:rsidP="00EC4881">
      <w:pPr>
        <w:pStyle w:val="Styl5Wytyczne"/>
        <w:numPr>
          <w:ilvl w:val="0"/>
          <w:numId w:val="113"/>
        </w:numPr>
        <w:ind w:left="318" w:hanging="318"/>
      </w:pPr>
      <w:r w:rsidRPr="00A64076">
        <w:t xml:space="preserve">Jeżeli </w:t>
      </w:r>
      <w:r w:rsidRPr="00A64076">
        <w:rPr>
          <w:b/>
        </w:rPr>
        <w:t>budynek oddawany był do użytku częściami</w:t>
      </w:r>
      <w:r w:rsidRPr="00A64076">
        <w:t xml:space="preserve"> (klatkami, piętrami) przyjmuje się rok oddania do użytku </w:t>
      </w:r>
      <w:r w:rsidRPr="00A64076">
        <w:rPr>
          <w:u w:val="single"/>
        </w:rPr>
        <w:t>ostatniej</w:t>
      </w:r>
      <w:r w:rsidRPr="00A64076">
        <w:t xml:space="preserve"> części budynku.</w:t>
      </w:r>
    </w:p>
    <w:p w:rsidR="00264EBF" w:rsidRPr="00A64076" w:rsidRDefault="00264EBF" w:rsidP="00EC4881">
      <w:pPr>
        <w:pStyle w:val="Styl5Wytyczne"/>
        <w:numPr>
          <w:ilvl w:val="0"/>
          <w:numId w:val="113"/>
        </w:numPr>
        <w:ind w:left="318" w:hanging="318"/>
      </w:pPr>
      <w:r w:rsidRPr="00A64076">
        <w:rPr>
          <w:u w:val="single"/>
        </w:rPr>
        <w:t>Należy przyjąć rok wybudowania podstawowej części budynku</w:t>
      </w:r>
      <w:r w:rsidRPr="00A64076">
        <w:t>, a nie rok, w którym nastąpiła dobudowa pokoju lub nadbudowa piętra.</w:t>
      </w:r>
    </w:p>
    <w:p w:rsidR="00264EBF" w:rsidRPr="00A64076" w:rsidRDefault="00264EBF" w:rsidP="00EC4881">
      <w:pPr>
        <w:pStyle w:val="Styl5Wytyczne"/>
        <w:numPr>
          <w:ilvl w:val="0"/>
          <w:numId w:val="113"/>
        </w:numPr>
        <w:ind w:left="318" w:hanging="318"/>
      </w:pPr>
      <w:r w:rsidRPr="00A64076">
        <w:t xml:space="preserve">Jeżeli budynek poddany był kapitalnemu remontowi </w:t>
      </w:r>
      <w:r>
        <w:t>n</w:t>
      </w:r>
      <w:r w:rsidRPr="00A64076">
        <w:t xml:space="preserve">ie bierze się pod uwagę tego faktu, lecz </w:t>
      </w:r>
      <w:r w:rsidRPr="00A64076">
        <w:rPr>
          <w:u w:val="single"/>
        </w:rPr>
        <w:t>wykazuje się rok jego oddania do użytku przez nadzór budowlany</w:t>
      </w:r>
      <w:r w:rsidRPr="00A64076">
        <w:t>.</w:t>
      </w:r>
    </w:p>
    <w:p w:rsidR="00264EBF" w:rsidRPr="00A64076" w:rsidRDefault="00264EBF" w:rsidP="00EC4881">
      <w:pPr>
        <w:pStyle w:val="Styl5Wytyczne"/>
        <w:numPr>
          <w:ilvl w:val="0"/>
          <w:numId w:val="113"/>
        </w:numPr>
        <w:ind w:left="318" w:hanging="318"/>
      </w:pPr>
      <w:r w:rsidRPr="00A64076">
        <w:t xml:space="preserve">Jeżeli budynek zrekonstruowano po całkowitym zniszczeniu, należy </w:t>
      </w:r>
      <w:r w:rsidRPr="00A64076">
        <w:rPr>
          <w:u w:val="single"/>
        </w:rPr>
        <w:t>przyjąć rok zakończenia rekonstrukcj</w:t>
      </w:r>
      <w:r w:rsidRPr="00A64076">
        <w:t>i.</w:t>
      </w:r>
    </w:p>
    <w:p w:rsidR="00264EBF" w:rsidRPr="00A64076" w:rsidRDefault="00264EBF" w:rsidP="00EC4881">
      <w:pPr>
        <w:pStyle w:val="Styl5Wytyczne"/>
        <w:numPr>
          <w:ilvl w:val="0"/>
          <w:numId w:val="113"/>
        </w:numPr>
        <w:ind w:left="318" w:hanging="318"/>
      </w:pPr>
      <w:r w:rsidRPr="00A64076">
        <w:t>W przypadku braku informacji o dokładnym roku oddania budynku do użytku dopuszcza się podanie roku przybliżonego.</w:t>
      </w:r>
    </w:p>
    <w:p w:rsidR="003B062B" w:rsidRPr="00A64076" w:rsidRDefault="003B062B" w:rsidP="00BB4FF3">
      <w:pPr>
        <w:pStyle w:val="Nagwek3"/>
      </w:pPr>
      <w:bookmarkStart w:id="133" w:name="_Toc65590307"/>
      <w:r w:rsidRPr="00A64076">
        <w:t>Przykłady</w:t>
      </w:r>
      <w:bookmarkEnd w:id="133"/>
    </w:p>
    <w:p w:rsidR="00264EBF" w:rsidRPr="00A64076" w:rsidRDefault="00264EBF" w:rsidP="00EC4881">
      <w:pPr>
        <w:pStyle w:val="Styl5Wytyczne"/>
        <w:numPr>
          <w:ilvl w:val="0"/>
          <w:numId w:val="114"/>
        </w:numPr>
        <w:ind w:left="313" w:hanging="284"/>
      </w:pPr>
      <w:r w:rsidRPr="00A64076">
        <w:t>Jeżeli budynek został oddany do użytku w 1995 r., ale w 2012 r. nadbudowano piętro - należy wprowadzić 1995.</w:t>
      </w:r>
    </w:p>
    <w:p w:rsidR="00264EBF" w:rsidRPr="00A64076" w:rsidRDefault="00264EBF" w:rsidP="00EC4881">
      <w:pPr>
        <w:pStyle w:val="Styl5Wytyczne"/>
        <w:numPr>
          <w:ilvl w:val="0"/>
          <w:numId w:val="114"/>
        </w:numPr>
        <w:ind w:left="313" w:hanging="284"/>
      </w:pPr>
      <w:r w:rsidRPr="00A64076">
        <w:t>Jeżeli dom został wybudowany w 1960 r. natomiast w 1991 r. uległ całkowitemu zniszczeniu w wyniku pożaru a w 1992 r. dom został zrekonstruowany - należy wprowadzić 1992.</w:t>
      </w:r>
    </w:p>
    <w:p w:rsidR="00264EBF" w:rsidRPr="00A64076" w:rsidRDefault="00264EBF" w:rsidP="00EC4881">
      <w:pPr>
        <w:pStyle w:val="Styl5Wytyczne"/>
        <w:numPr>
          <w:ilvl w:val="0"/>
          <w:numId w:val="114"/>
        </w:numPr>
        <w:ind w:left="313" w:hanging="284"/>
      </w:pPr>
      <w:r w:rsidRPr="00A64076">
        <w:t>Jeżeli osoba podaje, że budynek został wybudowany w latach 1958 - 1961 - należy przyjąć rok 1960.</w:t>
      </w:r>
    </w:p>
    <w:p w:rsidR="003B062B" w:rsidRPr="00A64076" w:rsidRDefault="003B062B" w:rsidP="00BB4FF3">
      <w:pPr>
        <w:pStyle w:val="Nagwek2"/>
      </w:pPr>
      <w:bookmarkStart w:id="134" w:name="_Toc65590308"/>
      <w:r w:rsidRPr="00A64076">
        <w:t>12.</w:t>
      </w:r>
      <w:r w:rsidR="000845E7" w:rsidRPr="00A64076">
        <w:t xml:space="preserve"> </w:t>
      </w:r>
      <w:r w:rsidRPr="00A64076">
        <w:t>Proszę wskazać czy:</w:t>
      </w:r>
      <w:bookmarkEnd w:id="134"/>
    </w:p>
    <w:p w:rsidR="003B062B" w:rsidRPr="00A64076" w:rsidRDefault="003B062B" w:rsidP="00BB4FF3">
      <w:pPr>
        <w:pStyle w:val="Nagwek3"/>
      </w:pPr>
      <w:bookmarkStart w:id="135" w:name="_Toc65590309"/>
      <w:r w:rsidRPr="00A64076">
        <w:t>Opis</w:t>
      </w:r>
      <w:bookmarkEnd w:id="135"/>
    </w:p>
    <w:p w:rsidR="00264EBF" w:rsidRPr="00A45EBB" w:rsidRDefault="00264EBF" w:rsidP="00EC4881">
      <w:pPr>
        <w:pStyle w:val="Akapitzlist"/>
        <w:numPr>
          <w:ilvl w:val="0"/>
          <w:numId w:val="86"/>
        </w:numPr>
        <w:spacing w:line="276" w:lineRule="auto"/>
        <w:jc w:val="both"/>
        <w:rPr>
          <w:rFonts w:ascii="Fira Sans" w:eastAsiaTheme="minorEastAsia" w:hAnsi="Fira Sans" w:cstheme="minorHAnsi"/>
          <w:b/>
          <w:sz w:val="20"/>
          <w:szCs w:val="20"/>
          <w:lang w:eastAsia="pl-PL"/>
        </w:rPr>
      </w:pPr>
      <w:r w:rsidRPr="00A45EBB">
        <w:rPr>
          <w:rFonts w:ascii="Fira Sans" w:eastAsiaTheme="minorEastAsia" w:hAnsi="Fira Sans" w:cstheme="minorHAnsi"/>
          <w:b/>
          <w:sz w:val="20"/>
          <w:szCs w:val="20"/>
          <w:lang w:eastAsia="pl-PL"/>
        </w:rPr>
        <w:t>woda doprowadzona jest do budynku</w:t>
      </w:r>
    </w:p>
    <w:p w:rsidR="00264EBF" w:rsidRPr="00A45EBB" w:rsidRDefault="00264EBF" w:rsidP="00EC4881">
      <w:pPr>
        <w:pStyle w:val="Akapitzlist"/>
        <w:numPr>
          <w:ilvl w:val="1"/>
          <w:numId w:val="198"/>
        </w:numPr>
        <w:spacing w:line="276" w:lineRule="auto"/>
        <w:jc w:val="both"/>
        <w:rPr>
          <w:rFonts w:ascii="Fira Sans" w:eastAsiaTheme="minorEastAsia" w:hAnsi="Fira Sans" w:cstheme="minorHAnsi"/>
          <w:sz w:val="20"/>
          <w:szCs w:val="20"/>
          <w:lang w:eastAsia="pl-PL"/>
        </w:rPr>
      </w:pPr>
      <w:r w:rsidRPr="00A45EBB">
        <w:rPr>
          <w:rFonts w:ascii="Fira Sans" w:eastAsiaTheme="minorEastAsia" w:hAnsi="Fira Sans" w:cstheme="minorHAnsi"/>
          <w:b/>
          <w:sz w:val="20"/>
          <w:szCs w:val="20"/>
          <w:lang w:eastAsia="pl-PL"/>
        </w:rPr>
        <w:t>z sieci</w:t>
      </w:r>
      <w:r w:rsidRPr="00A45EBB">
        <w:rPr>
          <w:rFonts w:ascii="Fira Sans" w:eastAsiaTheme="minorEastAsia" w:hAnsi="Fira Sans" w:cstheme="minorHAnsi"/>
          <w:sz w:val="20"/>
          <w:szCs w:val="20"/>
          <w:lang w:eastAsia="pl-PL"/>
        </w:rPr>
        <w:t xml:space="preserve"> </w:t>
      </w:r>
      <w:r w:rsidRPr="00A45EBB">
        <w:rPr>
          <w:rFonts w:ascii="Fira Sans" w:eastAsiaTheme="minorEastAsia" w:hAnsi="Fira Sans" w:cstheme="minorHAnsi"/>
          <w:b/>
          <w:sz w:val="20"/>
          <w:szCs w:val="20"/>
          <w:lang w:eastAsia="pl-PL"/>
        </w:rPr>
        <w:t>wodociągowej</w:t>
      </w:r>
      <w:r w:rsidRPr="00A45EBB">
        <w:rPr>
          <w:rFonts w:ascii="Fira Sans" w:eastAsiaTheme="minorEastAsia" w:hAnsi="Fira Sans" w:cstheme="minorHAnsi"/>
          <w:sz w:val="20"/>
          <w:szCs w:val="20"/>
          <w:lang w:eastAsia="pl-PL"/>
        </w:rPr>
        <w:t xml:space="preserve"> </w:t>
      </w:r>
      <w:r w:rsidRPr="00A45EBB">
        <w:rPr>
          <w:rFonts w:ascii="Fira Sans" w:hAnsi="Fira Sans" w:cstheme="minorHAnsi"/>
          <w:sz w:val="20"/>
          <w:szCs w:val="20"/>
          <w:lang w:eastAsia="pl-PL"/>
        </w:rPr>
        <w:t>–</w:t>
      </w:r>
      <w:r w:rsidRPr="00A45EBB">
        <w:rPr>
          <w:rFonts w:ascii="Fira Sans" w:eastAsiaTheme="minorEastAsia" w:hAnsi="Fira Sans" w:cstheme="minorHAnsi"/>
          <w:sz w:val="20"/>
          <w:szCs w:val="20"/>
          <w:lang w:eastAsia="pl-PL"/>
        </w:rPr>
        <w:t xml:space="preserve"> należy wskazać, jeśli w obrębie </w:t>
      </w:r>
      <w:r w:rsidRPr="00A45EBB">
        <w:rPr>
          <w:rFonts w:ascii="Fira Sans" w:eastAsiaTheme="minorEastAsia" w:hAnsi="Fira Sans" w:cstheme="minorHAnsi"/>
          <w:b/>
          <w:sz w:val="20"/>
          <w:szCs w:val="20"/>
          <w:lang w:eastAsia="pl-PL"/>
        </w:rPr>
        <w:t>budynku</w:t>
      </w:r>
      <w:r w:rsidRPr="00A45EBB">
        <w:rPr>
          <w:rFonts w:ascii="Fira Sans" w:eastAsiaTheme="minorEastAsia" w:hAnsi="Fira Sans" w:cstheme="minorHAnsi"/>
          <w:sz w:val="20"/>
          <w:szCs w:val="20"/>
          <w:lang w:eastAsia="pl-PL"/>
        </w:rPr>
        <w:t xml:space="preserve"> znajduje się kran, </w:t>
      </w:r>
      <w:r w:rsidRPr="00A45EBB">
        <w:rPr>
          <w:rFonts w:ascii="Fira Sans" w:eastAsiaTheme="minorEastAsia" w:hAnsi="Fira Sans" w:cstheme="minorHAnsi"/>
          <w:sz w:val="20"/>
          <w:szCs w:val="20"/>
          <w:lang w:eastAsia="pl-PL"/>
        </w:rPr>
        <w:br/>
        <w:t>np. na korytarzu, a woda bieżąca doprowadzona jest z sieci (za pomocą czynnych połączeń) od przewodu ulicznego do miejsca odbioru</w:t>
      </w:r>
      <w:r w:rsidRPr="00A64076">
        <w:rPr>
          <w:rFonts w:ascii="Fira Sans" w:eastAsiaTheme="minorEastAsia" w:hAnsi="Fira Sans" w:cstheme="minorHAnsi"/>
          <w:sz w:val="20"/>
          <w:szCs w:val="20"/>
          <w:lang w:eastAsia="pl-PL"/>
        </w:rPr>
        <w:t>;</w:t>
      </w:r>
    </w:p>
    <w:p w:rsidR="00264EBF" w:rsidRPr="00A45EBB" w:rsidRDefault="00264EBF" w:rsidP="00EC4881">
      <w:pPr>
        <w:pStyle w:val="Akapitzlist"/>
        <w:numPr>
          <w:ilvl w:val="1"/>
          <w:numId w:val="198"/>
        </w:numPr>
        <w:shd w:val="clear" w:color="auto" w:fill="FFFFFF"/>
        <w:spacing w:line="276" w:lineRule="auto"/>
        <w:jc w:val="both"/>
        <w:rPr>
          <w:rFonts w:ascii="Fira Sans" w:eastAsia="Times New Roman" w:hAnsi="Fira Sans" w:cstheme="minorHAnsi"/>
          <w:sz w:val="20"/>
          <w:szCs w:val="20"/>
          <w:lang w:eastAsia="pl-PL"/>
        </w:rPr>
      </w:pPr>
      <w:r w:rsidRPr="00A45EBB">
        <w:rPr>
          <w:rFonts w:ascii="Fira Sans" w:eastAsia="Times New Roman" w:hAnsi="Fira Sans" w:cstheme="minorHAnsi"/>
          <w:b/>
          <w:sz w:val="20"/>
          <w:szCs w:val="20"/>
          <w:lang w:eastAsia="pl-PL"/>
        </w:rPr>
        <w:t xml:space="preserve">ze studni </w:t>
      </w:r>
      <w:r w:rsidRPr="00A45EBB">
        <w:rPr>
          <w:rFonts w:ascii="Fira Sans" w:hAnsi="Fira Sans" w:cstheme="minorHAnsi"/>
          <w:sz w:val="20"/>
          <w:szCs w:val="20"/>
          <w:lang w:eastAsia="pl-PL"/>
        </w:rPr>
        <w:t>–</w:t>
      </w:r>
      <w:r w:rsidRPr="00A45EBB">
        <w:rPr>
          <w:rFonts w:ascii="Fira Sans" w:eastAsia="Times New Roman" w:hAnsi="Fira Sans" w:cstheme="minorHAnsi"/>
          <w:b/>
          <w:sz w:val="20"/>
          <w:szCs w:val="20"/>
          <w:lang w:eastAsia="pl-PL"/>
        </w:rPr>
        <w:t xml:space="preserve"> </w:t>
      </w:r>
      <w:r w:rsidRPr="00A45EBB">
        <w:rPr>
          <w:rFonts w:ascii="Fira Sans" w:eastAsia="Times New Roman" w:hAnsi="Fira Sans" w:cstheme="minorHAnsi"/>
          <w:sz w:val="20"/>
          <w:szCs w:val="20"/>
          <w:lang w:eastAsia="pl-PL"/>
        </w:rPr>
        <w:t>należy wskazać, gdy wodociąg doprowadza wodę do jednego lub kilku budynków sąsiednich ze źródła ujęcia wody. Przykładem wodociągu lokalnego jest n</w:t>
      </w:r>
      <w:r w:rsidRPr="00A64076">
        <w:rPr>
          <w:rFonts w:ascii="Fira Sans" w:eastAsia="Times New Roman" w:hAnsi="Fira Sans" w:cstheme="minorHAnsi"/>
          <w:sz w:val="20"/>
          <w:szCs w:val="20"/>
          <w:lang w:eastAsia="pl-PL"/>
        </w:rPr>
        <w:t>p. </w:t>
      </w:r>
      <w:r w:rsidRPr="00A45EBB">
        <w:rPr>
          <w:rFonts w:ascii="Fira Sans" w:eastAsia="Times New Roman" w:hAnsi="Fira Sans" w:cstheme="minorHAnsi"/>
          <w:sz w:val="20"/>
          <w:szCs w:val="20"/>
          <w:lang w:eastAsia="pl-PL"/>
        </w:rPr>
        <w:t>studnia głębinowa</w:t>
      </w:r>
      <w:r w:rsidRPr="00A64076">
        <w:rPr>
          <w:rFonts w:ascii="Fira Sans" w:eastAsia="Times New Roman" w:hAnsi="Fira Sans" w:cstheme="minorHAnsi"/>
          <w:sz w:val="20"/>
          <w:szCs w:val="20"/>
          <w:lang w:eastAsia="pl-PL"/>
        </w:rPr>
        <w:t>;</w:t>
      </w:r>
    </w:p>
    <w:p w:rsidR="00264EBF" w:rsidRPr="00A45EBB" w:rsidRDefault="00264EBF" w:rsidP="00EC4881">
      <w:pPr>
        <w:pStyle w:val="Akapitzlist"/>
        <w:numPr>
          <w:ilvl w:val="1"/>
          <w:numId w:val="198"/>
        </w:numPr>
        <w:shd w:val="clear" w:color="auto" w:fill="FFFFFF"/>
        <w:spacing w:after="120" w:line="276" w:lineRule="auto"/>
        <w:contextualSpacing w:val="0"/>
        <w:jc w:val="both"/>
        <w:rPr>
          <w:rFonts w:ascii="Fira Sans" w:eastAsia="Times New Roman" w:hAnsi="Fira Sans" w:cstheme="minorHAnsi"/>
          <w:sz w:val="20"/>
          <w:szCs w:val="20"/>
          <w:lang w:eastAsia="pl-PL"/>
        </w:rPr>
      </w:pPr>
      <w:r w:rsidRPr="00A45EBB">
        <w:rPr>
          <w:rFonts w:ascii="Fira Sans" w:eastAsia="Times New Roman" w:hAnsi="Fira Sans" w:cstheme="minorHAnsi"/>
          <w:b/>
          <w:sz w:val="20"/>
          <w:szCs w:val="20"/>
          <w:lang w:eastAsia="pl-PL"/>
        </w:rPr>
        <w:t xml:space="preserve">nie ma </w:t>
      </w:r>
      <w:r w:rsidRPr="00A45EBB">
        <w:rPr>
          <w:rFonts w:ascii="Fira Sans" w:hAnsi="Fira Sans" w:cstheme="minorHAnsi"/>
          <w:sz w:val="20"/>
          <w:szCs w:val="20"/>
          <w:lang w:eastAsia="pl-PL"/>
        </w:rPr>
        <w:t>–</w:t>
      </w:r>
      <w:r w:rsidRPr="00A45EBB">
        <w:rPr>
          <w:rFonts w:ascii="Fira Sans" w:eastAsia="Times New Roman" w:hAnsi="Fira Sans" w:cstheme="minorHAnsi"/>
          <w:b/>
          <w:sz w:val="20"/>
          <w:szCs w:val="20"/>
          <w:lang w:eastAsia="pl-PL"/>
        </w:rPr>
        <w:t xml:space="preserve"> </w:t>
      </w:r>
      <w:r w:rsidRPr="00A45EBB">
        <w:rPr>
          <w:rFonts w:ascii="Fira Sans" w:eastAsia="Times New Roman" w:hAnsi="Fira Sans" w:cstheme="minorHAnsi"/>
          <w:sz w:val="20"/>
          <w:szCs w:val="20"/>
          <w:lang w:eastAsia="pl-PL"/>
        </w:rPr>
        <w:t>należy wskazać w przypadku braku wodociągu z sieci wodociągowej lub ze studni.</w:t>
      </w:r>
    </w:p>
    <w:p w:rsidR="00264EBF" w:rsidRPr="00A45EBB" w:rsidRDefault="00264EBF" w:rsidP="00EC4881">
      <w:pPr>
        <w:pStyle w:val="Akapitzlist"/>
        <w:numPr>
          <w:ilvl w:val="0"/>
          <w:numId w:val="86"/>
        </w:numPr>
        <w:spacing w:line="276" w:lineRule="auto"/>
        <w:jc w:val="both"/>
        <w:rPr>
          <w:rFonts w:ascii="Fira Sans" w:eastAsiaTheme="minorEastAsia" w:hAnsi="Fira Sans" w:cstheme="minorHAnsi"/>
          <w:b/>
          <w:sz w:val="20"/>
          <w:szCs w:val="20"/>
          <w:lang w:eastAsia="pl-PL"/>
        </w:rPr>
      </w:pPr>
      <w:r w:rsidRPr="00A45EBB">
        <w:rPr>
          <w:rFonts w:ascii="Fira Sans" w:eastAsiaTheme="minorEastAsia" w:hAnsi="Fira Sans" w:cstheme="minorHAnsi"/>
          <w:b/>
          <w:sz w:val="20"/>
          <w:szCs w:val="20"/>
          <w:lang w:eastAsia="pl-PL"/>
        </w:rPr>
        <w:t>ścieki odprowadzane są z budynku do</w:t>
      </w:r>
    </w:p>
    <w:p w:rsidR="00264EBF" w:rsidRPr="00A45EBB" w:rsidRDefault="00264EBF" w:rsidP="00EC4881">
      <w:pPr>
        <w:pStyle w:val="Akapitzlist"/>
        <w:numPr>
          <w:ilvl w:val="1"/>
          <w:numId w:val="199"/>
        </w:numPr>
        <w:shd w:val="clear" w:color="auto" w:fill="FFFFFF"/>
        <w:spacing w:line="276" w:lineRule="auto"/>
        <w:jc w:val="both"/>
        <w:rPr>
          <w:rFonts w:ascii="Fira Sans" w:eastAsia="Times New Roman" w:hAnsi="Fira Sans" w:cstheme="minorHAnsi"/>
          <w:sz w:val="20"/>
          <w:szCs w:val="20"/>
          <w:lang w:eastAsia="pl-PL"/>
        </w:rPr>
      </w:pPr>
      <w:r w:rsidRPr="00A45EBB">
        <w:rPr>
          <w:rFonts w:ascii="Fira Sans" w:eastAsia="Times New Roman" w:hAnsi="Fira Sans" w:cstheme="minorHAnsi"/>
          <w:b/>
          <w:sz w:val="20"/>
          <w:szCs w:val="20"/>
          <w:lang w:eastAsia="pl-PL"/>
        </w:rPr>
        <w:t>sieci</w:t>
      </w:r>
      <w:r w:rsidRPr="00A45EBB">
        <w:rPr>
          <w:rFonts w:ascii="Fira Sans" w:eastAsia="Times New Roman" w:hAnsi="Fira Sans" w:cstheme="minorHAnsi"/>
          <w:sz w:val="20"/>
          <w:szCs w:val="20"/>
          <w:lang w:eastAsia="pl-PL"/>
        </w:rPr>
        <w:t xml:space="preserve"> </w:t>
      </w:r>
      <w:r w:rsidRPr="00A45EBB">
        <w:rPr>
          <w:rFonts w:ascii="Fira Sans" w:eastAsia="Times New Roman" w:hAnsi="Fira Sans" w:cstheme="minorHAnsi"/>
          <w:b/>
          <w:sz w:val="20"/>
          <w:szCs w:val="20"/>
          <w:lang w:eastAsia="pl-PL"/>
        </w:rPr>
        <w:t xml:space="preserve">kanalizacyjnej </w:t>
      </w:r>
      <w:r w:rsidRPr="00A45EBB">
        <w:rPr>
          <w:rFonts w:ascii="Fira Sans" w:hAnsi="Fira Sans" w:cstheme="minorHAnsi"/>
          <w:sz w:val="20"/>
          <w:szCs w:val="20"/>
          <w:lang w:eastAsia="pl-PL"/>
        </w:rPr>
        <w:t>–</w:t>
      </w:r>
      <w:r w:rsidRPr="00A45EBB">
        <w:rPr>
          <w:rFonts w:ascii="Fira Sans" w:eastAsia="Times New Roman" w:hAnsi="Fira Sans" w:cstheme="minorHAnsi"/>
          <w:sz w:val="20"/>
          <w:szCs w:val="20"/>
          <w:lang w:eastAsia="pl-PL"/>
        </w:rPr>
        <w:t xml:space="preserve"> należy wskazać, jeśli w obrębie budynku znajduje się układ połączony z kompleksem urządzeń kanalizacyjnych służących do odprowadzania ścieków bytowych, tj. sieć kanalizacyjna;</w:t>
      </w:r>
    </w:p>
    <w:p w:rsidR="00264EBF" w:rsidRPr="00A45EBB" w:rsidRDefault="00264EBF" w:rsidP="00EC4881">
      <w:pPr>
        <w:pStyle w:val="Akapitzlist"/>
        <w:numPr>
          <w:ilvl w:val="1"/>
          <w:numId w:val="199"/>
        </w:numPr>
        <w:shd w:val="clear" w:color="auto" w:fill="FFFFFF"/>
        <w:spacing w:line="276" w:lineRule="auto"/>
        <w:jc w:val="both"/>
        <w:rPr>
          <w:rFonts w:ascii="Fira Sans" w:eastAsia="Times New Roman" w:hAnsi="Fira Sans" w:cstheme="minorHAnsi"/>
          <w:sz w:val="20"/>
          <w:szCs w:val="20"/>
          <w:lang w:eastAsia="pl-PL"/>
        </w:rPr>
      </w:pPr>
      <w:r w:rsidRPr="00A45EBB">
        <w:rPr>
          <w:rFonts w:ascii="Fira Sans" w:eastAsia="Times New Roman" w:hAnsi="Fira Sans" w:cstheme="minorHAnsi"/>
          <w:b/>
          <w:bCs/>
          <w:sz w:val="20"/>
          <w:szCs w:val="20"/>
          <w:lang w:eastAsia="pl-PL"/>
        </w:rPr>
        <w:t>zbiornika bezodpływowego lub przydomowej oczyszczalni ścieków</w:t>
      </w:r>
      <w:r w:rsidRPr="00A45EBB">
        <w:rPr>
          <w:rFonts w:ascii="Fira Sans" w:eastAsia="Times New Roman" w:hAnsi="Fira Sans" w:cstheme="minorHAnsi"/>
          <w:b/>
          <w:sz w:val="20"/>
          <w:szCs w:val="20"/>
          <w:lang w:eastAsia="pl-PL"/>
        </w:rPr>
        <w:t xml:space="preserve"> </w:t>
      </w:r>
      <w:r w:rsidRPr="00A45EBB">
        <w:rPr>
          <w:rFonts w:ascii="Fira Sans" w:eastAsia="Times New Roman" w:hAnsi="Fira Sans" w:cstheme="minorHAnsi"/>
          <w:sz w:val="20"/>
          <w:szCs w:val="20"/>
          <w:lang w:eastAsia="pl-PL"/>
        </w:rPr>
        <w:t>–</w:t>
      </w:r>
      <w:r w:rsidRPr="00A45EBB">
        <w:rPr>
          <w:rFonts w:ascii="Fira Sans" w:eastAsia="Times New Roman" w:hAnsi="Fira Sans" w:cstheme="minorHAnsi"/>
          <w:b/>
          <w:sz w:val="20"/>
          <w:szCs w:val="20"/>
          <w:lang w:eastAsia="pl-PL"/>
        </w:rPr>
        <w:t xml:space="preserve"> </w:t>
      </w:r>
      <w:r w:rsidRPr="00A45EBB">
        <w:rPr>
          <w:rFonts w:ascii="Fira Sans" w:eastAsia="Times New Roman" w:hAnsi="Fira Sans" w:cstheme="minorHAnsi"/>
          <w:sz w:val="20"/>
          <w:szCs w:val="20"/>
          <w:lang w:eastAsia="pl-PL"/>
        </w:rPr>
        <w:t>dotyczy budynku, z którego ścieki bytowe odprowadzane są do jednego, bądź kilku zbiorników bezodpływowych lub przydomowej oczyszczalni ścieków;</w:t>
      </w:r>
    </w:p>
    <w:p w:rsidR="00264EBF" w:rsidRPr="00A45EBB" w:rsidRDefault="00264EBF" w:rsidP="00EC4881">
      <w:pPr>
        <w:pStyle w:val="Akapitzlist"/>
        <w:numPr>
          <w:ilvl w:val="1"/>
          <w:numId w:val="199"/>
        </w:numPr>
        <w:spacing w:after="120" w:line="276" w:lineRule="auto"/>
        <w:contextualSpacing w:val="0"/>
        <w:jc w:val="both"/>
        <w:rPr>
          <w:rFonts w:ascii="Fira Sans" w:eastAsiaTheme="minorEastAsia" w:hAnsi="Fira Sans" w:cstheme="minorHAnsi"/>
          <w:sz w:val="20"/>
          <w:szCs w:val="20"/>
          <w:lang w:eastAsia="pl-PL"/>
        </w:rPr>
      </w:pPr>
      <w:r w:rsidRPr="00A45EBB">
        <w:rPr>
          <w:rFonts w:ascii="Fira Sans" w:eastAsiaTheme="minorEastAsia" w:hAnsi="Fira Sans" w:cstheme="minorHAnsi"/>
          <w:b/>
          <w:sz w:val="20"/>
          <w:szCs w:val="20"/>
          <w:lang w:eastAsia="pl-PL"/>
        </w:rPr>
        <w:t xml:space="preserve">nie ma </w:t>
      </w:r>
      <w:r w:rsidRPr="00A45EBB">
        <w:rPr>
          <w:rFonts w:ascii="Fira Sans" w:eastAsiaTheme="minorEastAsia" w:hAnsi="Fira Sans" w:cstheme="minorHAnsi"/>
          <w:sz w:val="20"/>
          <w:szCs w:val="20"/>
          <w:lang w:eastAsia="pl-PL"/>
        </w:rPr>
        <w:t>–</w:t>
      </w:r>
      <w:r w:rsidRPr="00A45EBB">
        <w:rPr>
          <w:rFonts w:ascii="Fira Sans" w:eastAsiaTheme="minorEastAsia" w:hAnsi="Fira Sans" w:cstheme="minorHAnsi"/>
          <w:b/>
          <w:sz w:val="20"/>
          <w:szCs w:val="20"/>
          <w:lang w:eastAsia="pl-PL"/>
        </w:rPr>
        <w:t xml:space="preserve"> </w:t>
      </w:r>
      <w:r w:rsidRPr="00A45EBB">
        <w:rPr>
          <w:rFonts w:ascii="Fira Sans" w:eastAsiaTheme="minorEastAsia" w:hAnsi="Fira Sans" w:cstheme="minorHAnsi"/>
          <w:sz w:val="20"/>
          <w:szCs w:val="20"/>
          <w:lang w:eastAsia="pl-PL"/>
        </w:rPr>
        <w:t>należy wskazać w przypadku braku kanalizacji z odprowadzeniem do sieci kanalizacyjnej, zbiornika bezodpływowego lub przydomowej oczyszczalni ścieków.</w:t>
      </w:r>
    </w:p>
    <w:p w:rsidR="00264EBF" w:rsidRPr="00A45EBB" w:rsidRDefault="00264EBF" w:rsidP="00EC4881">
      <w:pPr>
        <w:pStyle w:val="Akapitzlist"/>
        <w:numPr>
          <w:ilvl w:val="0"/>
          <w:numId w:val="86"/>
        </w:numPr>
        <w:spacing w:line="276" w:lineRule="auto"/>
        <w:jc w:val="both"/>
        <w:rPr>
          <w:rFonts w:ascii="Fira Sans" w:eastAsiaTheme="minorEastAsia" w:hAnsi="Fira Sans" w:cstheme="minorHAnsi"/>
          <w:b/>
          <w:sz w:val="20"/>
          <w:szCs w:val="20"/>
          <w:lang w:eastAsia="pl-PL"/>
        </w:rPr>
      </w:pPr>
      <w:r w:rsidRPr="00A45EBB">
        <w:rPr>
          <w:rFonts w:ascii="Fira Sans" w:eastAsiaTheme="minorEastAsia" w:hAnsi="Fira Sans" w:cstheme="minorHAnsi"/>
          <w:b/>
          <w:sz w:val="20"/>
          <w:szCs w:val="20"/>
          <w:lang w:eastAsia="pl-PL"/>
        </w:rPr>
        <w:t>gaz doprowadzony</w:t>
      </w:r>
      <w:r>
        <w:rPr>
          <w:rFonts w:ascii="Fira Sans" w:eastAsiaTheme="minorEastAsia" w:hAnsi="Fira Sans" w:cstheme="minorHAnsi"/>
          <w:b/>
          <w:sz w:val="20"/>
          <w:szCs w:val="20"/>
          <w:lang w:eastAsia="pl-PL"/>
        </w:rPr>
        <w:t xml:space="preserve"> jest do budynku</w:t>
      </w:r>
    </w:p>
    <w:p w:rsidR="00264EBF" w:rsidRPr="00A45EBB" w:rsidRDefault="00264EBF" w:rsidP="00EC4881">
      <w:pPr>
        <w:pStyle w:val="Akapitzlist"/>
        <w:numPr>
          <w:ilvl w:val="1"/>
          <w:numId w:val="200"/>
        </w:numPr>
        <w:spacing w:line="276" w:lineRule="auto"/>
        <w:jc w:val="both"/>
        <w:rPr>
          <w:rFonts w:ascii="Fira Sans" w:eastAsiaTheme="minorEastAsia" w:hAnsi="Fira Sans" w:cstheme="minorHAnsi"/>
          <w:b/>
          <w:sz w:val="20"/>
          <w:szCs w:val="20"/>
          <w:u w:val="single"/>
          <w:lang w:eastAsia="pl-PL"/>
        </w:rPr>
      </w:pPr>
      <w:r w:rsidRPr="00A45EBB">
        <w:rPr>
          <w:rFonts w:ascii="Fira Sans" w:eastAsiaTheme="minorEastAsia" w:hAnsi="Fira Sans" w:cstheme="minorHAnsi"/>
          <w:b/>
          <w:sz w:val="20"/>
          <w:szCs w:val="20"/>
          <w:lang w:eastAsia="pl-PL"/>
        </w:rPr>
        <w:t>z sieci</w:t>
      </w:r>
      <w:r>
        <w:rPr>
          <w:rFonts w:ascii="Fira Sans" w:eastAsiaTheme="minorEastAsia" w:hAnsi="Fira Sans" w:cstheme="minorHAnsi"/>
          <w:b/>
          <w:sz w:val="20"/>
          <w:szCs w:val="20"/>
          <w:lang w:eastAsia="pl-PL"/>
        </w:rPr>
        <w:t xml:space="preserve"> gazowej</w:t>
      </w:r>
      <w:r w:rsidRPr="00A45EBB">
        <w:rPr>
          <w:rFonts w:ascii="Fira Sans" w:eastAsiaTheme="minorEastAsia" w:hAnsi="Fira Sans" w:cstheme="minorHAnsi"/>
          <w:sz w:val="20"/>
          <w:szCs w:val="20"/>
          <w:lang w:eastAsia="pl-PL"/>
        </w:rPr>
        <w:t xml:space="preserve"> – należy wskazać, gdy gaz jest dostarczany do mieszkań z wykorzystaniem sieci gazowej;</w:t>
      </w:r>
    </w:p>
    <w:p w:rsidR="00264EBF" w:rsidRPr="00A45EBB" w:rsidRDefault="00264EBF" w:rsidP="00EC4881">
      <w:pPr>
        <w:pStyle w:val="Akapitzlist"/>
        <w:numPr>
          <w:ilvl w:val="1"/>
          <w:numId w:val="200"/>
        </w:numPr>
        <w:spacing w:line="276" w:lineRule="auto"/>
        <w:jc w:val="both"/>
        <w:rPr>
          <w:rFonts w:ascii="Fira Sans" w:hAnsi="Fira Sans"/>
          <w:b/>
          <w:szCs w:val="20"/>
        </w:rPr>
      </w:pPr>
      <w:r w:rsidRPr="00A45EBB">
        <w:rPr>
          <w:rFonts w:ascii="Fira Sans" w:eastAsiaTheme="minorEastAsia" w:hAnsi="Fira Sans" w:cstheme="minorHAnsi"/>
          <w:b/>
          <w:sz w:val="20"/>
          <w:szCs w:val="20"/>
          <w:lang w:eastAsia="pl-PL"/>
        </w:rPr>
        <w:t>nie ma</w:t>
      </w:r>
      <w:r w:rsidRPr="00A45EBB">
        <w:rPr>
          <w:rFonts w:ascii="Fira Sans" w:eastAsiaTheme="minorEastAsia" w:hAnsi="Fira Sans" w:cstheme="minorHAnsi"/>
          <w:sz w:val="20"/>
          <w:szCs w:val="20"/>
          <w:lang w:eastAsia="pl-PL"/>
        </w:rPr>
        <w:t xml:space="preserve"> </w:t>
      </w:r>
      <w:r w:rsidRPr="00A45EBB">
        <w:rPr>
          <w:rFonts w:ascii="Fira Sans" w:hAnsi="Fira Sans" w:cstheme="minorHAnsi"/>
          <w:sz w:val="20"/>
          <w:szCs w:val="20"/>
          <w:lang w:eastAsia="pl-PL"/>
        </w:rPr>
        <w:t>–</w:t>
      </w:r>
      <w:r w:rsidRPr="00A45EBB">
        <w:rPr>
          <w:rFonts w:ascii="Fira Sans" w:eastAsiaTheme="minorEastAsia" w:hAnsi="Fira Sans" w:cstheme="minorHAnsi"/>
          <w:sz w:val="20"/>
          <w:szCs w:val="20"/>
          <w:lang w:eastAsia="pl-PL"/>
        </w:rPr>
        <w:t xml:space="preserve"> należy wskazać, w przypadku braku gazu z sieci.</w:t>
      </w:r>
    </w:p>
    <w:p w:rsidR="003B062B" w:rsidRPr="00A64076" w:rsidRDefault="003B062B" w:rsidP="00BB4FF3">
      <w:pPr>
        <w:pStyle w:val="Nagwek3"/>
      </w:pPr>
      <w:bookmarkStart w:id="136" w:name="_Toc65590310"/>
      <w:r w:rsidRPr="00A64076">
        <w:t>Wskazówki</w:t>
      </w:r>
      <w:bookmarkEnd w:id="136"/>
    </w:p>
    <w:p w:rsidR="00264EBF" w:rsidRPr="00A64076" w:rsidRDefault="00264EBF" w:rsidP="00EC4881">
      <w:pPr>
        <w:pStyle w:val="Styl5Wytyczne"/>
        <w:numPr>
          <w:ilvl w:val="0"/>
          <w:numId w:val="115"/>
        </w:numPr>
        <w:ind w:left="318" w:hanging="284"/>
      </w:pPr>
      <w:r w:rsidRPr="00A64076">
        <w:t>Przy udzielaniu odpowiedzi należy uwzględnić instalacje czynne i chwilowo nieczynne oraz takie, które faktycznie już są zamontowane w budynku, ale nie dokonano jeszcze podłączenia budynku do sieci.</w:t>
      </w:r>
    </w:p>
    <w:p w:rsidR="00264EBF" w:rsidRPr="00A64076" w:rsidRDefault="00264EBF" w:rsidP="00EC4881">
      <w:pPr>
        <w:pStyle w:val="Styl5Wytyczne"/>
        <w:numPr>
          <w:ilvl w:val="0"/>
          <w:numId w:val="115"/>
        </w:numPr>
        <w:ind w:left="318" w:hanging="284"/>
      </w:pPr>
      <w:r w:rsidRPr="00A64076">
        <w:lastRenderedPageBreak/>
        <w:t>Nie należy wykazywać instalacji nieczynnej dłużej niż rok z powodu znacznych uszkodzeń.</w:t>
      </w:r>
    </w:p>
    <w:p w:rsidR="00264EBF" w:rsidRPr="00A64076" w:rsidRDefault="00264EBF" w:rsidP="00EC4881">
      <w:pPr>
        <w:pStyle w:val="Styl5Wytyczne"/>
        <w:numPr>
          <w:ilvl w:val="0"/>
          <w:numId w:val="115"/>
        </w:numPr>
        <w:ind w:left="318" w:hanging="284"/>
      </w:pPr>
      <w:r w:rsidRPr="00A64076">
        <w:t xml:space="preserve">Przy </w:t>
      </w:r>
      <w:r w:rsidRPr="00A64076">
        <w:rPr>
          <w:b/>
        </w:rPr>
        <w:t>sieci wodociągowej</w:t>
      </w:r>
      <w:r w:rsidRPr="00A64076">
        <w:t xml:space="preserve"> lub </w:t>
      </w:r>
      <w:r w:rsidRPr="00A64076">
        <w:rPr>
          <w:b/>
        </w:rPr>
        <w:t xml:space="preserve">kanalizacyjnej </w:t>
      </w:r>
      <w:r w:rsidRPr="00A64076">
        <w:t>nie ma znaczenia kto zarządza/administruje siecią: przedsiębiorstwo komunalne, spółka wodna, zakład pracy, spółdzielnia mieszkaniowa, gmina czy inna jednostka.</w:t>
      </w:r>
    </w:p>
    <w:p w:rsidR="003B062B" w:rsidRPr="00A64076" w:rsidRDefault="003B062B" w:rsidP="00BB4FF3">
      <w:pPr>
        <w:pStyle w:val="Nagwek3"/>
      </w:pPr>
      <w:bookmarkStart w:id="137" w:name="_Toc65590311"/>
      <w:r w:rsidRPr="00A64076">
        <w:t>Przykłady</w:t>
      </w:r>
      <w:bookmarkEnd w:id="137"/>
    </w:p>
    <w:p w:rsidR="00264EBF" w:rsidRPr="00A64076" w:rsidRDefault="00264EBF" w:rsidP="00EC4881">
      <w:pPr>
        <w:pStyle w:val="Styl5Wytyczne"/>
        <w:numPr>
          <w:ilvl w:val="0"/>
          <w:numId w:val="116"/>
        </w:numPr>
        <w:ind w:left="313" w:hanging="284"/>
      </w:pPr>
      <w:r w:rsidRPr="00A64076">
        <w:t>Gdy do domu woda doprowadzana jest z sieci wodociągowej, ale domownicy korzystają ze studni głębinowej – należy wykazać „z sieci wodociągowej”.</w:t>
      </w:r>
    </w:p>
    <w:p w:rsidR="00264EBF" w:rsidRPr="00A64076" w:rsidRDefault="00264EBF" w:rsidP="00EC4881">
      <w:pPr>
        <w:pStyle w:val="Styl5Wytyczne"/>
        <w:numPr>
          <w:ilvl w:val="0"/>
          <w:numId w:val="116"/>
        </w:numPr>
        <w:ind w:left="313" w:hanging="284"/>
      </w:pPr>
      <w:r w:rsidRPr="00A64076">
        <w:t xml:space="preserve">Gdy domownicy wykorzystują kuchenkę podłączoną do butli gazowej o pojemności 11 kg - należy wykazać „nie ma” </w:t>
      </w:r>
      <w:r w:rsidRPr="00A64076">
        <w:rPr>
          <w:rFonts w:eastAsiaTheme="minorEastAsia"/>
          <w:lang w:eastAsia="pl-PL"/>
        </w:rPr>
        <w:t>gazu doprowadzonego do budynku</w:t>
      </w:r>
      <w:r w:rsidRPr="00A64076">
        <w:rPr>
          <w:rFonts w:eastAsiaTheme="minorEastAsia"/>
          <w:b/>
          <w:lang w:eastAsia="pl-PL"/>
        </w:rPr>
        <w:t>.</w:t>
      </w:r>
    </w:p>
    <w:p w:rsidR="00492382" w:rsidRPr="00BB4FF3" w:rsidRDefault="00492382" w:rsidP="00BB4FF3">
      <w:pPr>
        <w:pStyle w:val="Nagwek1"/>
        <w:rPr>
          <w:b/>
          <w:bCs/>
        </w:rPr>
      </w:pPr>
      <w:bookmarkStart w:id="138" w:name="podtytuł"/>
      <w:bookmarkStart w:id="139" w:name="_Toc65590312"/>
      <w:bookmarkEnd w:id="138"/>
      <w:r w:rsidRPr="00BB4FF3">
        <w:rPr>
          <w:b/>
          <w:bCs/>
        </w:rPr>
        <w:t>KWESTIONARIUSZ OSOBOWY</w:t>
      </w:r>
      <w:bookmarkEnd w:id="139"/>
    </w:p>
    <w:p w:rsidR="00492382" w:rsidRPr="00A45EBB" w:rsidRDefault="00541C71" w:rsidP="00BB4FF3">
      <w:pPr>
        <w:pStyle w:val="Nagwek2"/>
      </w:pPr>
      <w:bookmarkStart w:id="140" w:name="_Toc65590313"/>
      <w:r w:rsidRPr="00EB1F7F">
        <w:t>Wskazówki</w:t>
      </w:r>
      <w:bookmarkEnd w:id="140"/>
    </w:p>
    <w:p w:rsidR="00264EBF" w:rsidRPr="009A4CF8" w:rsidRDefault="00264EBF" w:rsidP="00EC4881">
      <w:pPr>
        <w:pStyle w:val="Akapitzlist"/>
        <w:numPr>
          <w:ilvl w:val="0"/>
          <w:numId w:val="67"/>
        </w:numPr>
        <w:spacing w:line="276" w:lineRule="auto"/>
        <w:ind w:left="318" w:hanging="318"/>
        <w:jc w:val="both"/>
        <w:rPr>
          <w:rFonts w:ascii="Fira Sans" w:hAnsi="Fira Sans"/>
          <w:sz w:val="20"/>
          <w:szCs w:val="20"/>
        </w:rPr>
      </w:pPr>
      <w:r w:rsidRPr="009A4CF8">
        <w:rPr>
          <w:rFonts w:ascii="Fira Sans" w:hAnsi="Fira Sans"/>
          <w:sz w:val="20"/>
          <w:szCs w:val="20"/>
        </w:rPr>
        <w:t xml:space="preserve">Kwestionariusz osobowy należy wypełnić dla wszystkich osób wykazanych we wcześniejszych częściach formularza, tj. Osoby w mieszkaniu i Osoby przebywające za granicą. W przypadku osób przebywających za granicą, o których informacji udziela respondent dokonujący </w:t>
      </w:r>
      <w:proofErr w:type="spellStart"/>
      <w:r w:rsidRPr="009A4CF8">
        <w:rPr>
          <w:rFonts w:ascii="Fira Sans" w:hAnsi="Fira Sans"/>
          <w:sz w:val="20"/>
          <w:szCs w:val="20"/>
        </w:rPr>
        <w:t>samospisu</w:t>
      </w:r>
      <w:proofErr w:type="spellEnd"/>
      <w:r w:rsidRPr="009A4CF8">
        <w:rPr>
          <w:rFonts w:ascii="Fira Sans" w:hAnsi="Fira Sans"/>
          <w:sz w:val="20"/>
          <w:szCs w:val="20"/>
        </w:rPr>
        <w:t xml:space="preserve">, mieszkający w Polsce, każde pytanie kwestionariusza osobowego zawiera dodatkową odpowiedź </w:t>
      </w:r>
      <w:r w:rsidRPr="009A4CF8">
        <w:rPr>
          <w:rFonts w:ascii="Fira Sans" w:hAnsi="Fira Sans"/>
          <w:b/>
          <w:sz w:val="20"/>
          <w:szCs w:val="20"/>
        </w:rPr>
        <w:t>„nie mam żadnej wiedzy na ten temat”</w:t>
      </w:r>
      <w:r w:rsidRPr="009A4CF8">
        <w:rPr>
          <w:rFonts w:ascii="Fira Sans" w:hAnsi="Fira Sans"/>
          <w:sz w:val="20"/>
          <w:szCs w:val="20"/>
        </w:rPr>
        <w:t>.</w:t>
      </w:r>
    </w:p>
    <w:p w:rsidR="00264EBF" w:rsidRPr="00A64076" w:rsidRDefault="00264EBF" w:rsidP="00EC4881">
      <w:pPr>
        <w:pStyle w:val="Akapitzlist"/>
        <w:numPr>
          <w:ilvl w:val="0"/>
          <w:numId w:val="67"/>
        </w:numPr>
        <w:spacing w:line="276" w:lineRule="auto"/>
        <w:ind w:left="458"/>
        <w:jc w:val="both"/>
        <w:rPr>
          <w:rFonts w:ascii="Fira Sans" w:hAnsi="Fira Sans"/>
          <w:sz w:val="20"/>
          <w:szCs w:val="20"/>
        </w:rPr>
      </w:pPr>
      <w:r w:rsidRPr="009A4CF8">
        <w:rPr>
          <w:rFonts w:ascii="Fira Sans" w:hAnsi="Fira Sans"/>
          <w:sz w:val="20"/>
          <w:szCs w:val="20"/>
        </w:rPr>
        <w:t xml:space="preserve">W przypadku braku pewności odpowiedzi na dane pytanie, należy podać </w:t>
      </w:r>
      <w:r w:rsidRPr="009A4CF8">
        <w:rPr>
          <w:rFonts w:ascii="Fira Sans" w:hAnsi="Fira Sans"/>
          <w:b/>
          <w:sz w:val="20"/>
          <w:szCs w:val="20"/>
        </w:rPr>
        <w:t>najbardziej prawdopodobną odpowiedź</w:t>
      </w:r>
      <w:r w:rsidRPr="009A4CF8">
        <w:rPr>
          <w:rFonts w:ascii="Fira Sans" w:hAnsi="Fira Sans"/>
          <w:sz w:val="20"/>
          <w:szCs w:val="20"/>
        </w:rPr>
        <w:t>. Dopiero w następnej kolejności można zaznaczyć „nie mam żadnej wiedzy na ten temat”.</w:t>
      </w:r>
    </w:p>
    <w:p w:rsidR="00492382" w:rsidRPr="00A64076" w:rsidRDefault="0070340C" w:rsidP="00BB4FF3">
      <w:pPr>
        <w:pStyle w:val="Nagwek2"/>
      </w:pPr>
      <w:bookmarkStart w:id="141" w:name="_Toc65590314"/>
      <w:r w:rsidRPr="00A64076">
        <w:t>1.</w:t>
      </w:r>
      <w:r w:rsidR="009D2E8E">
        <w:t xml:space="preserve"> </w:t>
      </w:r>
      <w:r w:rsidR="00492382" w:rsidRPr="00A64076">
        <w:t>Jaki jest Pana(i) kraj urodzenia (według obecnych granic państw)?</w:t>
      </w:r>
      <w:bookmarkEnd w:id="141"/>
    </w:p>
    <w:p w:rsidR="00492382" w:rsidRPr="00A64076" w:rsidRDefault="00492382" w:rsidP="00BB4FF3">
      <w:pPr>
        <w:pStyle w:val="Nagwek3"/>
      </w:pPr>
      <w:bookmarkStart w:id="142" w:name="_Toc65590315"/>
      <w:r w:rsidRPr="00A64076">
        <w:t>Opis</w:t>
      </w:r>
      <w:bookmarkEnd w:id="142"/>
    </w:p>
    <w:p w:rsidR="00264EBF" w:rsidRPr="00541C71" w:rsidRDefault="00264EBF" w:rsidP="00EC4881">
      <w:pPr>
        <w:pStyle w:val="Akapitzlist"/>
        <w:numPr>
          <w:ilvl w:val="0"/>
          <w:numId w:val="74"/>
        </w:numPr>
        <w:spacing w:line="276" w:lineRule="auto"/>
        <w:ind w:left="458"/>
        <w:rPr>
          <w:rFonts w:ascii="Fira Sans" w:hAnsi="Fira Sans"/>
          <w:sz w:val="20"/>
          <w:szCs w:val="20"/>
        </w:rPr>
      </w:pPr>
      <w:r w:rsidRPr="00541C71">
        <w:rPr>
          <w:rFonts w:ascii="Fira Sans" w:hAnsi="Fira Sans"/>
          <w:b/>
          <w:sz w:val="20"/>
          <w:szCs w:val="20"/>
        </w:rPr>
        <w:t>Polska</w:t>
      </w:r>
    </w:p>
    <w:p w:rsidR="00264EBF" w:rsidRPr="00541C71" w:rsidRDefault="00264EBF" w:rsidP="00EC4881">
      <w:pPr>
        <w:pStyle w:val="Akapitzlist"/>
        <w:numPr>
          <w:ilvl w:val="0"/>
          <w:numId w:val="74"/>
        </w:numPr>
        <w:spacing w:line="276" w:lineRule="auto"/>
        <w:ind w:left="458"/>
        <w:rPr>
          <w:rFonts w:ascii="Fira Sans" w:hAnsi="Fira Sans"/>
          <w:sz w:val="20"/>
          <w:szCs w:val="20"/>
        </w:rPr>
      </w:pPr>
      <w:r w:rsidRPr="00541C71">
        <w:rPr>
          <w:rFonts w:ascii="Fira Sans" w:hAnsi="Fira Sans"/>
          <w:b/>
          <w:sz w:val="20"/>
          <w:szCs w:val="20"/>
        </w:rPr>
        <w:t>inny kraj</w:t>
      </w:r>
    </w:p>
    <w:p w:rsidR="00264EBF" w:rsidRPr="00541C71" w:rsidRDefault="00264EBF" w:rsidP="00EC4881">
      <w:pPr>
        <w:pStyle w:val="Akapitzlist"/>
        <w:numPr>
          <w:ilvl w:val="0"/>
          <w:numId w:val="171"/>
        </w:numPr>
        <w:spacing w:line="276" w:lineRule="auto"/>
        <w:rPr>
          <w:rFonts w:ascii="Fira Sans" w:hAnsi="Fira Sans"/>
          <w:sz w:val="20"/>
          <w:szCs w:val="20"/>
        </w:rPr>
      </w:pPr>
      <w:r w:rsidRPr="00541C71">
        <w:rPr>
          <w:rFonts w:ascii="Fira Sans" w:hAnsi="Fira Sans"/>
          <w:sz w:val="20"/>
          <w:szCs w:val="20"/>
        </w:rPr>
        <w:t>Nazwa kraju urodzenia (słownik)</w:t>
      </w:r>
    </w:p>
    <w:p w:rsidR="00492382" w:rsidRPr="00A64076" w:rsidRDefault="00492382" w:rsidP="00BB4FF3">
      <w:pPr>
        <w:pStyle w:val="Nagwek3"/>
      </w:pPr>
      <w:bookmarkStart w:id="143" w:name="_Toc65590316"/>
      <w:r w:rsidRPr="00A64076">
        <w:t>Wskazówki</w:t>
      </w:r>
      <w:bookmarkEnd w:id="143"/>
    </w:p>
    <w:p w:rsidR="00264EBF" w:rsidRPr="00915BAC" w:rsidRDefault="00264EBF" w:rsidP="00EC4881">
      <w:pPr>
        <w:pStyle w:val="Akapitzlist"/>
        <w:numPr>
          <w:ilvl w:val="0"/>
          <w:numId w:val="73"/>
        </w:numPr>
        <w:spacing w:line="276" w:lineRule="auto"/>
        <w:ind w:left="313" w:hanging="284"/>
        <w:jc w:val="both"/>
        <w:rPr>
          <w:rFonts w:ascii="Fira Sans" w:hAnsi="Fira Sans"/>
          <w:sz w:val="20"/>
          <w:szCs w:val="20"/>
        </w:rPr>
      </w:pPr>
      <w:r w:rsidRPr="00915BAC">
        <w:rPr>
          <w:rFonts w:ascii="Fira Sans" w:hAnsi="Fira Sans"/>
          <w:sz w:val="20"/>
          <w:szCs w:val="20"/>
        </w:rPr>
        <w:t xml:space="preserve">Na pytanie odpowiadają wszystkie osoby. </w:t>
      </w:r>
    </w:p>
    <w:p w:rsidR="00264EBF" w:rsidRPr="00915BAC" w:rsidRDefault="00264EBF" w:rsidP="00EC4881">
      <w:pPr>
        <w:pStyle w:val="Akapitzlist"/>
        <w:numPr>
          <w:ilvl w:val="0"/>
          <w:numId w:val="73"/>
        </w:numPr>
        <w:spacing w:line="276" w:lineRule="auto"/>
        <w:ind w:left="313" w:hanging="284"/>
        <w:jc w:val="both"/>
        <w:rPr>
          <w:rFonts w:ascii="Fira Sans" w:hAnsi="Fira Sans"/>
          <w:sz w:val="20"/>
          <w:szCs w:val="20"/>
        </w:rPr>
      </w:pPr>
      <w:r w:rsidRPr="00915BAC">
        <w:rPr>
          <w:rFonts w:ascii="Fira Sans" w:hAnsi="Fira Sans"/>
          <w:sz w:val="20"/>
          <w:szCs w:val="20"/>
        </w:rPr>
        <w:t>Można mieć tylko jeden kraj urodzenia.</w:t>
      </w:r>
    </w:p>
    <w:p w:rsidR="00264EBF" w:rsidRPr="00915BAC" w:rsidRDefault="00264EBF" w:rsidP="00EC4881">
      <w:pPr>
        <w:pStyle w:val="Akapitzlist"/>
        <w:numPr>
          <w:ilvl w:val="0"/>
          <w:numId w:val="73"/>
        </w:numPr>
        <w:spacing w:line="276" w:lineRule="auto"/>
        <w:ind w:left="313" w:hanging="284"/>
        <w:jc w:val="both"/>
        <w:rPr>
          <w:rFonts w:ascii="Fira Sans" w:hAnsi="Fira Sans"/>
          <w:sz w:val="20"/>
          <w:szCs w:val="20"/>
        </w:rPr>
      </w:pPr>
      <w:r w:rsidRPr="00915BAC">
        <w:rPr>
          <w:rFonts w:ascii="Fira Sans" w:hAnsi="Fira Sans"/>
          <w:sz w:val="20"/>
          <w:szCs w:val="20"/>
        </w:rPr>
        <w:t>Kraj urodzenia należy podać według aktualnych granic państw (tzn. z dnia 31.03.2021 r.).</w:t>
      </w:r>
    </w:p>
    <w:p w:rsidR="00264EBF" w:rsidRPr="00915BAC" w:rsidRDefault="00264EBF" w:rsidP="00EC4881">
      <w:pPr>
        <w:pStyle w:val="Akapitzlist"/>
        <w:numPr>
          <w:ilvl w:val="0"/>
          <w:numId w:val="73"/>
        </w:numPr>
        <w:spacing w:line="276" w:lineRule="auto"/>
        <w:ind w:left="313" w:hanging="284"/>
        <w:jc w:val="both"/>
        <w:rPr>
          <w:rFonts w:ascii="Fira Sans" w:hAnsi="Fira Sans"/>
          <w:sz w:val="20"/>
          <w:szCs w:val="20"/>
        </w:rPr>
      </w:pPr>
      <w:r w:rsidRPr="00915BAC">
        <w:rPr>
          <w:rFonts w:ascii="Fira Sans" w:hAnsi="Fira Sans"/>
          <w:sz w:val="20"/>
          <w:szCs w:val="20"/>
        </w:rPr>
        <w:t>Jeżeli kraj urodzenia obecnie nie istnieje, np. Czechosłowacja, ZSRR, Jugosławia, należy wybrać kraj urodzenia według obecnych granic.</w:t>
      </w:r>
    </w:p>
    <w:p w:rsidR="00264EBF" w:rsidRPr="0000753A" w:rsidRDefault="00264EBF" w:rsidP="00EC4881">
      <w:pPr>
        <w:pStyle w:val="Akapitzlist"/>
        <w:numPr>
          <w:ilvl w:val="0"/>
          <w:numId w:val="73"/>
        </w:numPr>
        <w:spacing w:line="276" w:lineRule="auto"/>
        <w:ind w:left="313" w:hanging="313"/>
        <w:jc w:val="both"/>
        <w:rPr>
          <w:rFonts w:ascii="Fira Sans" w:hAnsi="Fira Sans"/>
          <w:sz w:val="20"/>
          <w:szCs w:val="20"/>
        </w:rPr>
      </w:pPr>
      <w:r w:rsidRPr="00915BAC">
        <w:rPr>
          <w:rFonts w:ascii="Fira Sans" w:hAnsi="Fira Sans"/>
          <w:sz w:val="20"/>
          <w:szCs w:val="20"/>
        </w:rPr>
        <w:t>Osob</w:t>
      </w:r>
      <w:r>
        <w:rPr>
          <w:rFonts w:ascii="Fira Sans" w:hAnsi="Fira Sans"/>
          <w:sz w:val="20"/>
          <w:szCs w:val="20"/>
        </w:rPr>
        <w:t>y</w:t>
      </w:r>
      <w:r w:rsidRPr="00915BAC">
        <w:rPr>
          <w:rFonts w:ascii="Fira Sans" w:hAnsi="Fira Sans"/>
          <w:sz w:val="20"/>
          <w:szCs w:val="20"/>
        </w:rPr>
        <w:t xml:space="preserve">, które urodziły się przed 1945 r. na dawnych wschodnich terenach Polski, </w:t>
      </w:r>
      <w:r>
        <w:rPr>
          <w:rFonts w:ascii="Fira Sans" w:hAnsi="Fira Sans"/>
          <w:sz w:val="20"/>
          <w:szCs w:val="20"/>
        </w:rPr>
        <w:t>powinny</w:t>
      </w:r>
      <w:r w:rsidRPr="00915BAC">
        <w:rPr>
          <w:rFonts w:ascii="Fira Sans" w:hAnsi="Fira Sans"/>
          <w:sz w:val="20"/>
          <w:szCs w:val="20"/>
        </w:rPr>
        <w:t xml:space="preserve"> </w:t>
      </w:r>
      <w:r>
        <w:rPr>
          <w:rFonts w:ascii="Fira Sans" w:hAnsi="Fira Sans"/>
          <w:sz w:val="20"/>
          <w:szCs w:val="20"/>
        </w:rPr>
        <w:t>wybra</w:t>
      </w:r>
      <w:r w:rsidRPr="00915BAC">
        <w:rPr>
          <w:rFonts w:ascii="Fira Sans" w:hAnsi="Fira Sans"/>
          <w:sz w:val="20"/>
          <w:szCs w:val="20"/>
        </w:rPr>
        <w:t>ć kraj, na terenie którego obecnie leży miejsce ich urodzenia.</w:t>
      </w:r>
    </w:p>
    <w:p w:rsidR="00492382" w:rsidRPr="00A64076" w:rsidRDefault="00492382" w:rsidP="00BB4FF3">
      <w:pPr>
        <w:pStyle w:val="Nagwek3"/>
      </w:pPr>
      <w:bookmarkStart w:id="144" w:name="_Toc65590317"/>
      <w:r w:rsidRPr="00A64076">
        <w:t>Przykłady</w:t>
      </w:r>
      <w:bookmarkEnd w:id="144"/>
    </w:p>
    <w:p w:rsidR="00264EBF" w:rsidRPr="00A64076" w:rsidRDefault="00264EBF" w:rsidP="00EC4881">
      <w:pPr>
        <w:pStyle w:val="Akapitzlist"/>
        <w:numPr>
          <w:ilvl w:val="0"/>
          <w:numId w:val="71"/>
        </w:numPr>
        <w:spacing w:line="276" w:lineRule="auto"/>
        <w:ind w:left="284" w:hanging="284"/>
        <w:jc w:val="both"/>
        <w:rPr>
          <w:rFonts w:ascii="Fira Sans" w:hAnsi="Fira Sans"/>
          <w:sz w:val="20"/>
          <w:szCs w:val="20"/>
        </w:rPr>
      </w:pPr>
      <w:r w:rsidRPr="00A64076">
        <w:rPr>
          <w:rFonts w:ascii="Fira Sans" w:hAnsi="Fira Sans"/>
          <w:sz w:val="20"/>
          <w:szCs w:val="20"/>
        </w:rPr>
        <w:t xml:space="preserve">Jeżeli osoba urodziła się w 1980 r. w Mińsku (wówczas ZSRR) należy ze słownika wybrać kraj </w:t>
      </w:r>
      <w:r>
        <w:rPr>
          <w:rFonts w:ascii="Fira Sans" w:hAnsi="Fira Sans"/>
          <w:sz w:val="20"/>
          <w:szCs w:val="20"/>
        </w:rPr>
        <w:t>„</w:t>
      </w:r>
      <w:r w:rsidRPr="00A64076">
        <w:rPr>
          <w:rFonts w:ascii="Fira Sans" w:hAnsi="Fira Sans"/>
          <w:sz w:val="20"/>
          <w:szCs w:val="20"/>
        </w:rPr>
        <w:t>Białoruś</w:t>
      </w:r>
      <w:r>
        <w:rPr>
          <w:rFonts w:ascii="Fira Sans" w:hAnsi="Fira Sans"/>
          <w:sz w:val="20"/>
          <w:szCs w:val="20"/>
        </w:rPr>
        <w:t>”</w:t>
      </w:r>
      <w:r w:rsidRPr="00A64076">
        <w:rPr>
          <w:rFonts w:ascii="Fira Sans" w:hAnsi="Fira Sans"/>
          <w:sz w:val="20"/>
          <w:szCs w:val="20"/>
        </w:rPr>
        <w:t>.</w:t>
      </w:r>
    </w:p>
    <w:p w:rsidR="00264EBF" w:rsidRPr="00A64076" w:rsidRDefault="00264EBF" w:rsidP="00EC4881">
      <w:pPr>
        <w:pStyle w:val="Akapitzlist"/>
        <w:numPr>
          <w:ilvl w:val="0"/>
          <w:numId w:val="71"/>
        </w:numPr>
        <w:spacing w:line="276" w:lineRule="auto"/>
        <w:ind w:left="284" w:hanging="284"/>
        <w:jc w:val="both"/>
        <w:rPr>
          <w:rFonts w:ascii="Fira Sans" w:hAnsi="Fira Sans"/>
          <w:b/>
          <w:sz w:val="20"/>
          <w:szCs w:val="20"/>
        </w:rPr>
      </w:pPr>
      <w:r w:rsidRPr="00A64076">
        <w:rPr>
          <w:rFonts w:ascii="Fira Sans" w:hAnsi="Fira Sans"/>
          <w:sz w:val="20"/>
          <w:szCs w:val="20"/>
        </w:rPr>
        <w:t xml:space="preserve">Jeśli osoba urodziła się w 1938 r. we Lwowie – należy wybrać ze słownika kraj </w:t>
      </w:r>
      <w:r>
        <w:rPr>
          <w:rFonts w:ascii="Fira Sans" w:hAnsi="Fira Sans"/>
          <w:sz w:val="20"/>
          <w:szCs w:val="20"/>
        </w:rPr>
        <w:t>„</w:t>
      </w:r>
      <w:r w:rsidRPr="00A64076">
        <w:rPr>
          <w:rFonts w:ascii="Fira Sans" w:hAnsi="Fira Sans"/>
          <w:sz w:val="20"/>
          <w:szCs w:val="20"/>
        </w:rPr>
        <w:t>Ukraina</w:t>
      </w:r>
      <w:r>
        <w:rPr>
          <w:rFonts w:ascii="Fira Sans" w:hAnsi="Fira Sans"/>
          <w:sz w:val="20"/>
          <w:szCs w:val="20"/>
        </w:rPr>
        <w:t>”</w:t>
      </w:r>
      <w:r w:rsidRPr="00A64076">
        <w:rPr>
          <w:rFonts w:ascii="Fira Sans" w:hAnsi="Fira Sans"/>
          <w:sz w:val="20"/>
          <w:szCs w:val="20"/>
        </w:rPr>
        <w:t>.</w:t>
      </w:r>
    </w:p>
    <w:p w:rsidR="00264EBF" w:rsidRPr="00A64076" w:rsidRDefault="00264EBF" w:rsidP="00EC4881">
      <w:pPr>
        <w:pStyle w:val="Akapitzlist"/>
        <w:numPr>
          <w:ilvl w:val="0"/>
          <w:numId w:val="71"/>
        </w:numPr>
        <w:spacing w:line="276" w:lineRule="auto"/>
        <w:ind w:left="284" w:hanging="284"/>
        <w:jc w:val="both"/>
        <w:rPr>
          <w:rFonts w:ascii="Fira Sans" w:hAnsi="Fira Sans"/>
          <w:b/>
          <w:sz w:val="20"/>
          <w:szCs w:val="20"/>
        </w:rPr>
      </w:pPr>
      <w:r w:rsidRPr="00A64076">
        <w:rPr>
          <w:rFonts w:ascii="Fira Sans" w:hAnsi="Fira Sans"/>
          <w:sz w:val="20"/>
          <w:szCs w:val="20"/>
        </w:rPr>
        <w:t>Jeśli osoba nie potrafi wskazać kraju urodzenia, urodziła się w okolicach Podgoricy (wówczas Jugosławia) można ustalić, że w obecnych granicach jest to Czarnogóra.</w:t>
      </w:r>
    </w:p>
    <w:p w:rsidR="00492382" w:rsidRPr="00A64076" w:rsidRDefault="0070340C" w:rsidP="00BB4FF3">
      <w:pPr>
        <w:pStyle w:val="Nagwek2"/>
      </w:pPr>
      <w:bookmarkStart w:id="145" w:name="_Toc65590318"/>
      <w:r w:rsidRPr="00A64076">
        <w:t>2. </w:t>
      </w:r>
      <w:r w:rsidR="00492382" w:rsidRPr="00A64076">
        <w:t>Jaki jest Pana(i) kraj obywatelstwa?</w:t>
      </w:r>
      <w:bookmarkEnd w:id="145"/>
    </w:p>
    <w:p w:rsidR="00492382" w:rsidRPr="00A64076" w:rsidRDefault="00492382" w:rsidP="00BB4FF3">
      <w:pPr>
        <w:pStyle w:val="Nagwek3"/>
      </w:pPr>
      <w:bookmarkStart w:id="146" w:name="_Toc65590319"/>
      <w:r w:rsidRPr="00A64076">
        <w:t>Opis</w:t>
      </w:r>
      <w:bookmarkEnd w:id="146"/>
    </w:p>
    <w:p w:rsidR="00264EBF" w:rsidRPr="00B54870" w:rsidRDefault="00264EBF" w:rsidP="00EC4881">
      <w:pPr>
        <w:pStyle w:val="Akapitzlist"/>
        <w:numPr>
          <w:ilvl w:val="0"/>
          <w:numId w:val="75"/>
        </w:numPr>
        <w:spacing w:line="276" w:lineRule="auto"/>
        <w:ind w:left="458"/>
        <w:rPr>
          <w:rFonts w:ascii="Fira Sans" w:hAnsi="Fira Sans"/>
          <w:sz w:val="20"/>
          <w:szCs w:val="20"/>
        </w:rPr>
      </w:pPr>
      <w:r w:rsidRPr="00B54870">
        <w:rPr>
          <w:rFonts w:ascii="Fira Sans" w:hAnsi="Fira Sans"/>
          <w:b/>
          <w:sz w:val="20"/>
          <w:szCs w:val="20"/>
        </w:rPr>
        <w:t>Polska</w:t>
      </w:r>
    </w:p>
    <w:p w:rsidR="00264EBF" w:rsidRPr="00B54870" w:rsidRDefault="00264EBF" w:rsidP="00EC4881">
      <w:pPr>
        <w:pStyle w:val="Akapitzlist"/>
        <w:numPr>
          <w:ilvl w:val="0"/>
          <w:numId w:val="75"/>
        </w:numPr>
        <w:spacing w:line="276" w:lineRule="auto"/>
        <w:ind w:left="458"/>
        <w:rPr>
          <w:rFonts w:ascii="Fira Sans" w:hAnsi="Fira Sans"/>
          <w:sz w:val="20"/>
          <w:szCs w:val="20"/>
        </w:rPr>
      </w:pPr>
      <w:r w:rsidRPr="00B54870">
        <w:rPr>
          <w:rFonts w:ascii="Fira Sans" w:hAnsi="Fira Sans"/>
          <w:b/>
          <w:sz w:val="20"/>
          <w:szCs w:val="20"/>
        </w:rPr>
        <w:t>inny kraj</w:t>
      </w:r>
    </w:p>
    <w:p w:rsidR="00264EBF" w:rsidRPr="00B54870" w:rsidRDefault="00264EBF" w:rsidP="00EC4881">
      <w:pPr>
        <w:pStyle w:val="Akapitzlist"/>
        <w:numPr>
          <w:ilvl w:val="0"/>
          <w:numId w:val="172"/>
        </w:numPr>
        <w:spacing w:line="276" w:lineRule="auto"/>
        <w:rPr>
          <w:rFonts w:ascii="Fira Sans" w:hAnsi="Fira Sans"/>
          <w:sz w:val="20"/>
          <w:szCs w:val="20"/>
        </w:rPr>
      </w:pPr>
      <w:r w:rsidRPr="00B54870">
        <w:rPr>
          <w:rFonts w:ascii="Fira Sans" w:hAnsi="Fira Sans"/>
          <w:sz w:val="20"/>
          <w:szCs w:val="20"/>
        </w:rPr>
        <w:t>Nazwa kraju obywatelstwa (słownik)</w:t>
      </w:r>
    </w:p>
    <w:p w:rsidR="00264EBF" w:rsidRPr="00B54870" w:rsidRDefault="00264EBF" w:rsidP="00EC4881">
      <w:pPr>
        <w:pStyle w:val="Akapitzlist"/>
        <w:numPr>
          <w:ilvl w:val="0"/>
          <w:numId w:val="75"/>
        </w:numPr>
        <w:spacing w:line="276" w:lineRule="auto"/>
        <w:ind w:left="458"/>
        <w:rPr>
          <w:rFonts w:ascii="Fira Sans" w:hAnsi="Fira Sans"/>
          <w:sz w:val="20"/>
          <w:szCs w:val="20"/>
        </w:rPr>
      </w:pPr>
      <w:r w:rsidRPr="00B54870">
        <w:rPr>
          <w:rFonts w:ascii="Fira Sans" w:hAnsi="Fira Sans"/>
          <w:b/>
          <w:sz w:val="20"/>
          <w:szCs w:val="20"/>
        </w:rPr>
        <w:t>nie posiadam obywatelstwa żadnego kraju</w:t>
      </w:r>
    </w:p>
    <w:p w:rsidR="00492382" w:rsidRPr="00A64076" w:rsidRDefault="00492382" w:rsidP="00BB4FF3">
      <w:pPr>
        <w:pStyle w:val="Nagwek3"/>
      </w:pPr>
      <w:bookmarkStart w:id="147" w:name="_Toc65590320"/>
      <w:r w:rsidRPr="00A64076">
        <w:lastRenderedPageBreak/>
        <w:t>Wskazówki</w:t>
      </w:r>
      <w:bookmarkEnd w:id="147"/>
    </w:p>
    <w:p w:rsidR="00264EBF" w:rsidRPr="00A64076" w:rsidRDefault="00264EBF" w:rsidP="00D9488F">
      <w:pPr>
        <w:jc w:val="both"/>
        <w:rPr>
          <w:rFonts w:ascii="Fira Sans" w:hAnsi="Fira Sans"/>
          <w:sz w:val="20"/>
          <w:szCs w:val="20"/>
        </w:rPr>
      </w:pPr>
      <w:r w:rsidRPr="00A64076">
        <w:rPr>
          <w:rFonts w:ascii="Fira Sans" w:hAnsi="Fira Sans"/>
          <w:b/>
          <w:sz w:val="20"/>
          <w:szCs w:val="20"/>
        </w:rPr>
        <w:t>Obywatelstwo</w:t>
      </w:r>
      <w:r w:rsidRPr="00A64076">
        <w:rPr>
          <w:rFonts w:ascii="Fira Sans" w:hAnsi="Fira Sans"/>
          <w:sz w:val="20"/>
          <w:szCs w:val="20"/>
        </w:rPr>
        <w:t xml:space="preserve"> oznacza prawną więź pomiędzy osobą a państwem. Nie wskazuje ono na pochodzenie etniczne tej osoby i jest niezależne od pytania o narodowość.</w:t>
      </w:r>
    </w:p>
    <w:p w:rsidR="00264EBF" w:rsidRPr="00D24599" w:rsidRDefault="00264EBF" w:rsidP="00EC4881">
      <w:pPr>
        <w:pStyle w:val="Akapitzlist"/>
        <w:numPr>
          <w:ilvl w:val="0"/>
          <w:numId w:val="76"/>
        </w:numPr>
        <w:spacing w:line="276" w:lineRule="auto"/>
        <w:ind w:left="453" w:hanging="357"/>
        <w:jc w:val="both"/>
        <w:rPr>
          <w:rFonts w:ascii="Fira Sans" w:hAnsi="Fira Sans"/>
          <w:sz w:val="20"/>
          <w:szCs w:val="20"/>
        </w:rPr>
      </w:pPr>
      <w:r w:rsidRPr="00D24599">
        <w:rPr>
          <w:rFonts w:ascii="Fira Sans" w:hAnsi="Fira Sans"/>
          <w:sz w:val="20"/>
          <w:szCs w:val="20"/>
        </w:rPr>
        <w:t xml:space="preserve">Jeśli osoba ma obywatelstwo polskie i inne, należy wybrać „Polska”. </w:t>
      </w:r>
    </w:p>
    <w:p w:rsidR="00264EBF" w:rsidRPr="00D24599" w:rsidRDefault="00264EBF" w:rsidP="00EC4881">
      <w:pPr>
        <w:pStyle w:val="Akapitzlist"/>
        <w:numPr>
          <w:ilvl w:val="0"/>
          <w:numId w:val="76"/>
        </w:numPr>
        <w:spacing w:line="276" w:lineRule="auto"/>
        <w:ind w:left="453" w:hanging="357"/>
        <w:jc w:val="both"/>
        <w:rPr>
          <w:rFonts w:ascii="Fira Sans" w:hAnsi="Fira Sans"/>
          <w:sz w:val="20"/>
          <w:szCs w:val="20"/>
        </w:rPr>
      </w:pPr>
      <w:r w:rsidRPr="00D24599">
        <w:rPr>
          <w:rFonts w:ascii="Fira Sans" w:hAnsi="Fira Sans"/>
          <w:sz w:val="20"/>
          <w:szCs w:val="20"/>
        </w:rPr>
        <w:t>Jeżeli cudzoziemiec (osoba nieposiadająca obywatelstwa polskiego) ma kilka obywatelstw, w</w:t>
      </w:r>
      <w:r>
        <w:rPr>
          <w:rFonts w:ascii="Fira Sans" w:hAnsi="Fira Sans"/>
          <w:sz w:val="20"/>
          <w:szCs w:val="20"/>
        </w:rPr>
        <w:t> </w:t>
      </w:r>
      <w:r w:rsidRPr="00D24599">
        <w:rPr>
          <w:rFonts w:ascii="Fira Sans" w:hAnsi="Fira Sans"/>
          <w:sz w:val="20"/>
          <w:szCs w:val="20"/>
        </w:rPr>
        <w:t>tym jedno jest obywatelstwem kraju należącego do Unii Europejskiej (UE) – należy wpisać nazwę kraju należącego do UE.</w:t>
      </w:r>
    </w:p>
    <w:p w:rsidR="00264EBF" w:rsidRPr="00D24599" w:rsidRDefault="00264EBF" w:rsidP="00EC4881">
      <w:pPr>
        <w:pStyle w:val="Akapitzlist"/>
        <w:numPr>
          <w:ilvl w:val="0"/>
          <w:numId w:val="76"/>
        </w:numPr>
        <w:spacing w:line="276" w:lineRule="auto"/>
        <w:ind w:left="453" w:hanging="357"/>
        <w:jc w:val="both"/>
        <w:rPr>
          <w:rFonts w:ascii="Fira Sans" w:hAnsi="Fira Sans"/>
          <w:sz w:val="20"/>
          <w:szCs w:val="20"/>
        </w:rPr>
      </w:pPr>
      <w:r w:rsidRPr="00D24599">
        <w:rPr>
          <w:rFonts w:ascii="Fira Sans" w:hAnsi="Fira Sans"/>
          <w:sz w:val="20"/>
          <w:szCs w:val="20"/>
        </w:rPr>
        <w:t>Jeżeli cudzoziemiec ma obywatelstwo kilku krajów UE – należy wpisać nazwę jednego z tych krajów (wybraną według uznania osoby spisywanej).</w:t>
      </w:r>
    </w:p>
    <w:p w:rsidR="00264EBF" w:rsidRPr="00D24599" w:rsidRDefault="00264EBF" w:rsidP="00EC4881">
      <w:pPr>
        <w:pStyle w:val="Akapitzlist"/>
        <w:numPr>
          <w:ilvl w:val="0"/>
          <w:numId w:val="76"/>
        </w:numPr>
        <w:spacing w:line="276" w:lineRule="auto"/>
        <w:ind w:left="453" w:hanging="357"/>
        <w:jc w:val="both"/>
        <w:rPr>
          <w:rFonts w:ascii="Fira Sans" w:hAnsi="Fira Sans"/>
          <w:sz w:val="20"/>
          <w:szCs w:val="20"/>
        </w:rPr>
      </w:pPr>
      <w:r w:rsidRPr="00D24599">
        <w:rPr>
          <w:rFonts w:ascii="Fira Sans" w:hAnsi="Fira Sans"/>
          <w:sz w:val="20"/>
          <w:szCs w:val="20"/>
        </w:rPr>
        <w:t>Jeżeli cudzoziemiec ma obywatelstwo kilku krajów spoza UE – należy wpisać nazwę jednego z</w:t>
      </w:r>
      <w:r>
        <w:rPr>
          <w:rFonts w:ascii="Fira Sans" w:hAnsi="Fira Sans"/>
          <w:sz w:val="20"/>
          <w:szCs w:val="20"/>
        </w:rPr>
        <w:t> </w:t>
      </w:r>
      <w:r w:rsidRPr="00D24599">
        <w:rPr>
          <w:rFonts w:ascii="Fira Sans" w:hAnsi="Fira Sans"/>
          <w:sz w:val="20"/>
          <w:szCs w:val="20"/>
        </w:rPr>
        <w:t>tych krajów (wybraną według uznania osoby spisywanej).</w:t>
      </w:r>
      <w:r>
        <w:rPr>
          <w:rFonts w:ascii="Fira Sans" w:hAnsi="Fira Sans"/>
          <w:sz w:val="20"/>
          <w:szCs w:val="20"/>
        </w:rPr>
        <w:t xml:space="preserve"> Uwaga – Wielka Brytania nie należy już do UE.</w:t>
      </w:r>
    </w:p>
    <w:p w:rsidR="00492382" w:rsidRPr="00A64076" w:rsidRDefault="00492382" w:rsidP="00BB4FF3">
      <w:pPr>
        <w:pStyle w:val="Nagwek3"/>
      </w:pPr>
      <w:bookmarkStart w:id="148" w:name="_Toc65590321"/>
      <w:r w:rsidRPr="00A64076">
        <w:t>Przykłady</w:t>
      </w:r>
      <w:bookmarkEnd w:id="148"/>
    </w:p>
    <w:p w:rsidR="00264EBF" w:rsidRPr="00A64076" w:rsidRDefault="00264EBF" w:rsidP="00EC4881">
      <w:pPr>
        <w:pStyle w:val="Akapitzlist"/>
        <w:numPr>
          <w:ilvl w:val="0"/>
          <w:numId w:val="72"/>
        </w:numPr>
        <w:spacing w:line="276" w:lineRule="auto"/>
        <w:ind w:left="312" w:hanging="312"/>
        <w:jc w:val="both"/>
        <w:rPr>
          <w:rFonts w:ascii="Fira Sans" w:hAnsi="Fira Sans"/>
          <w:sz w:val="20"/>
          <w:szCs w:val="20"/>
        </w:rPr>
      </w:pPr>
      <w:r w:rsidRPr="00A64076">
        <w:rPr>
          <w:rFonts w:ascii="Fira Sans" w:hAnsi="Fira Sans"/>
          <w:sz w:val="20"/>
          <w:szCs w:val="20"/>
        </w:rPr>
        <w:t xml:space="preserve">Osoba, która posiada obywatelstwa polskie i niemieckie, powinna wpisać </w:t>
      </w:r>
      <w:r>
        <w:rPr>
          <w:rFonts w:ascii="Fira Sans" w:hAnsi="Fira Sans"/>
          <w:sz w:val="20"/>
          <w:szCs w:val="20"/>
        </w:rPr>
        <w:t>„</w:t>
      </w:r>
      <w:r w:rsidRPr="00A64076">
        <w:rPr>
          <w:rFonts w:ascii="Fira Sans" w:hAnsi="Fira Sans"/>
          <w:sz w:val="20"/>
          <w:szCs w:val="20"/>
        </w:rPr>
        <w:t>Polska</w:t>
      </w:r>
      <w:r>
        <w:rPr>
          <w:rFonts w:ascii="Fira Sans" w:hAnsi="Fira Sans"/>
          <w:sz w:val="20"/>
          <w:szCs w:val="20"/>
        </w:rPr>
        <w:t>”</w:t>
      </w:r>
      <w:r w:rsidRPr="00A64076">
        <w:rPr>
          <w:rFonts w:ascii="Fira Sans" w:hAnsi="Fira Sans"/>
          <w:sz w:val="20"/>
          <w:szCs w:val="20"/>
        </w:rPr>
        <w:t xml:space="preserve">. </w:t>
      </w:r>
    </w:p>
    <w:p w:rsidR="00264EBF" w:rsidRPr="00A64076" w:rsidRDefault="00264EBF" w:rsidP="00EC4881">
      <w:pPr>
        <w:pStyle w:val="Akapitzlist"/>
        <w:numPr>
          <w:ilvl w:val="0"/>
          <w:numId w:val="72"/>
        </w:numPr>
        <w:spacing w:line="276" w:lineRule="auto"/>
        <w:ind w:left="312" w:hanging="312"/>
        <w:jc w:val="both"/>
        <w:rPr>
          <w:rFonts w:ascii="Fira Sans" w:hAnsi="Fira Sans"/>
          <w:sz w:val="20"/>
          <w:szCs w:val="20"/>
        </w:rPr>
      </w:pPr>
      <w:r w:rsidRPr="00A64076">
        <w:rPr>
          <w:rFonts w:ascii="Fira Sans" w:hAnsi="Fira Sans"/>
          <w:sz w:val="20"/>
          <w:szCs w:val="20"/>
        </w:rPr>
        <w:t>Osoba, która posiada obywatelstwa niemieckie i francuskie, powinna wybrać jedno z tych obywatelstw (według uznania).</w:t>
      </w:r>
    </w:p>
    <w:p w:rsidR="00264EBF" w:rsidRPr="00A64076" w:rsidRDefault="00264EBF" w:rsidP="00EC4881">
      <w:pPr>
        <w:pStyle w:val="Akapitzlist"/>
        <w:numPr>
          <w:ilvl w:val="0"/>
          <w:numId w:val="72"/>
        </w:numPr>
        <w:spacing w:line="276" w:lineRule="auto"/>
        <w:ind w:left="312" w:hanging="312"/>
        <w:jc w:val="both"/>
        <w:rPr>
          <w:rFonts w:ascii="Fira Sans" w:hAnsi="Fira Sans"/>
          <w:sz w:val="20"/>
          <w:szCs w:val="20"/>
        </w:rPr>
      </w:pPr>
      <w:r w:rsidRPr="00A64076">
        <w:rPr>
          <w:rFonts w:ascii="Fira Sans" w:hAnsi="Fira Sans"/>
          <w:sz w:val="20"/>
          <w:szCs w:val="20"/>
        </w:rPr>
        <w:t xml:space="preserve">Osoba, która posiada obywatelstwa duńskie i szwajcarskie, powinna wybrać obywatelstwo duńskie (ponieważ Dania należy do UE, a Szwajcaria nie). </w:t>
      </w:r>
    </w:p>
    <w:p w:rsidR="00264EBF" w:rsidRDefault="00264EBF" w:rsidP="00EC4881">
      <w:pPr>
        <w:pStyle w:val="Akapitzlist"/>
        <w:numPr>
          <w:ilvl w:val="0"/>
          <w:numId w:val="72"/>
        </w:numPr>
        <w:spacing w:line="276" w:lineRule="auto"/>
        <w:ind w:left="312" w:hanging="312"/>
        <w:jc w:val="both"/>
        <w:rPr>
          <w:rFonts w:ascii="Fira Sans" w:hAnsi="Fira Sans"/>
          <w:sz w:val="20"/>
          <w:szCs w:val="20"/>
        </w:rPr>
      </w:pPr>
      <w:r w:rsidRPr="00A64076">
        <w:rPr>
          <w:rFonts w:ascii="Fira Sans" w:hAnsi="Fira Sans"/>
          <w:sz w:val="20"/>
          <w:szCs w:val="20"/>
        </w:rPr>
        <w:t>Osoba, która posiada obywatelstwa norweskie i kanadyjskie, powinna wybrać jedno z tych obywatelstw (według uznania).</w:t>
      </w:r>
      <w:r w:rsidRPr="00D24599">
        <w:rPr>
          <w:rFonts w:ascii="Fira Sans" w:hAnsi="Fira Sans"/>
          <w:sz w:val="20"/>
          <w:szCs w:val="20"/>
        </w:rPr>
        <w:t xml:space="preserve"> </w:t>
      </w:r>
    </w:p>
    <w:p w:rsidR="00264EBF" w:rsidRPr="00A64076" w:rsidRDefault="00264EBF" w:rsidP="00EC4881">
      <w:pPr>
        <w:pStyle w:val="Akapitzlist"/>
        <w:numPr>
          <w:ilvl w:val="0"/>
          <w:numId w:val="72"/>
        </w:numPr>
        <w:spacing w:line="276" w:lineRule="auto"/>
        <w:ind w:left="312" w:hanging="312"/>
        <w:jc w:val="both"/>
        <w:rPr>
          <w:rFonts w:ascii="Fira Sans" w:hAnsi="Fira Sans"/>
          <w:sz w:val="20"/>
          <w:szCs w:val="20"/>
        </w:rPr>
      </w:pPr>
      <w:r>
        <w:rPr>
          <w:rFonts w:ascii="Fira Sans" w:hAnsi="Fira Sans"/>
          <w:sz w:val="20"/>
          <w:szCs w:val="20"/>
        </w:rPr>
        <w:t>Oso</w:t>
      </w:r>
      <w:r w:rsidRPr="00D24599">
        <w:rPr>
          <w:rFonts w:ascii="Fira Sans" w:hAnsi="Fira Sans"/>
          <w:sz w:val="20"/>
          <w:szCs w:val="20"/>
        </w:rPr>
        <w:t>ba</w:t>
      </w:r>
      <w:r>
        <w:rPr>
          <w:rFonts w:ascii="Fira Sans" w:hAnsi="Fira Sans"/>
          <w:sz w:val="20"/>
          <w:szCs w:val="20"/>
        </w:rPr>
        <w:t>, która</w:t>
      </w:r>
      <w:r w:rsidRPr="00D24599">
        <w:rPr>
          <w:rFonts w:ascii="Fira Sans" w:hAnsi="Fira Sans"/>
          <w:sz w:val="20"/>
          <w:szCs w:val="20"/>
        </w:rPr>
        <w:t xml:space="preserve"> posiada obywatelstwo kraju UE i obywatelstwo Wielkiej Brytanii, powinna wybrać obywatelstwo kraju UE.</w:t>
      </w:r>
      <w:r>
        <w:rPr>
          <w:rFonts w:ascii="Fira Sans" w:hAnsi="Fira Sans"/>
          <w:sz w:val="20"/>
          <w:szCs w:val="20"/>
        </w:rPr>
        <w:t xml:space="preserve"> Wielka Brytania nie należy już do UE.</w:t>
      </w:r>
    </w:p>
    <w:p w:rsidR="00492382" w:rsidRPr="00A64076" w:rsidRDefault="0070340C" w:rsidP="00BB4FF3">
      <w:pPr>
        <w:pStyle w:val="Nagwek2"/>
      </w:pPr>
      <w:bookmarkStart w:id="149" w:name="_Toc65590322"/>
      <w:r w:rsidRPr="00A64076">
        <w:t>3. </w:t>
      </w:r>
      <w:r w:rsidR="00492382" w:rsidRPr="00A64076">
        <w:t>Gdzie Pan(i) mieszkał(a) rok temu (31 marca 2020 r.)?</w:t>
      </w:r>
      <w:bookmarkEnd w:id="149"/>
    </w:p>
    <w:p w:rsidR="00492382" w:rsidRPr="00A64076" w:rsidRDefault="00492382" w:rsidP="00BB4FF3">
      <w:pPr>
        <w:pStyle w:val="Nagwek3"/>
      </w:pPr>
      <w:bookmarkStart w:id="150" w:name="_Toc65590323"/>
      <w:r w:rsidRPr="00A64076">
        <w:t>Opis</w:t>
      </w:r>
      <w:bookmarkEnd w:id="150"/>
    </w:p>
    <w:p w:rsidR="00264EBF" w:rsidRPr="00A64076" w:rsidRDefault="00264EBF" w:rsidP="0000753A">
      <w:pPr>
        <w:spacing w:line="276" w:lineRule="auto"/>
        <w:jc w:val="both"/>
        <w:rPr>
          <w:rFonts w:ascii="Fira Sans" w:eastAsiaTheme="minorEastAsia" w:hAnsi="Fira Sans"/>
          <w:sz w:val="20"/>
          <w:szCs w:val="20"/>
          <w:u w:val="single"/>
          <w:lang w:eastAsia="pl-PL"/>
        </w:rPr>
      </w:pPr>
      <w:r w:rsidRPr="00A64076">
        <w:rPr>
          <w:rFonts w:ascii="Fira Sans" w:eastAsiaTheme="minorEastAsia" w:hAnsi="Fira Sans"/>
          <w:sz w:val="20"/>
          <w:szCs w:val="20"/>
          <w:u w:val="single"/>
          <w:lang w:eastAsia="pl-PL"/>
        </w:rPr>
        <w:t>Lista odpowiedzi dla osób przebywających na terytorium Polski:</w:t>
      </w:r>
    </w:p>
    <w:p w:rsidR="00264EBF" w:rsidRPr="00A64076" w:rsidRDefault="00264EBF" w:rsidP="00EC4881">
      <w:pPr>
        <w:pStyle w:val="Akapitzlist"/>
        <w:numPr>
          <w:ilvl w:val="0"/>
          <w:numId w:val="65"/>
        </w:numPr>
        <w:spacing w:line="276" w:lineRule="auto"/>
        <w:ind w:left="458"/>
        <w:jc w:val="both"/>
        <w:rPr>
          <w:rFonts w:ascii="Fira Sans" w:eastAsiaTheme="minorEastAsia" w:hAnsi="Fira Sans"/>
          <w:b/>
          <w:sz w:val="20"/>
          <w:szCs w:val="20"/>
          <w:lang w:eastAsia="pl-PL"/>
        </w:rPr>
      </w:pPr>
      <w:r w:rsidRPr="00A64076">
        <w:rPr>
          <w:rFonts w:ascii="Fira Sans" w:eastAsiaTheme="minorEastAsia" w:hAnsi="Fira Sans"/>
          <w:b/>
          <w:sz w:val="20"/>
          <w:szCs w:val="20"/>
          <w:lang w:eastAsia="pl-PL"/>
        </w:rPr>
        <w:t>pod tym samym adresem, pod którym mieszkam obecnie</w:t>
      </w:r>
    </w:p>
    <w:p w:rsidR="00264EBF" w:rsidRPr="00A64076" w:rsidRDefault="00264EBF" w:rsidP="00EC4881">
      <w:pPr>
        <w:pStyle w:val="Akapitzlist"/>
        <w:numPr>
          <w:ilvl w:val="0"/>
          <w:numId w:val="65"/>
        </w:numPr>
        <w:spacing w:line="276" w:lineRule="auto"/>
        <w:ind w:left="458"/>
        <w:jc w:val="both"/>
        <w:rPr>
          <w:rFonts w:ascii="Fira Sans" w:eastAsiaTheme="minorEastAsia" w:hAnsi="Fira Sans"/>
          <w:b/>
          <w:sz w:val="20"/>
          <w:szCs w:val="20"/>
          <w:lang w:eastAsia="pl-PL"/>
        </w:rPr>
      </w:pPr>
      <w:r w:rsidRPr="00A64076">
        <w:rPr>
          <w:rFonts w:ascii="Fira Sans" w:eastAsiaTheme="minorEastAsia" w:hAnsi="Fira Sans"/>
          <w:b/>
          <w:sz w:val="20"/>
          <w:szCs w:val="20"/>
          <w:lang w:eastAsia="pl-PL"/>
        </w:rPr>
        <w:t>pod innym adresem w tej samej miejscowości, w której mieszkam obecnie</w:t>
      </w:r>
    </w:p>
    <w:p w:rsidR="00264EBF" w:rsidRPr="00A64076" w:rsidRDefault="00264EBF" w:rsidP="00EC4881">
      <w:pPr>
        <w:pStyle w:val="Akapitzlist"/>
        <w:numPr>
          <w:ilvl w:val="0"/>
          <w:numId w:val="65"/>
        </w:numPr>
        <w:spacing w:line="276" w:lineRule="auto"/>
        <w:ind w:left="458"/>
        <w:jc w:val="both"/>
        <w:rPr>
          <w:rFonts w:ascii="Fira Sans" w:eastAsiaTheme="minorEastAsia" w:hAnsi="Fira Sans"/>
          <w:b/>
          <w:sz w:val="20"/>
          <w:szCs w:val="20"/>
          <w:lang w:eastAsia="pl-PL"/>
        </w:rPr>
      </w:pPr>
      <w:r w:rsidRPr="00A64076">
        <w:rPr>
          <w:rFonts w:ascii="Fira Sans" w:eastAsiaTheme="minorEastAsia" w:hAnsi="Fira Sans"/>
          <w:b/>
          <w:sz w:val="20"/>
          <w:szCs w:val="20"/>
          <w:lang w:eastAsia="pl-PL"/>
        </w:rPr>
        <w:t xml:space="preserve">w innej miejscowości w Polsce: </w:t>
      </w:r>
    </w:p>
    <w:p w:rsidR="00264EBF" w:rsidRPr="00A64076" w:rsidRDefault="00264EBF" w:rsidP="0000753A">
      <w:pPr>
        <w:pStyle w:val="Akapitzlist"/>
        <w:spacing w:line="276" w:lineRule="auto"/>
        <w:ind w:left="458"/>
        <w:jc w:val="both"/>
        <w:rPr>
          <w:rFonts w:ascii="Fira Sans" w:hAnsi="Fira Sans"/>
          <w:sz w:val="20"/>
          <w:szCs w:val="20"/>
        </w:rPr>
      </w:pPr>
      <w:r w:rsidRPr="00A64076">
        <w:rPr>
          <w:rFonts w:ascii="Fira Sans" w:hAnsi="Fira Sans"/>
          <w:sz w:val="20"/>
          <w:szCs w:val="20"/>
        </w:rPr>
        <w:t>Proszę podać tę miejscowość (słownik – miejscowość, województwo, powiat, gmina)</w:t>
      </w:r>
    </w:p>
    <w:p w:rsidR="00264EBF" w:rsidRPr="00A64076" w:rsidRDefault="00264EBF" w:rsidP="0000753A">
      <w:pPr>
        <w:pStyle w:val="Akapitzlist"/>
        <w:spacing w:line="276" w:lineRule="auto"/>
        <w:ind w:left="458"/>
        <w:jc w:val="both"/>
        <w:rPr>
          <w:rFonts w:ascii="Fira Sans" w:hAnsi="Fira Sans"/>
          <w:sz w:val="20"/>
          <w:szCs w:val="20"/>
        </w:rPr>
      </w:pPr>
      <w:r w:rsidRPr="00A64076">
        <w:rPr>
          <w:rFonts w:ascii="Fira Sans" w:hAnsi="Fira Sans"/>
          <w:sz w:val="20"/>
          <w:szCs w:val="20"/>
        </w:rPr>
        <w:t>Proszę podać jak długo Pan(i) tam mieszkał(a)/przebywał(a):</w:t>
      </w:r>
    </w:p>
    <w:p w:rsidR="00264EBF" w:rsidRPr="00A64076" w:rsidRDefault="00264EBF" w:rsidP="00EC4881">
      <w:pPr>
        <w:pStyle w:val="Akapitzlist"/>
        <w:numPr>
          <w:ilvl w:val="1"/>
          <w:numId w:val="201"/>
        </w:numPr>
        <w:spacing w:line="276" w:lineRule="auto"/>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do 3 m-</w:t>
      </w:r>
      <w:proofErr w:type="spellStart"/>
      <w:r w:rsidRPr="00A64076">
        <w:rPr>
          <w:rFonts w:ascii="Fira Sans" w:eastAsiaTheme="minorEastAsia" w:hAnsi="Fira Sans"/>
          <w:sz w:val="20"/>
          <w:szCs w:val="20"/>
          <w:lang w:eastAsia="pl-PL"/>
        </w:rPr>
        <w:t>cy</w:t>
      </w:r>
      <w:proofErr w:type="spellEnd"/>
      <w:r w:rsidRPr="00A64076">
        <w:rPr>
          <w:rFonts w:ascii="Fira Sans" w:eastAsiaTheme="minorEastAsia" w:hAnsi="Fira Sans"/>
          <w:sz w:val="20"/>
          <w:szCs w:val="20"/>
          <w:lang w:eastAsia="pl-PL"/>
        </w:rPr>
        <w:t xml:space="preserve"> (włącznie)</w:t>
      </w:r>
    </w:p>
    <w:p w:rsidR="00264EBF" w:rsidRPr="00A64076" w:rsidRDefault="00264EBF" w:rsidP="00EC4881">
      <w:pPr>
        <w:pStyle w:val="Akapitzlist"/>
        <w:numPr>
          <w:ilvl w:val="1"/>
          <w:numId w:val="201"/>
        </w:numPr>
        <w:spacing w:line="276" w:lineRule="auto"/>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ponad 3 m-ce do 12 m-</w:t>
      </w:r>
      <w:proofErr w:type="spellStart"/>
      <w:r w:rsidRPr="00A64076">
        <w:rPr>
          <w:rFonts w:ascii="Fira Sans" w:eastAsiaTheme="minorEastAsia" w:hAnsi="Fira Sans"/>
          <w:sz w:val="20"/>
          <w:szCs w:val="20"/>
          <w:lang w:eastAsia="pl-PL"/>
        </w:rPr>
        <w:t>cy</w:t>
      </w:r>
      <w:proofErr w:type="spellEnd"/>
    </w:p>
    <w:p w:rsidR="00264EBF" w:rsidRPr="00A64076" w:rsidRDefault="00264EBF" w:rsidP="00EC4881">
      <w:pPr>
        <w:pStyle w:val="Akapitzlist"/>
        <w:numPr>
          <w:ilvl w:val="1"/>
          <w:numId w:val="201"/>
        </w:numPr>
        <w:spacing w:line="276" w:lineRule="auto"/>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12 m-</w:t>
      </w:r>
      <w:proofErr w:type="spellStart"/>
      <w:r w:rsidRPr="00A64076">
        <w:rPr>
          <w:rFonts w:ascii="Fira Sans" w:eastAsiaTheme="minorEastAsia" w:hAnsi="Fira Sans"/>
          <w:sz w:val="20"/>
          <w:szCs w:val="20"/>
          <w:lang w:eastAsia="pl-PL"/>
        </w:rPr>
        <w:t>cy</w:t>
      </w:r>
      <w:proofErr w:type="spellEnd"/>
      <w:r w:rsidRPr="00A64076">
        <w:rPr>
          <w:rFonts w:ascii="Fira Sans" w:eastAsiaTheme="minorEastAsia" w:hAnsi="Fira Sans"/>
          <w:sz w:val="20"/>
          <w:szCs w:val="20"/>
          <w:lang w:eastAsia="pl-PL"/>
        </w:rPr>
        <w:t xml:space="preserve"> i więcej</w:t>
      </w:r>
    </w:p>
    <w:p w:rsidR="00264EBF" w:rsidRPr="00A64076" w:rsidRDefault="00264EBF" w:rsidP="0000753A">
      <w:pPr>
        <w:spacing w:line="276" w:lineRule="auto"/>
        <w:ind w:left="884"/>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Rok przyjazdu/powrotu do miejscowości obecnego zamieszkania</w:t>
      </w:r>
    </w:p>
    <w:p w:rsidR="00264EBF" w:rsidRPr="00A64076" w:rsidRDefault="00264EBF" w:rsidP="00EC4881">
      <w:pPr>
        <w:pStyle w:val="Akapitzlist"/>
        <w:numPr>
          <w:ilvl w:val="0"/>
          <w:numId w:val="65"/>
        </w:numPr>
        <w:spacing w:line="276" w:lineRule="auto"/>
        <w:ind w:left="458"/>
        <w:jc w:val="both"/>
        <w:rPr>
          <w:rFonts w:ascii="Fira Sans" w:eastAsiaTheme="minorEastAsia" w:hAnsi="Fira Sans"/>
          <w:b/>
          <w:sz w:val="20"/>
          <w:szCs w:val="20"/>
          <w:lang w:eastAsia="pl-PL"/>
        </w:rPr>
      </w:pPr>
      <w:r w:rsidRPr="00A64076">
        <w:rPr>
          <w:rFonts w:ascii="Fira Sans" w:eastAsiaTheme="minorEastAsia" w:hAnsi="Fira Sans"/>
          <w:b/>
          <w:sz w:val="20"/>
          <w:szCs w:val="20"/>
          <w:lang w:eastAsia="pl-PL"/>
        </w:rPr>
        <w:t>za granicą:</w:t>
      </w:r>
    </w:p>
    <w:p w:rsidR="00264EBF" w:rsidRPr="00A64076" w:rsidRDefault="00264EBF" w:rsidP="0000753A">
      <w:pPr>
        <w:pStyle w:val="Akapitzlist"/>
        <w:spacing w:line="276" w:lineRule="auto"/>
        <w:ind w:left="458"/>
        <w:jc w:val="both"/>
        <w:rPr>
          <w:rFonts w:ascii="Fira Sans" w:hAnsi="Fira Sans"/>
          <w:sz w:val="20"/>
          <w:szCs w:val="20"/>
        </w:rPr>
      </w:pPr>
      <w:r w:rsidRPr="00A64076">
        <w:rPr>
          <w:rFonts w:ascii="Fira Sans" w:hAnsi="Fira Sans"/>
          <w:sz w:val="20"/>
          <w:szCs w:val="20"/>
        </w:rPr>
        <w:t>Nazwa kraju (słownik krajów)</w:t>
      </w:r>
    </w:p>
    <w:p w:rsidR="00264EBF" w:rsidRPr="00A64076" w:rsidRDefault="00264EBF" w:rsidP="0000753A">
      <w:pPr>
        <w:pStyle w:val="Akapitzlist"/>
        <w:spacing w:line="276" w:lineRule="auto"/>
        <w:ind w:left="458"/>
        <w:jc w:val="both"/>
        <w:rPr>
          <w:rFonts w:ascii="Fira Sans" w:hAnsi="Fira Sans"/>
          <w:sz w:val="20"/>
          <w:szCs w:val="20"/>
        </w:rPr>
      </w:pPr>
      <w:r w:rsidRPr="00A64076">
        <w:rPr>
          <w:rFonts w:ascii="Fira Sans" w:hAnsi="Fira Sans"/>
          <w:sz w:val="20"/>
          <w:szCs w:val="20"/>
        </w:rPr>
        <w:t>Proszę podać jak długo Pan(i) tam mieszkał(a)/przebywał(a):</w:t>
      </w:r>
    </w:p>
    <w:p w:rsidR="00264EBF" w:rsidRPr="00A64076" w:rsidRDefault="00264EBF" w:rsidP="00EC4881">
      <w:pPr>
        <w:pStyle w:val="Akapitzlist"/>
        <w:numPr>
          <w:ilvl w:val="1"/>
          <w:numId w:val="201"/>
        </w:numPr>
        <w:spacing w:line="276" w:lineRule="auto"/>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do 3 m-</w:t>
      </w:r>
      <w:proofErr w:type="spellStart"/>
      <w:r w:rsidRPr="00A64076">
        <w:rPr>
          <w:rFonts w:ascii="Fira Sans" w:eastAsiaTheme="minorEastAsia" w:hAnsi="Fira Sans"/>
          <w:sz w:val="20"/>
          <w:szCs w:val="20"/>
          <w:lang w:eastAsia="pl-PL"/>
        </w:rPr>
        <w:t>cy</w:t>
      </w:r>
      <w:proofErr w:type="spellEnd"/>
      <w:r w:rsidRPr="00A64076">
        <w:rPr>
          <w:rFonts w:ascii="Fira Sans" w:eastAsiaTheme="minorEastAsia" w:hAnsi="Fira Sans"/>
          <w:sz w:val="20"/>
          <w:szCs w:val="20"/>
          <w:lang w:eastAsia="pl-PL"/>
        </w:rPr>
        <w:t xml:space="preserve"> (włącznie)</w:t>
      </w:r>
    </w:p>
    <w:p w:rsidR="00264EBF" w:rsidRPr="00A64076" w:rsidRDefault="00264EBF" w:rsidP="00EC4881">
      <w:pPr>
        <w:pStyle w:val="Akapitzlist"/>
        <w:numPr>
          <w:ilvl w:val="1"/>
          <w:numId w:val="201"/>
        </w:numPr>
        <w:spacing w:line="276" w:lineRule="auto"/>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ponad 3 m-ce do 12 m-</w:t>
      </w:r>
      <w:proofErr w:type="spellStart"/>
      <w:r w:rsidRPr="00A64076">
        <w:rPr>
          <w:rFonts w:ascii="Fira Sans" w:eastAsiaTheme="minorEastAsia" w:hAnsi="Fira Sans"/>
          <w:sz w:val="20"/>
          <w:szCs w:val="20"/>
          <w:lang w:eastAsia="pl-PL"/>
        </w:rPr>
        <w:t>cy</w:t>
      </w:r>
      <w:proofErr w:type="spellEnd"/>
    </w:p>
    <w:p w:rsidR="00264EBF" w:rsidRPr="00A64076" w:rsidRDefault="00264EBF" w:rsidP="00EC4881">
      <w:pPr>
        <w:pStyle w:val="Akapitzlist"/>
        <w:numPr>
          <w:ilvl w:val="1"/>
          <w:numId w:val="201"/>
        </w:numPr>
        <w:spacing w:line="276" w:lineRule="auto"/>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12 m-</w:t>
      </w:r>
      <w:proofErr w:type="spellStart"/>
      <w:r w:rsidRPr="00A64076">
        <w:rPr>
          <w:rFonts w:ascii="Fira Sans" w:eastAsiaTheme="minorEastAsia" w:hAnsi="Fira Sans"/>
          <w:sz w:val="20"/>
          <w:szCs w:val="20"/>
          <w:lang w:eastAsia="pl-PL"/>
        </w:rPr>
        <w:t>cy</w:t>
      </w:r>
      <w:proofErr w:type="spellEnd"/>
      <w:r w:rsidRPr="00A64076">
        <w:rPr>
          <w:rFonts w:ascii="Fira Sans" w:eastAsiaTheme="minorEastAsia" w:hAnsi="Fira Sans"/>
          <w:sz w:val="20"/>
          <w:szCs w:val="20"/>
          <w:lang w:eastAsia="pl-PL"/>
        </w:rPr>
        <w:t xml:space="preserve"> i więcej</w:t>
      </w:r>
    </w:p>
    <w:p w:rsidR="00264EBF" w:rsidRPr="00A64076" w:rsidRDefault="00264EBF" w:rsidP="0000753A">
      <w:pPr>
        <w:spacing w:line="276" w:lineRule="auto"/>
        <w:ind w:left="884"/>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Rok przyjazdu/powrotu do Polski</w:t>
      </w:r>
    </w:p>
    <w:p w:rsidR="00264EBF" w:rsidRPr="00A64076" w:rsidRDefault="00264EBF" w:rsidP="0000753A">
      <w:pPr>
        <w:spacing w:line="276" w:lineRule="auto"/>
        <w:jc w:val="both"/>
        <w:rPr>
          <w:rFonts w:ascii="Fira Sans" w:eastAsiaTheme="minorEastAsia" w:hAnsi="Fira Sans"/>
          <w:sz w:val="20"/>
          <w:szCs w:val="20"/>
          <w:u w:val="single"/>
          <w:lang w:eastAsia="pl-PL"/>
        </w:rPr>
      </w:pPr>
      <w:r w:rsidRPr="00A64076">
        <w:rPr>
          <w:rFonts w:ascii="Fira Sans" w:eastAsiaTheme="minorEastAsia" w:hAnsi="Fira Sans"/>
          <w:sz w:val="20"/>
          <w:szCs w:val="20"/>
          <w:u w:val="single"/>
          <w:lang w:eastAsia="pl-PL"/>
        </w:rPr>
        <w:t>Lista odpowiedzi dla osób przebywających w dniu spisu za granicą</w:t>
      </w:r>
      <w:r>
        <w:rPr>
          <w:rFonts w:ascii="Fira Sans" w:eastAsiaTheme="minorEastAsia" w:hAnsi="Fira Sans"/>
          <w:sz w:val="20"/>
          <w:szCs w:val="20"/>
          <w:u w:val="single"/>
          <w:lang w:eastAsia="pl-PL"/>
        </w:rPr>
        <w:t xml:space="preserve"> (poniżej 12 miesięcy)</w:t>
      </w:r>
      <w:r w:rsidRPr="00A64076">
        <w:rPr>
          <w:rFonts w:ascii="Fira Sans" w:eastAsiaTheme="minorEastAsia" w:hAnsi="Fira Sans"/>
          <w:sz w:val="20"/>
          <w:szCs w:val="20"/>
          <w:u w:val="single"/>
          <w:lang w:eastAsia="pl-PL"/>
        </w:rPr>
        <w:t>:</w:t>
      </w:r>
    </w:p>
    <w:p w:rsidR="00264EBF" w:rsidRPr="00A64076" w:rsidRDefault="00264EBF" w:rsidP="00EC4881">
      <w:pPr>
        <w:pStyle w:val="Akapitzlist"/>
        <w:numPr>
          <w:ilvl w:val="0"/>
          <w:numId w:val="66"/>
        </w:numPr>
        <w:spacing w:line="276" w:lineRule="auto"/>
        <w:ind w:left="458"/>
        <w:jc w:val="both"/>
        <w:rPr>
          <w:rFonts w:ascii="Fira Sans" w:eastAsiaTheme="minorEastAsia" w:hAnsi="Fira Sans"/>
          <w:sz w:val="20"/>
          <w:szCs w:val="20"/>
          <w:lang w:eastAsia="pl-PL"/>
        </w:rPr>
      </w:pPr>
      <w:r w:rsidRPr="00A64076">
        <w:rPr>
          <w:rFonts w:ascii="Fira Sans" w:eastAsiaTheme="minorEastAsia" w:hAnsi="Fira Sans"/>
          <w:b/>
          <w:sz w:val="20"/>
          <w:szCs w:val="20"/>
          <w:lang w:eastAsia="pl-PL"/>
        </w:rPr>
        <w:t xml:space="preserve">pod adresem </w:t>
      </w:r>
      <w:r w:rsidRPr="00A64076">
        <w:rPr>
          <w:rFonts w:ascii="Fira Sans" w:eastAsiaTheme="minorEastAsia" w:hAnsi="Fira Sans"/>
          <w:sz w:val="20"/>
          <w:szCs w:val="20"/>
          <w:lang w:eastAsia="pl-PL"/>
        </w:rPr>
        <w:t>&lt;tu w aplikacji wyświetli się adres&gt;</w:t>
      </w:r>
    </w:p>
    <w:p w:rsidR="00264EBF" w:rsidRPr="00A64076" w:rsidRDefault="00264EBF" w:rsidP="00EC4881">
      <w:pPr>
        <w:pStyle w:val="Akapitzlist"/>
        <w:numPr>
          <w:ilvl w:val="0"/>
          <w:numId w:val="66"/>
        </w:numPr>
        <w:spacing w:line="276" w:lineRule="auto"/>
        <w:ind w:left="458"/>
        <w:jc w:val="both"/>
        <w:rPr>
          <w:rFonts w:ascii="Fira Sans" w:eastAsiaTheme="minorEastAsia" w:hAnsi="Fira Sans"/>
          <w:b/>
          <w:sz w:val="20"/>
          <w:szCs w:val="20"/>
          <w:lang w:eastAsia="pl-PL"/>
        </w:rPr>
      </w:pPr>
      <w:r w:rsidRPr="00A64076">
        <w:rPr>
          <w:rFonts w:ascii="Fira Sans" w:eastAsiaTheme="minorEastAsia" w:hAnsi="Fira Sans"/>
          <w:b/>
          <w:sz w:val="20"/>
          <w:szCs w:val="20"/>
          <w:lang w:eastAsia="pl-PL"/>
        </w:rPr>
        <w:t xml:space="preserve">pod innym adresem miejscowości </w:t>
      </w:r>
      <w:r w:rsidRPr="00A64076">
        <w:rPr>
          <w:rFonts w:ascii="Fira Sans" w:eastAsiaTheme="minorEastAsia" w:hAnsi="Fira Sans"/>
          <w:sz w:val="20"/>
          <w:szCs w:val="20"/>
          <w:lang w:eastAsia="pl-PL"/>
        </w:rPr>
        <w:t>&lt;tu w aplikacji wyświetli się nazwa miejscowości&gt;</w:t>
      </w:r>
    </w:p>
    <w:p w:rsidR="00264EBF" w:rsidRPr="00A64076" w:rsidRDefault="00264EBF" w:rsidP="00EC4881">
      <w:pPr>
        <w:pStyle w:val="Akapitzlist"/>
        <w:numPr>
          <w:ilvl w:val="0"/>
          <w:numId w:val="66"/>
        </w:numPr>
        <w:spacing w:line="276" w:lineRule="auto"/>
        <w:ind w:left="458"/>
        <w:jc w:val="both"/>
        <w:rPr>
          <w:rFonts w:ascii="Fira Sans" w:eastAsiaTheme="minorEastAsia" w:hAnsi="Fira Sans"/>
          <w:b/>
          <w:sz w:val="20"/>
          <w:szCs w:val="20"/>
          <w:lang w:eastAsia="pl-PL"/>
        </w:rPr>
      </w:pPr>
      <w:r w:rsidRPr="00A64076">
        <w:rPr>
          <w:rFonts w:ascii="Fira Sans" w:eastAsiaTheme="minorEastAsia" w:hAnsi="Fira Sans"/>
          <w:b/>
          <w:sz w:val="20"/>
          <w:szCs w:val="20"/>
          <w:lang w:eastAsia="pl-PL"/>
        </w:rPr>
        <w:lastRenderedPageBreak/>
        <w:t xml:space="preserve">w innej miejscowości w Polsce: </w:t>
      </w:r>
    </w:p>
    <w:p w:rsidR="00264EBF" w:rsidRPr="00A64076" w:rsidRDefault="00264EBF" w:rsidP="0000753A">
      <w:pPr>
        <w:pStyle w:val="Akapitzlist"/>
        <w:spacing w:line="276" w:lineRule="auto"/>
        <w:ind w:left="458"/>
        <w:jc w:val="both"/>
        <w:rPr>
          <w:rFonts w:ascii="Fira Sans" w:hAnsi="Fira Sans"/>
          <w:sz w:val="20"/>
          <w:szCs w:val="20"/>
        </w:rPr>
      </w:pPr>
      <w:r w:rsidRPr="00A64076">
        <w:rPr>
          <w:rFonts w:ascii="Fira Sans" w:hAnsi="Fira Sans"/>
          <w:sz w:val="20"/>
          <w:szCs w:val="20"/>
        </w:rPr>
        <w:t>Proszę podać tę miejscowość (słownik – miejscowość, województwo, powiat, gmina)</w:t>
      </w:r>
    </w:p>
    <w:p w:rsidR="00264EBF" w:rsidRPr="00A64076" w:rsidRDefault="00264EBF" w:rsidP="0000753A">
      <w:pPr>
        <w:pStyle w:val="Akapitzlist"/>
        <w:spacing w:line="276" w:lineRule="auto"/>
        <w:ind w:left="458"/>
        <w:jc w:val="both"/>
        <w:rPr>
          <w:rFonts w:ascii="Fira Sans" w:hAnsi="Fira Sans"/>
          <w:sz w:val="20"/>
          <w:szCs w:val="20"/>
        </w:rPr>
      </w:pPr>
      <w:r w:rsidRPr="00A64076">
        <w:rPr>
          <w:rFonts w:ascii="Fira Sans" w:hAnsi="Fira Sans"/>
          <w:sz w:val="20"/>
          <w:szCs w:val="20"/>
        </w:rPr>
        <w:t>Proszę podać jak długo Pan(i) tam mieszkał(a)/przebywał(a):</w:t>
      </w:r>
    </w:p>
    <w:p w:rsidR="00264EBF" w:rsidRPr="00A64076" w:rsidRDefault="00264EBF" w:rsidP="00EC4881">
      <w:pPr>
        <w:pStyle w:val="Akapitzlist"/>
        <w:numPr>
          <w:ilvl w:val="1"/>
          <w:numId w:val="202"/>
        </w:numPr>
        <w:spacing w:line="276" w:lineRule="auto"/>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do 3 m-</w:t>
      </w:r>
      <w:proofErr w:type="spellStart"/>
      <w:r w:rsidRPr="00A64076">
        <w:rPr>
          <w:rFonts w:ascii="Fira Sans" w:eastAsiaTheme="minorEastAsia" w:hAnsi="Fira Sans"/>
          <w:sz w:val="20"/>
          <w:szCs w:val="20"/>
          <w:lang w:eastAsia="pl-PL"/>
        </w:rPr>
        <w:t>cy</w:t>
      </w:r>
      <w:proofErr w:type="spellEnd"/>
      <w:r w:rsidRPr="00A64076">
        <w:rPr>
          <w:rFonts w:ascii="Fira Sans" w:eastAsiaTheme="minorEastAsia" w:hAnsi="Fira Sans"/>
          <w:sz w:val="20"/>
          <w:szCs w:val="20"/>
          <w:lang w:eastAsia="pl-PL"/>
        </w:rPr>
        <w:t xml:space="preserve"> (włącznie)</w:t>
      </w:r>
    </w:p>
    <w:p w:rsidR="00264EBF" w:rsidRPr="00A64076" w:rsidRDefault="00264EBF" w:rsidP="00EC4881">
      <w:pPr>
        <w:pStyle w:val="Akapitzlist"/>
        <w:numPr>
          <w:ilvl w:val="1"/>
          <w:numId w:val="202"/>
        </w:numPr>
        <w:spacing w:line="276" w:lineRule="auto"/>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ponad 3 m-ce do 12 m-</w:t>
      </w:r>
      <w:proofErr w:type="spellStart"/>
      <w:r w:rsidRPr="00A64076">
        <w:rPr>
          <w:rFonts w:ascii="Fira Sans" w:eastAsiaTheme="minorEastAsia" w:hAnsi="Fira Sans"/>
          <w:sz w:val="20"/>
          <w:szCs w:val="20"/>
          <w:lang w:eastAsia="pl-PL"/>
        </w:rPr>
        <w:t>cy</w:t>
      </w:r>
      <w:proofErr w:type="spellEnd"/>
    </w:p>
    <w:p w:rsidR="00264EBF" w:rsidRPr="00A64076" w:rsidRDefault="00264EBF" w:rsidP="00EC4881">
      <w:pPr>
        <w:pStyle w:val="Akapitzlist"/>
        <w:numPr>
          <w:ilvl w:val="1"/>
          <w:numId w:val="202"/>
        </w:numPr>
        <w:spacing w:line="276" w:lineRule="auto"/>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12 m-</w:t>
      </w:r>
      <w:proofErr w:type="spellStart"/>
      <w:r w:rsidRPr="00A64076">
        <w:rPr>
          <w:rFonts w:ascii="Fira Sans" w:eastAsiaTheme="minorEastAsia" w:hAnsi="Fira Sans"/>
          <w:sz w:val="20"/>
          <w:szCs w:val="20"/>
          <w:lang w:eastAsia="pl-PL"/>
        </w:rPr>
        <w:t>cy</w:t>
      </w:r>
      <w:proofErr w:type="spellEnd"/>
      <w:r w:rsidRPr="00A64076">
        <w:rPr>
          <w:rFonts w:ascii="Fira Sans" w:eastAsiaTheme="minorEastAsia" w:hAnsi="Fira Sans"/>
          <w:sz w:val="20"/>
          <w:szCs w:val="20"/>
          <w:lang w:eastAsia="pl-PL"/>
        </w:rPr>
        <w:t xml:space="preserve"> i więcej</w:t>
      </w:r>
    </w:p>
    <w:p w:rsidR="00264EBF" w:rsidRPr="00A64076" w:rsidRDefault="00264EBF" w:rsidP="0000753A">
      <w:pPr>
        <w:spacing w:line="276" w:lineRule="auto"/>
        <w:ind w:left="884"/>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Rok przyjazdu/powrotu do miejscowości</w:t>
      </w:r>
    </w:p>
    <w:p w:rsidR="00264EBF" w:rsidRPr="00A64076" w:rsidRDefault="00264EBF" w:rsidP="00EC4881">
      <w:pPr>
        <w:pStyle w:val="Akapitzlist"/>
        <w:numPr>
          <w:ilvl w:val="0"/>
          <w:numId w:val="66"/>
        </w:numPr>
        <w:spacing w:line="276" w:lineRule="auto"/>
        <w:ind w:left="458"/>
        <w:jc w:val="both"/>
        <w:rPr>
          <w:rFonts w:ascii="Fira Sans" w:eastAsiaTheme="minorEastAsia" w:hAnsi="Fira Sans"/>
          <w:b/>
          <w:sz w:val="20"/>
          <w:szCs w:val="20"/>
          <w:lang w:eastAsia="pl-PL"/>
        </w:rPr>
      </w:pPr>
      <w:r w:rsidRPr="00A64076">
        <w:rPr>
          <w:rFonts w:ascii="Fira Sans" w:eastAsiaTheme="minorEastAsia" w:hAnsi="Fira Sans"/>
          <w:b/>
          <w:sz w:val="20"/>
          <w:szCs w:val="20"/>
          <w:lang w:eastAsia="pl-PL"/>
        </w:rPr>
        <w:t>za granicą:</w:t>
      </w:r>
    </w:p>
    <w:p w:rsidR="00264EBF" w:rsidRPr="00A64076" w:rsidRDefault="00264EBF" w:rsidP="0000753A">
      <w:pPr>
        <w:pStyle w:val="Akapitzlist"/>
        <w:spacing w:line="276" w:lineRule="auto"/>
        <w:ind w:left="458"/>
        <w:jc w:val="both"/>
        <w:rPr>
          <w:rFonts w:ascii="Fira Sans" w:hAnsi="Fira Sans"/>
          <w:sz w:val="20"/>
          <w:szCs w:val="20"/>
        </w:rPr>
      </w:pPr>
      <w:r w:rsidRPr="00A64076">
        <w:rPr>
          <w:rFonts w:ascii="Fira Sans" w:hAnsi="Fira Sans"/>
          <w:sz w:val="20"/>
          <w:szCs w:val="20"/>
        </w:rPr>
        <w:t>Nazwa kraju (słownik krajów)</w:t>
      </w:r>
    </w:p>
    <w:p w:rsidR="00264EBF" w:rsidRPr="00A64076" w:rsidRDefault="00264EBF" w:rsidP="0000753A">
      <w:pPr>
        <w:pStyle w:val="Akapitzlist"/>
        <w:spacing w:line="276" w:lineRule="auto"/>
        <w:ind w:left="458"/>
        <w:jc w:val="both"/>
        <w:rPr>
          <w:rFonts w:ascii="Fira Sans" w:hAnsi="Fira Sans"/>
          <w:sz w:val="20"/>
          <w:szCs w:val="20"/>
        </w:rPr>
      </w:pPr>
      <w:r w:rsidRPr="00A64076">
        <w:rPr>
          <w:rFonts w:ascii="Fira Sans" w:hAnsi="Fira Sans"/>
          <w:sz w:val="20"/>
          <w:szCs w:val="20"/>
        </w:rPr>
        <w:t>Proszę podać jak długo Pan(i) tam mieszkał(a)/przebywał(a):</w:t>
      </w:r>
    </w:p>
    <w:p w:rsidR="00264EBF" w:rsidRPr="00A64076" w:rsidRDefault="00264EBF" w:rsidP="00EC4881">
      <w:pPr>
        <w:pStyle w:val="Akapitzlist"/>
        <w:numPr>
          <w:ilvl w:val="1"/>
          <w:numId w:val="202"/>
        </w:numPr>
        <w:spacing w:line="276" w:lineRule="auto"/>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do 3 m-</w:t>
      </w:r>
      <w:proofErr w:type="spellStart"/>
      <w:r w:rsidRPr="00A64076">
        <w:rPr>
          <w:rFonts w:ascii="Fira Sans" w:eastAsiaTheme="minorEastAsia" w:hAnsi="Fira Sans"/>
          <w:sz w:val="20"/>
          <w:szCs w:val="20"/>
          <w:lang w:eastAsia="pl-PL"/>
        </w:rPr>
        <w:t>cy</w:t>
      </w:r>
      <w:proofErr w:type="spellEnd"/>
      <w:r w:rsidRPr="00A64076">
        <w:rPr>
          <w:rFonts w:ascii="Fira Sans" w:eastAsiaTheme="minorEastAsia" w:hAnsi="Fira Sans"/>
          <w:sz w:val="20"/>
          <w:szCs w:val="20"/>
          <w:lang w:eastAsia="pl-PL"/>
        </w:rPr>
        <w:t xml:space="preserve"> (włącznie)</w:t>
      </w:r>
    </w:p>
    <w:p w:rsidR="00264EBF" w:rsidRPr="00A64076" w:rsidRDefault="00264EBF" w:rsidP="00EC4881">
      <w:pPr>
        <w:pStyle w:val="Akapitzlist"/>
        <w:numPr>
          <w:ilvl w:val="1"/>
          <w:numId w:val="202"/>
        </w:numPr>
        <w:spacing w:line="276" w:lineRule="auto"/>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ponad 3 m-ce do 12 m-</w:t>
      </w:r>
      <w:proofErr w:type="spellStart"/>
      <w:r w:rsidRPr="00A64076">
        <w:rPr>
          <w:rFonts w:ascii="Fira Sans" w:eastAsiaTheme="minorEastAsia" w:hAnsi="Fira Sans"/>
          <w:sz w:val="20"/>
          <w:szCs w:val="20"/>
          <w:lang w:eastAsia="pl-PL"/>
        </w:rPr>
        <w:t>cy</w:t>
      </w:r>
      <w:proofErr w:type="spellEnd"/>
    </w:p>
    <w:p w:rsidR="00264EBF" w:rsidRPr="00A64076" w:rsidRDefault="00264EBF" w:rsidP="00EC4881">
      <w:pPr>
        <w:pStyle w:val="Akapitzlist"/>
        <w:numPr>
          <w:ilvl w:val="1"/>
          <w:numId w:val="202"/>
        </w:numPr>
        <w:spacing w:line="276" w:lineRule="auto"/>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12 m-</w:t>
      </w:r>
      <w:proofErr w:type="spellStart"/>
      <w:r w:rsidRPr="00A64076">
        <w:rPr>
          <w:rFonts w:ascii="Fira Sans" w:eastAsiaTheme="minorEastAsia" w:hAnsi="Fira Sans"/>
          <w:sz w:val="20"/>
          <w:szCs w:val="20"/>
          <w:lang w:eastAsia="pl-PL"/>
        </w:rPr>
        <w:t>cy</w:t>
      </w:r>
      <w:proofErr w:type="spellEnd"/>
      <w:r w:rsidRPr="00A64076">
        <w:rPr>
          <w:rFonts w:ascii="Fira Sans" w:eastAsiaTheme="minorEastAsia" w:hAnsi="Fira Sans"/>
          <w:sz w:val="20"/>
          <w:szCs w:val="20"/>
          <w:lang w:eastAsia="pl-PL"/>
        </w:rPr>
        <w:t xml:space="preserve"> i więcej</w:t>
      </w:r>
    </w:p>
    <w:p w:rsidR="00264EBF" w:rsidRPr="00A64076" w:rsidRDefault="00264EBF" w:rsidP="0000753A">
      <w:pPr>
        <w:spacing w:line="276" w:lineRule="auto"/>
        <w:ind w:left="884"/>
        <w:jc w:val="both"/>
        <w:rPr>
          <w:rFonts w:ascii="Fira Sans" w:eastAsiaTheme="minorEastAsia" w:hAnsi="Fira Sans"/>
          <w:sz w:val="20"/>
          <w:szCs w:val="20"/>
          <w:u w:val="single"/>
          <w:lang w:eastAsia="pl-PL"/>
        </w:rPr>
      </w:pPr>
      <w:r w:rsidRPr="00A64076">
        <w:rPr>
          <w:rFonts w:ascii="Fira Sans" w:eastAsiaTheme="minorEastAsia" w:hAnsi="Fira Sans"/>
          <w:sz w:val="20"/>
          <w:szCs w:val="20"/>
          <w:lang w:eastAsia="pl-PL"/>
        </w:rPr>
        <w:t>Rok przyjazdu/powrotu do Polski</w:t>
      </w:r>
    </w:p>
    <w:p w:rsidR="00492382" w:rsidRPr="00A64076" w:rsidRDefault="00492382" w:rsidP="00BB4FF3">
      <w:pPr>
        <w:pStyle w:val="Nagwek3"/>
      </w:pPr>
      <w:bookmarkStart w:id="151" w:name="_Toc65590324"/>
      <w:r w:rsidRPr="00A64076">
        <w:t>Wskazówki</w:t>
      </w:r>
      <w:bookmarkEnd w:id="151"/>
    </w:p>
    <w:p w:rsidR="00264EBF" w:rsidRPr="00E623FD" w:rsidRDefault="00264EBF" w:rsidP="00EC4881">
      <w:pPr>
        <w:pStyle w:val="Akapitzlist"/>
        <w:numPr>
          <w:ilvl w:val="0"/>
          <w:numId w:val="58"/>
        </w:numPr>
        <w:spacing w:line="276" w:lineRule="auto"/>
        <w:ind w:left="453" w:hanging="357"/>
        <w:jc w:val="both"/>
        <w:rPr>
          <w:rFonts w:ascii="Fira Sans" w:hAnsi="Fira Sans"/>
          <w:sz w:val="20"/>
          <w:szCs w:val="20"/>
        </w:rPr>
      </w:pPr>
      <w:r w:rsidRPr="00E623FD">
        <w:rPr>
          <w:rFonts w:ascii="Fira Sans" w:hAnsi="Fira Sans"/>
          <w:sz w:val="20"/>
          <w:szCs w:val="20"/>
        </w:rPr>
        <w:t>Przy określaniu okresu przebywania nie należy brać pod uwagę krótkich przerw w</w:t>
      </w:r>
      <w:r>
        <w:rPr>
          <w:rFonts w:ascii="Fira Sans" w:hAnsi="Fira Sans"/>
          <w:sz w:val="20"/>
          <w:szCs w:val="20"/>
        </w:rPr>
        <w:t> </w:t>
      </w:r>
      <w:r w:rsidRPr="00E623FD">
        <w:rPr>
          <w:rFonts w:ascii="Fira Sans" w:hAnsi="Fira Sans"/>
          <w:sz w:val="20"/>
          <w:szCs w:val="20"/>
        </w:rPr>
        <w:t>przebywaniu (typu wyjazd związany z wypoczynkiem, odwiedzinami u znajomych, krewnych itp.).</w:t>
      </w:r>
    </w:p>
    <w:p w:rsidR="00264EBF" w:rsidRPr="00E623FD" w:rsidRDefault="00264EBF" w:rsidP="00EC4881">
      <w:pPr>
        <w:pStyle w:val="Akapitzlist"/>
        <w:numPr>
          <w:ilvl w:val="0"/>
          <w:numId w:val="58"/>
        </w:numPr>
        <w:spacing w:line="276" w:lineRule="auto"/>
        <w:ind w:left="453" w:hanging="357"/>
        <w:jc w:val="both"/>
        <w:rPr>
          <w:rFonts w:ascii="Fira Sans" w:hAnsi="Fira Sans"/>
          <w:sz w:val="20"/>
          <w:szCs w:val="20"/>
        </w:rPr>
      </w:pPr>
      <w:r w:rsidRPr="00E623FD">
        <w:rPr>
          <w:rFonts w:ascii="Fira Sans" w:hAnsi="Fira Sans"/>
          <w:sz w:val="20"/>
          <w:szCs w:val="20"/>
        </w:rPr>
        <w:t>Jeśli pobyt w innej miejscowości w kraju trwał 12 miesięcy lub dłużej, należy podać rok przyjazdu/powrotu do miejscowości aktualnego zamieszkania.</w:t>
      </w:r>
    </w:p>
    <w:p w:rsidR="00264EBF" w:rsidRPr="00E623FD" w:rsidRDefault="00264EBF" w:rsidP="00EC4881">
      <w:pPr>
        <w:pStyle w:val="Akapitzlist"/>
        <w:numPr>
          <w:ilvl w:val="0"/>
          <w:numId w:val="58"/>
        </w:numPr>
        <w:spacing w:line="276" w:lineRule="auto"/>
        <w:ind w:left="453" w:hanging="357"/>
        <w:jc w:val="both"/>
        <w:rPr>
          <w:rFonts w:ascii="Fira Sans" w:hAnsi="Fira Sans"/>
          <w:sz w:val="20"/>
          <w:szCs w:val="20"/>
        </w:rPr>
      </w:pPr>
      <w:r w:rsidRPr="00E623FD">
        <w:rPr>
          <w:rFonts w:ascii="Fira Sans" w:hAnsi="Fira Sans"/>
          <w:sz w:val="20"/>
          <w:szCs w:val="20"/>
        </w:rPr>
        <w:t xml:space="preserve">Osobie, która 31 marca 2020 r. mieszkała za granicą </w:t>
      </w:r>
      <w:r>
        <w:rPr>
          <w:rFonts w:ascii="Fira Sans" w:hAnsi="Fira Sans"/>
          <w:sz w:val="20"/>
          <w:szCs w:val="20"/>
        </w:rPr>
        <w:t>należy ustalić</w:t>
      </w:r>
      <w:r w:rsidRPr="00E623FD">
        <w:rPr>
          <w:rFonts w:ascii="Fira Sans" w:hAnsi="Fira Sans"/>
          <w:sz w:val="20"/>
          <w:szCs w:val="20"/>
        </w:rPr>
        <w:t xml:space="preserve"> długość pobytu. </w:t>
      </w:r>
    </w:p>
    <w:p w:rsidR="00264EBF" w:rsidRPr="00E623FD" w:rsidRDefault="00264EBF" w:rsidP="00EC4881">
      <w:pPr>
        <w:pStyle w:val="Akapitzlist"/>
        <w:numPr>
          <w:ilvl w:val="0"/>
          <w:numId w:val="58"/>
        </w:numPr>
        <w:spacing w:line="276" w:lineRule="auto"/>
        <w:ind w:left="453" w:hanging="357"/>
        <w:jc w:val="both"/>
        <w:rPr>
          <w:rFonts w:ascii="Fira Sans" w:hAnsi="Fira Sans"/>
          <w:sz w:val="20"/>
          <w:szCs w:val="20"/>
        </w:rPr>
      </w:pPr>
      <w:r w:rsidRPr="00E623FD">
        <w:rPr>
          <w:rFonts w:ascii="Fira Sans" w:hAnsi="Fira Sans"/>
          <w:sz w:val="20"/>
          <w:szCs w:val="20"/>
        </w:rPr>
        <w:t>Jeśli pobyt za granicą trwał 12 miesięcy lub dłużej, należy podać rok przybycia/powrotu do Polski.</w:t>
      </w:r>
    </w:p>
    <w:p w:rsidR="00492382" w:rsidRPr="00A64076" w:rsidRDefault="00492382" w:rsidP="00BB4FF3">
      <w:pPr>
        <w:pStyle w:val="Nagwek3"/>
      </w:pPr>
      <w:bookmarkStart w:id="152" w:name="_Toc65590325"/>
      <w:r w:rsidRPr="00A64076">
        <w:t>Przykłady</w:t>
      </w:r>
      <w:bookmarkEnd w:id="152"/>
    </w:p>
    <w:p w:rsidR="00264EBF" w:rsidRPr="00E623FD" w:rsidRDefault="00264EBF" w:rsidP="00EC4881">
      <w:pPr>
        <w:pStyle w:val="Akapitzlist"/>
        <w:numPr>
          <w:ilvl w:val="0"/>
          <w:numId w:val="59"/>
        </w:numPr>
        <w:spacing w:line="276" w:lineRule="auto"/>
        <w:ind w:left="313" w:hanging="313"/>
        <w:jc w:val="both"/>
        <w:rPr>
          <w:rFonts w:ascii="Fira Sans" w:hAnsi="Fira Sans"/>
          <w:sz w:val="20"/>
          <w:szCs w:val="20"/>
        </w:rPr>
      </w:pPr>
      <w:r w:rsidRPr="00E623FD">
        <w:rPr>
          <w:rFonts w:ascii="Fira Sans" w:hAnsi="Fira Sans"/>
          <w:sz w:val="20"/>
          <w:szCs w:val="20"/>
        </w:rPr>
        <w:t>Osob</w:t>
      </w:r>
      <w:r>
        <w:rPr>
          <w:rFonts w:ascii="Fira Sans" w:hAnsi="Fira Sans"/>
          <w:sz w:val="20"/>
          <w:szCs w:val="20"/>
        </w:rPr>
        <w:t>a</w:t>
      </w:r>
      <w:r w:rsidRPr="00E623FD">
        <w:rPr>
          <w:rFonts w:ascii="Fira Sans" w:hAnsi="Fira Sans"/>
          <w:sz w:val="20"/>
          <w:szCs w:val="20"/>
        </w:rPr>
        <w:t xml:space="preserve">, która 31.03.2020 r. mieszkała pod tym samym adresem w Polsce, pod którym mieszkała 31.03.2021 r. </w:t>
      </w:r>
      <w:r>
        <w:rPr>
          <w:rFonts w:ascii="Fira Sans" w:hAnsi="Fira Sans"/>
          <w:sz w:val="20"/>
          <w:szCs w:val="20"/>
        </w:rPr>
        <w:t xml:space="preserve">powinna </w:t>
      </w:r>
      <w:r w:rsidRPr="00E623FD">
        <w:rPr>
          <w:rFonts w:ascii="Fira Sans" w:hAnsi="Fira Sans"/>
          <w:sz w:val="20"/>
          <w:szCs w:val="20"/>
        </w:rPr>
        <w:t>zaznaczy</w:t>
      </w:r>
      <w:r>
        <w:rPr>
          <w:rFonts w:ascii="Fira Sans" w:hAnsi="Fira Sans"/>
          <w:sz w:val="20"/>
          <w:szCs w:val="20"/>
        </w:rPr>
        <w:t>ć</w:t>
      </w:r>
      <w:r w:rsidRPr="00E623FD">
        <w:rPr>
          <w:rFonts w:ascii="Fira Sans" w:hAnsi="Fira Sans"/>
          <w:sz w:val="20"/>
          <w:szCs w:val="20"/>
        </w:rPr>
        <w:t xml:space="preserve"> odpowiedź </w:t>
      </w:r>
      <w:r w:rsidRPr="004568B5">
        <w:rPr>
          <w:rFonts w:ascii="Fira Sans" w:hAnsi="Fira Sans"/>
          <w:sz w:val="20"/>
          <w:szCs w:val="20"/>
        </w:rPr>
        <w:t>„</w:t>
      </w:r>
      <w:r w:rsidRPr="0000753A">
        <w:rPr>
          <w:rFonts w:ascii="Fira Sans" w:hAnsi="Fira Sans"/>
          <w:sz w:val="20"/>
          <w:szCs w:val="20"/>
        </w:rPr>
        <w:t>pod tym samym adresem pod którym mieszkam obecnie</w:t>
      </w:r>
      <w:r w:rsidRPr="004568B5">
        <w:rPr>
          <w:rFonts w:ascii="Fira Sans" w:hAnsi="Fira Sans"/>
          <w:sz w:val="20"/>
          <w:szCs w:val="20"/>
        </w:rPr>
        <w:t xml:space="preserve">”. </w:t>
      </w:r>
    </w:p>
    <w:p w:rsidR="00264EBF" w:rsidRPr="00E623FD" w:rsidRDefault="00264EBF" w:rsidP="00EC4881">
      <w:pPr>
        <w:pStyle w:val="Akapitzlist"/>
        <w:numPr>
          <w:ilvl w:val="0"/>
          <w:numId w:val="59"/>
        </w:numPr>
        <w:spacing w:line="276" w:lineRule="auto"/>
        <w:ind w:left="313" w:hanging="313"/>
        <w:jc w:val="both"/>
        <w:rPr>
          <w:rFonts w:ascii="Fira Sans" w:hAnsi="Fira Sans"/>
          <w:sz w:val="20"/>
          <w:szCs w:val="20"/>
        </w:rPr>
      </w:pPr>
      <w:r w:rsidRPr="00E623FD">
        <w:rPr>
          <w:rFonts w:ascii="Fira Sans" w:hAnsi="Fira Sans"/>
          <w:sz w:val="20"/>
          <w:szCs w:val="20"/>
        </w:rPr>
        <w:t>Osob</w:t>
      </w:r>
      <w:r>
        <w:rPr>
          <w:rFonts w:ascii="Fira Sans" w:hAnsi="Fira Sans"/>
          <w:sz w:val="20"/>
          <w:szCs w:val="20"/>
        </w:rPr>
        <w:t>a</w:t>
      </w:r>
      <w:r w:rsidRPr="00E623FD">
        <w:rPr>
          <w:rFonts w:ascii="Fira Sans" w:hAnsi="Fira Sans"/>
          <w:sz w:val="20"/>
          <w:szCs w:val="20"/>
        </w:rPr>
        <w:t xml:space="preserve">, która mieszkała w dniu 31.03.2020 r. w tej samej miejscowości w Polsce, w której mieszka obecnie (31.03.2021 r.), lecz w ciągu ostatniego roku zmieniła adres, </w:t>
      </w:r>
      <w:r>
        <w:rPr>
          <w:rFonts w:ascii="Fira Sans" w:hAnsi="Fira Sans"/>
          <w:sz w:val="20"/>
          <w:szCs w:val="20"/>
        </w:rPr>
        <w:t xml:space="preserve">powinna </w:t>
      </w:r>
      <w:r w:rsidRPr="00E623FD">
        <w:rPr>
          <w:rFonts w:ascii="Fira Sans" w:hAnsi="Fira Sans"/>
          <w:sz w:val="20"/>
          <w:szCs w:val="20"/>
        </w:rPr>
        <w:t>zaznaczy</w:t>
      </w:r>
      <w:r>
        <w:rPr>
          <w:rFonts w:ascii="Fira Sans" w:hAnsi="Fira Sans"/>
          <w:sz w:val="20"/>
          <w:szCs w:val="20"/>
        </w:rPr>
        <w:t>ć</w:t>
      </w:r>
      <w:r w:rsidRPr="00E623FD">
        <w:rPr>
          <w:rFonts w:ascii="Fira Sans" w:hAnsi="Fira Sans"/>
          <w:sz w:val="20"/>
          <w:szCs w:val="20"/>
        </w:rPr>
        <w:t xml:space="preserve"> </w:t>
      </w:r>
      <w:r w:rsidRPr="004568B5">
        <w:rPr>
          <w:rFonts w:ascii="Fira Sans" w:hAnsi="Fira Sans"/>
          <w:sz w:val="20"/>
          <w:szCs w:val="20"/>
        </w:rPr>
        <w:t>„</w:t>
      </w:r>
      <w:r w:rsidRPr="0000753A">
        <w:rPr>
          <w:rFonts w:ascii="Fira Sans" w:hAnsi="Fira Sans"/>
          <w:sz w:val="20"/>
          <w:szCs w:val="20"/>
        </w:rPr>
        <w:t>pod innym adresem w tej samej miejscowości, w której mieszkam obecnie</w:t>
      </w:r>
      <w:r w:rsidRPr="004568B5">
        <w:rPr>
          <w:rFonts w:ascii="Fira Sans" w:hAnsi="Fira Sans"/>
          <w:sz w:val="20"/>
          <w:szCs w:val="20"/>
        </w:rPr>
        <w:t>”</w:t>
      </w:r>
      <w:r w:rsidRPr="00E623FD">
        <w:rPr>
          <w:rFonts w:ascii="Fira Sans" w:hAnsi="Fira Sans"/>
          <w:sz w:val="20"/>
          <w:szCs w:val="20"/>
        </w:rPr>
        <w:t>.</w:t>
      </w:r>
    </w:p>
    <w:p w:rsidR="00264EBF" w:rsidRPr="00E623FD" w:rsidRDefault="00264EBF" w:rsidP="00EC4881">
      <w:pPr>
        <w:pStyle w:val="Akapitzlist"/>
        <w:numPr>
          <w:ilvl w:val="0"/>
          <w:numId w:val="59"/>
        </w:numPr>
        <w:spacing w:line="276" w:lineRule="auto"/>
        <w:ind w:left="313" w:hanging="313"/>
        <w:jc w:val="both"/>
        <w:rPr>
          <w:rFonts w:ascii="Fira Sans" w:hAnsi="Fira Sans"/>
          <w:sz w:val="20"/>
          <w:szCs w:val="20"/>
        </w:rPr>
      </w:pPr>
      <w:r w:rsidRPr="00E623FD">
        <w:rPr>
          <w:rFonts w:ascii="Fira Sans" w:hAnsi="Fira Sans"/>
          <w:sz w:val="20"/>
          <w:szCs w:val="20"/>
        </w:rPr>
        <w:t>Osob</w:t>
      </w:r>
      <w:r>
        <w:rPr>
          <w:rFonts w:ascii="Fira Sans" w:hAnsi="Fira Sans"/>
          <w:sz w:val="20"/>
          <w:szCs w:val="20"/>
        </w:rPr>
        <w:t>a</w:t>
      </w:r>
      <w:r w:rsidRPr="00E623FD">
        <w:rPr>
          <w:rFonts w:ascii="Fira Sans" w:hAnsi="Fira Sans"/>
          <w:sz w:val="20"/>
          <w:szCs w:val="20"/>
        </w:rPr>
        <w:t xml:space="preserve">, która 31.03.2020 r. mieszkała w Polsce w innej miejscowości niż miejscowość obecnego zamieszkania </w:t>
      </w:r>
      <w:r>
        <w:rPr>
          <w:rFonts w:ascii="Fira Sans" w:hAnsi="Fira Sans"/>
          <w:sz w:val="20"/>
          <w:szCs w:val="20"/>
        </w:rPr>
        <w:t xml:space="preserve">powinna </w:t>
      </w:r>
      <w:r w:rsidRPr="00E623FD">
        <w:rPr>
          <w:rFonts w:ascii="Fira Sans" w:hAnsi="Fira Sans"/>
          <w:sz w:val="20"/>
          <w:szCs w:val="20"/>
        </w:rPr>
        <w:t>zaznaczy</w:t>
      </w:r>
      <w:r>
        <w:rPr>
          <w:rFonts w:ascii="Fira Sans" w:hAnsi="Fira Sans"/>
          <w:sz w:val="20"/>
          <w:szCs w:val="20"/>
        </w:rPr>
        <w:t>ć</w:t>
      </w:r>
      <w:r w:rsidRPr="00E623FD">
        <w:rPr>
          <w:rFonts w:ascii="Fira Sans" w:hAnsi="Fira Sans"/>
          <w:sz w:val="20"/>
          <w:szCs w:val="20"/>
        </w:rPr>
        <w:t xml:space="preserve"> </w:t>
      </w:r>
      <w:r w:rsidRPr="004568B5">
        <w:rPr>
          <w:rFonts w:ascii="Fira Sans" w:hAnsi="Fira Sans"/>
          <w:sz w:val="20"/>
          <w:szCs w:val="20"/>
        </w:rPr>
        <w:t>„</w:t>
      </w:r>
      <w:r w:rsidRPr="0000753A">
        <w:rPr>
          <w:rFonts w:ascii="Fira Sans" w:hAnsi="Fira Sans"/>
          <w:sz w:val="20"/>
          <w:szCs w:val="20"/>
        </w:rPr>
        <w:t>w innej miejscowości w Polsce</w:t>
      </w:r>
      <w:r w:rsidRPr="004568B5">
        <w:rPr>
          <w:rFonts w:ascii="Fira Sans" w:hAnsi="Fira Sans"/>
          <w:sz w:val="20"/>
          <w:szCs w:val="20"/>
        </w:rPr>
        <w:t>”</w:t>
      </w:r>
      <w:r>
        <w:rPr>
          <w:rFonts w:ascii="Fira Sans" w:hAnsi="Fira Sans"/>
          <w:sz w:val="20"/>
          <w:szCs w:val="20"/>
        </w:rPr>
        <w:t>, a</w:t>
      </w:r>
      <w:r w:rsidRPr="004568B5">
        <w:rPr>
          <w:rFonts w:ascii="Fira Sans" w:hAnsi="Fira Sans"/>
          <w:sz w:val="20"/>
          <w:szCs w:val="20"/>
        </w:rPr>
        <w:t xml:space="preserve"> </w:t>
      </w:r>
      <w:r>
        <w:rPr>
          <w:rFonts w:ascii="Fira Sans" w:hAnsi="Fira Sans"/>
          <w:sz w:val="20"/>
          <w:szCs w:val="20"/>
        </w:rPr>
        <w:t>n</w:t>
      </w:r>
      <w:r w:rsidRPr="00E623FD">
        <w:rPr>
          <w:rFonts w:ascii="Fira Sans" w:hAnsi="Fira Sans"/>
          <w:sz w:val="20"/>
          <w:szCs w:val="20"/>
        </w:rPr>
        <w:t>astępnie podać tę miejscowość i okres przebywania.</w:t>
      </w:r>
    </w:p>
    <w:p w:rsidR="00492382" w:rsidRPr="00A64076" w:rsidRDefault="0070340C" w:rsidP="00BB4FF3">
      <w:pPr>
        <w:pStyle w:val="Nagwek2"/>
      </w:pPr>
      <w:bookmarkStart w:id="153" w:name="_Toc65590326"/>
      <w:r w:rsidRPr="00A64076">
        <w:t>4. </w:t>
      </w:r>
      <w:r w:rsidR="00492382" w:rsidRPr="00A64076">
        <w:t>Od kiedy mieszka</w:t>
      </w:r>
      <w:r w:rsidR="00D017E6">
        <w:t>ł(a)</w:t>
      </w:r>
      <w:r w:rsidR="00492382" w:rsidRPr="00A64076">
        <w:t xml:space="preserve"> Pan(i) w miejscowości aktualnego zamieszkania?</w:t>
      </w:r>
      <w:r w:rsidR="00492382" w:rsidRPr="00A64076">
        <w:br/>
        <w:t>Od kiedy mieszkał</w:t>
      </w:r>
      <w:r w:rsidR="00D017E6">
        <w:t>(a)</w:t>
      </w:r>
      <w:r w:rsidR="00492382" w:rsidRPr="00A64076">
        <w:t xml:space="preserve"> Pan(i) w miejscowości (nazwa miejscowości)?</w:t>
      </w:r>
      <w:bookmarkEnd w:id="153"/>
    </w:p>
    <w:p w:rsidR="00492382" w:rsidRPr="00A64076" w:rsidRDefault="00492382" w:rsidP="00BB4FF3">
      <w:pPr>
        <w:pStyle w:val="Nagwek3"/>
      </w:pPr>
      <w:bookmarkStart w:id="154" w:name="_Toc65590327"/>
      <w:r w:rsidRPr="00A64076">
        <w:t>Opis</w:t>
      </w:r>
      <w:bookmarkEnd w:id="154"/>
    </w:p>
    <w:p w:rsidR="00264EBF" w:rsidRPr="00A64076" w:rsidRDefault="00264EBF" w:rsidP="00EC4881">
      <w:pPr>
        <w:pStyle w:val="Akapitzlist"/>
        <w:numPr>
          <w:ilvl w:val="0"/>
          <w:numId w:val="68"/>
        </w:numPr>
        <w:spacing w:line="276" w:lineRule="auto"/>
        <w:ind w:left="458"/>
        <w:jc w:val="both"/>
        <w:rPr>
          <w:rFonts w:ascii="Fira Sans" w:hAnsi="Fira Sans"/>
          <w:sz w:val="20"/>
          <w:szCs w:val="20"/>
        </w:rPr>
      </w:pPr>
      <w:r w:rsidRPr="00A64076">
        <w:rPr>
          <w:rFonts w:ascii="Fira Sans" w:hAnsi="Fira Sans"/>
          <w:b/>
          <w:sz w:val="20"/>
          <w:szCs w:val="20"/>
        </w:rPr>
        <w:t>od urodzenia (tzn. nieprzerwanie lub przerwy w zamieszkaniu były krótsze niż rok)</w:t>
      </w:r>
    </w:p>
    <w:p w:rsidR="00264EBF" w:rsidRPr="00A64076" w:rsidRDefault="00264EBF" w:rsidP="00EC4881">
      <w:pPr>
        <w:pStyle w:val="Akapitzlist"/>
        <w:numPr>
          <w:ilvl w:val="0"/>
          <w:numId w:val="68"/>
        </w:numPr>
        <w:spacing w:line="276" w:lineRule="auto"/>
        <w:ind w:left="458"/>
        <w:jc w:val="both"/>
        <w:rPr>
          <w:rFonts w:ascii="Fira Sans" w:hAnsi="Fira Sans"/>
          <w:sz w:val="20"/>
          <w:szCs w:val="20"/>
        </w:rPr>
      </w:pPr>
      <w:r w:rsidRPr="00A64076">
        <w:rPr>
          <w:rFonts w:ascii="Fira Sans" w:hAnsi="Fira Sans"/>
          <w:b/>
          <w:sz w:val="20"/>
          <w:szCs w:val="20"/>
        </w:rPr>
        <w:t>przybyłem(</w:t>
      </w:r>
      <w:proofErr w:type="spellStart"/>
      <w:r w:rsidRPr="00A64076">
        <w:rPr>
          <w:rFonts w:ascii="Fira Sans" w:hAnsi="Fira Sans"/>
          <w:b/>
          <w:sz w:val="20"/>
          <w:szCs w:val="20"/>
        </w:rPr>
        <w:t>am</w:t>
      </w:r>
      <w:proofErr w:type="spellEnd"/>
      <w:r w:rsidRPr="00A64076">
        <w:rPr>
          <w:rFonts w:ascii="Fira Sans" w:hAnsi="Fira Sans"/>
          <w:b/>
          <w:sz w:val="20"/>
          <w:szCs w:val="20"/>
        </w:rPr>
        <w:t>)/powróciłem(</w:t>
      </w:r>
      <w:proofErr w:type="spellStart"/>
      <w:r w:rsidRPr="00A64076">
        <w:rPr>
          <w:rFonts w:ascii="Fira Sans" w:hAnsi="Fira Sans"/>
          <w:b/>
          <w:sz w:val="20"/>
          <w:szCs w:val="20"/>
        </w:rPr>
        <w:t>am</w:t>
      </w:r>
      <w:proofErr w:type="spellEnd"/>
      <w:r w:rsidRPr="00A64076">
        <w:rPr>
          <w:rFonts w:ascii="Fira Sans" w:hAnsi="Fira Sans"/>
          <w:b/>
          <w:sz w:val="20"/>
          <w:szCs w:val="20"/>
        </w:rPr>
        <w:t>) przed 2011 r.</w:t>
      </w:r>
    </w:p>
    <w:p w:rsidR="00264EBF" w:rsidRPr="00A64076" w:rsidRDefault="00264EBF" w:rsidP="00EC4881">
      <w:pPr>
        <w:pStyle w:val="Akapitzlist"/>
        <w:numPr>
          <w:ilvl w:val="0"/>
          <w:numId w:val="68"/>
        </w:numPr>
        <w:spacing w:line="276" w:lineRule="auto"/>
        <w:ind w:left="458"/>
        <w:jc w:val="both"/>
        <w:rPr>
          <w:rFonts w:ascii="Fira Sans" w:eastAsiaTheme="minorEastAsia" w:hAnsi="Fira Sans"/>
          <w:sz w:val="20"/>
          <w:szCs w:val="20"/>
          <w:lang w:eastAsia="pl-PL"/>
        </w:rPr>
      </w:pPr>
      <w:r w:rsidRPr="00A64076">
        <w:rPr>
          <w:rFonts w:ascii="Fira Sans" w:hAnsi="Fira Sans"/>
          <w:b/>
          <w:sz w:val="20"/>
          <w:szCs w:val="20"/>
        </w:rPr>
        <w:t>przybyłem(</w:t>
      </w:r>
      <w:proofErr w:type="spellStart"/>
      <w:r w:rsidRPr="00A64076">
        <w:rPr>
          <w:rFonts w:ascii="Fira Sans" w:hAnsi="Fira Sans"/>
          <w:b/>
          <w:sz w:val="20"/>
          <w:szCs w:val="20"/>
        </w:rPr>
        <w:t>am</w:t>
      </w:r>
      <w:proofErr w:type="spellEnd"/>
      <w:r w:rsidRPr="00A64076">
        <w:rPr>
          <w:rFonts w:ascii="Fira Sans" w:hAnsi="Fira Sans"/>
          <w:b/>
          <w:sz w:val="20"/>
          <w:szCs w:val="20"/>
        </w:rPr>
        <w:t>)/powróciłem(</w:t>
      </w:r>
      <w:proofErr w:type="spellStart"/>
      <w:r w:rsidRPr="00A64076">
        <w:rPr>
          <w:rFonts w:ascii="Fira Sans" w:hAnsi="Fira Sans"/>
          <w:b/>
          <w:sz w:val="20"/>
          <w:szCs w:val="20"/>
        </w:rPr>
        <w:t>am</w:t>
      </w:r>
      <w:proofErr w:type="spellEnd"/>
      <w:r w:rsidRPr="00A64076">
        <w:rPr>
          <w:rFonts w:ascii="Fira Sans" w:hAnsi="Fira Sans"/>
          <w:b/>
          <w:sz w:val="20"/>
          <w:szCs w:val="20"/>
        </w:rPr>
        <w:t>) w latach 2011-2021 z innej miejscowości w kraju</w:t>
      </w:r>
    </w:p>
    <w:p w:rsidR="00264EBF" w:rsidRPr="00A64076" w:rsidRDefault="00264EBF" w:rsidP="00EC4881">
      <w:pPr>
        <w:pStyle w:val="Akapitzlist"/>
        <w:numPr>
          <w:ilvl w:val="1"/>
          <w:numId w:val="203"/>
        </w:numPr>
        <w:spacing w:line="276" w:lineRule="auto"/>
        <w:jc w:val="both"/>
        <w:rPr>
          <w:rFonts w:ascii="Fira Sans" w:hAnsi="Fira Sans"/>
          <w:sz w:val="20"/>
          <w:szCs w:val="20"/>
        </w:rPr>
      </w:pPr>
      <w:r w:rsidRPr="00A64076">
        <w:rPr>
          <w:rFonts w:ascii="Fira Sans" w:hAnsi="Fira Sans"/>
          <w:sz w:val="20"/>
          <w:szCs w:val="20"/>
        </w:rPr>
        <w:t>miejscowość poprzedniego zamieszkania</w:t>
      </w:r>
    </w:p>
    <w:p w:rsidR="00264EBF" w:rsidRPr="00A64076" w:rsidRDefault="00264EBF" w:rsidP="00EC4881">
      <w:pPr>
        <w:pStyle w:val="Akapitzlist"/>
        <w:numPr>
          <w:ilvl w:val="1"/>
          <w:numId w:val="203"/>
        </w:numPr>
        <w:spacing w:line="276" w:lineRule="auto"/>
        <w:jc w:val="both"/>
        <w:rPr>
          <w:rFonts w:ascii="Fira Sans" w:hAnsi="Fira Sans"/>
          <w:sz w:val="20"/>
          <w:szCs w:val="20"/>
        </w:rPr>
      </w:pPr>
      <w:r w:rsidRPr="00A64076">
        <w:rPr>
          <w:rFonts w:ascii="Fira Sans" w:hAnsi="Fira Sans"/>
          <w:sz w:val="20"/>
          <w:szCs w:val="20"/>
        </w:rPr>
        <w:t>rok przyjazdu/powrotu</w:t>
      </w:r>
    </w:p>
    <w:p w:rsidR="00264EBF" w:rsidRPr="00A64076" w:rsidRDefault="00264EBF" w:rsidP="00EC4881">
      <w:pPr>
        <w:pStyle w:val="Akapitzlist"/>
        <w:numPr>
          <w:ilvl w:val="0"/>
          <w:numId w:val="68"/>
        </w:numPr>
        <w:spacing w:line="276" w:lineRule="auto"/>
        <w:ind w:left="458"/>
        <w:jc w:val="both"/>
        <w:rPr>
          <w:rFonts w:ascii="Fira Sans" w:eastAsiaTheme="minorEastAsia" w:hAnsi="Fira Sans"/>
          <w:sz w:val="20"/>
          <w:szCs w:val="20"/>
          <w:lang w:eastAsia="pl-PL"/>
        </w:rPr>
      </w:pPr>
      <w:r w:rsidRPr="00A64076">
        <w:rPr>
          <w:rFonts w:ascii="Fira Sans" w:hAnsi="Fira Sans"/>
          <w:b/>
          <w:sz w:val="20"/>
          <w:szCs w:val="20"/>
        </w:rPr>
        <w:t>przybyłem(</w:t>
      </w:r>
      <w:proofErr w:type="spellStart"/>
      <w:r w:rsidRPr="00A64076">
        <w:rPr>
          <w:rFonts w:ascii="Fira Sans" w:hAnsi="Fira Sans"/>
          <w:b/>
          <w:sz w:val="20"/>
          <w:szCs w:val="20"/>
        </w:rPr>
        <w:t>am</w:t>
      </w:r>
      <w:proofErr w:type="spellEnd"/>
      <w:r w:rsidRPr="00A64076">
        <w:rPr>
          <w:rFonts w:ascii="Fira Sans" w:hAnsi="Fira Sans"/>
          <w:b/>
          <w:sz w:val="20"/>
          <w:szCs w:val="20"/>
        </w:rPr>
        <w:t>)/powróciłem(</w:t>
      </w:r>
      <w:proofErr w:type="spellStart"/>
      <w:r w:rsidRPr="00A64076">
        <w:rPr>
          <w:rFonts w:ascii="Fira Sans" w:hAnsi="Fira Sans"/>
          <w:b/>
          <w:sz w:val="20"/>
          <w:szCs w:val="20"/>
        </w:rPr>
        <w:t>am</w:t>
      </w:r>
      <w:proofErr w:type="spellEnd"/>
      <w:r w:rsidRPr="00A64076">
        <w:rPr>
          <w:rFonts w:ascii="Fira Sans" w:hAnsi="Fira Sans"/>
          <w:b/>
          <w:sz w:val="20"/>
          <w:szCs w:val="20"/>
        </w:rPr>
        <w:t>) w latach 2011-2021 z zagranicy</w:t>
      </w:r>
      <w:r w:rsidRPr="00A64076">
        <w:rPr>
          <w:rFonts w:ascii="Fira Sans" w:hAnsi="Fira Sans"/>
          <w:sz w:val="20"/>
          <w:szCs w:val="20"/>
        </w:rPr>
        <w:t xml:space="preserve"> </w:t>
      </w:r>
    </w:p>
    <w:p w:rsidR="00264EBF" w:rsidRPr="00A64076" w:rsidRDefault="00264EBF" w:rsidP="00EC4881">
      <w:pPr>
        <w:pStyle w:val="Akapitzlist"/>
        <w:numPr>
          <w:ilvl w:val="1"/>
          <w:numId w:val="203"/>
        </w:numPr>
        <w:spacing w:line="276" w:lineRule="auto"/>
        <w:jc w:val="both"/>
        <w:rPr>
          <w:rFonts w:ascii="Fira Sans" w:eastAsiaTheme="minorEastAsia" w:hAnsi="Fira Sans"/>
          <w:sz w:val="20"/>
          <w:szCs w:val="20"/>
          <w:lang w:eastAsia="pl-PL"/>
        </w:rPr>
      </w:pPr>
      <w:r w:rsidRPr="00A64076">
        <w:rPr>
          <w:rFonts w:ascii="Fira Sans" w:hAnsi="Fira Sans"/>
          <w:sz w:val="20"/>
          <w:szCs w:val="20"/>
        </w:rPr>
        <w:t>nazwa kraju przebywania</w:t>
      </w:r>
    </w:p>
    <w:p w:rsidR="00264EBF" w:rsidRPr="00A64076" w:rsidRDefault="00264EBF" w:rsidP="00EC4881">
      <w:pPr>
        <w:pStyle w:val="Akapitzlist"/>
        <w:numPr>
          <w:ilvl w:val="1"/>
          <w:numId w:val="203"/>
        </w:numPr>
        <w:spacing w:line="276" w:lineRule="auto"/>
        <w:jc w:val="both"/>
        <w:rPr>
          <w:rFonts w:ascii="Fira Sans" w:eastAsiaTheme="minorEastAsia" w:hAnsi="Fira Sans"/>
          <w:sz w:val="20"/>
          <w:szCs w:val="20"/>
          <w:lang w:eastAsia="pl-PL"/>
        </w:rPr>
      </w:pPr>
      <w:r w:rsidRPr="00A64076">
        <w:rPr>
          <w:rFonts w:ascii="Fira Sans" w:hAnsi="Fira Sans"/>
          <w:sz w:val="20"/>
          <w:szCs w:val="20"/>
        </w:rPr>
        <w:t>rok przyjazdu/powrotu</w:t>
      </w:r>
    </w:p>
    <w:p w:rsidR="00492382" w:rsidRPr="00A64076" w:rsidRDefault="00492382" w:rsidP="00BB4FF3">
      <w:pPr>
        <w:pStyle w:val="Nagwek3"/>
      </w:pPr>
      <w:bookmarkStart w:id="155" w:name="_Toc65590328"/>
      <w:r w:rsidRPr="00A64076">
        <w:lastRenderedPageBreak/>
        <w:t>Wskazówki</w:t>
      </w:r>
      <w:bookmarkEnd w:id="155"/>
    </w:p>
    <w:p w:rsidR="00264EBF" w:rsidRPr="00A64076" w:rsidRDefault="00264EBF" w:rsidP="0000753A">
      <w:pPr>
        <w:spacing w:line="276" w:lineRule="auto"/>
        <w:jc w:val="both"/>
        <w:rPr>
          <w:rFonts w:ascii="Fira Sans" w:hAnsi="Fira Sans"/>
          <w:sz w:val="20"/>
          <w:szCs w:val="20"/>
        </w:rPr>
      </w:pPr>
      <w:r w:rsidRPr="00A64076">
        <w:rPr>
          <w:rFonts w:ascii="Fira Sans" w:hAnsi="Fira Sans"/>
          <w:b/>
          <w:sz w:val="20"/>
          <w:szCs w:val="20"/>
        </w:rPr>
        <w:t>Miejscowość aktualnego zamieszkania</w:t>
      </w:r>
      <w:r w:rsidRPr="00A64076">
        <w:rPr>
          <w:rFonts w:ascii="Fira Sans" w:hAnsi="Fira Sans"/>
          <w:sz w:val="20"/>
          <w:szCs w:val="20"/>
        </w:rPr>
        <w:t xml:space="preserve"> to miejscowość wymieniona w adresie zamieszkania w dniu 31 marca 2021 r.</w:t>
      </w:r>
    </w:p>
    <w:p w:rsidR="00264EBF" w:rsidRPr="00A64076" w:rsidRDefault="00264EBF" w:rsidP="00EC4881">
      <w:pPr>
        <w:pStyle w:val="Akapitzlist"/>
        <w:numPr>
          <w:ilvl w:val="0"/>
          <w:numId w:val="58"/>
        </w:numPr>
        <w:spacing w:line="276" w:lineRule="auto"/>
        <w:ind w:left="313" w:hanging="284"/>
        <w:jc w:val="both"/>
        <w:rPr>
          <w:rFonts w:ascii="Fira Sans" w:hAnsi="Fira Sans"/>
          <w:sz w:val="20"/>
          <w:szCs w:val="20"/>
        </w:rPr>
      </w:pPr>
      <w:r w:rsidRPr="00A64076">
        <w:rPr>
          <w:rFonts w:ascii="Fira Sans" w:hAnsi="Fira Sans"/>
          <w:sz w:val="20"/>
          <w:szCs w:val="20"/>
        </w:rPr>
        <w:t>Istnieją dwie wersje treści tego pytania wyświetlane w aplikacji w zależności od tego czy kwestionariusz dotyczy osoby mieszkającej w Polsce, czy za granicą.</w:t>
      </w:r>
    </w:p>
    <w:p w:rsidR="00264EBF" w:rsidRPr="00A64076" w:rsidRDefault="00264EBF" w:rsidP="00EC4881">
      <w:pPr>
        <w:pStyle w:val="Akapitzlist"/>
        <w:numPr>
          <w:ilvl w:val="0"/>
          <w:numId w:val="58"/>
        </w:numPr>
        <w:spacing w:line="276" w:lineRule="auto"/>
        <w:ind w:left="313" w:hanging="284"/>
        <w:jc w:val="both"/>
        <w:rPr>
          <w:rFonts w:ascii="Fira Sans" w:hAnsi="Fira Sans"/>
          <w:sz w:val="20"/>
          <w:szCs w:val="20"/>
        </w:rPr>
      </w:pPr>
      <w:r w:rsidRPr="00A64076">
        <w:rPr>
          <w:rFonts w:ascii="Fira Sans" w:hAnsi="Fira Sans"/>
          <w:b/>
          <w:sz w:val="20"/>
          <w:szCs w:val="20"/>
        </w:rPr>
        <w:t xml:space="preserve">Od urodzenia (tzn. nieprzerwanie lub przerwy w zamieszkaniu były krótsze niż rok) </w:t>
      </w:r>
      <w:r w:rsidRPr="00A64076">
        <w:rPr>
          <w:rFonts w:ascii="Fira Sans" w:hAnsi="Fira Sans"/>
          <w:sz w:val="20"/>
          <w:szCs w:val="20"/>
        </w:rPr>
        <w:t xml:space="preserve">– </w:t>
      </w:r>
      <w:r>
        <w:rPr>
          <w:rFonts w:ascii="Fira Sans" w:hAnsi="Fira Sans"/>
          <w:sz w:val="20"/>
          <w:szCs w:val="20"/>
        </w:rPr>
        <w:t>powinny</w:t>
      </w:r>
      <w:r w:rsidRPr="00A64076">
        <w:rPr>
          <w:rFonts w:ascii="Fira Sans" w:hAnsi="Fira Sans"/>
          <w:sz w:val="20"/>
          <w:szCs w:val="20"/>
        </w:rPr>
        <w:t xml:space="preserve"> zaznaczyć osob</w:t>
      </w:r>
      <w:r>
        <w:rPr>
          <w:rFonts w:ascii="Fira Sans" w:hAnsi="Fira Sans"/>
          <w:sz w:val="20"/>
          <w:szCs w:val="20"/>
        </w:rPr>
        <w:t>y</w:t>
      </w:r>
      <w:r w:rsidRPr="00A64076">
        <w:rPr>
          <w:rFonts w:ascii="Fira Sans" w:hAnsi="Fira Sans"/>
          <w:sz w:val="20"/>
          <w:szCs w:val="20"/>
        </w:rPr>
        <w:t xml:space="preserve">, które nigdy nie przebywały poza miejscowością aktualnego zamieszkania </w:t>
      </w:r>
      <w:r w:rsidRPr="00A64076">
        <w:rPr>
          <w:rFonts w:ascii="Fira Sans" w:hAnsi="Fira Sans"/>
          <w:b/>
          <w:sz w:val="20"/>
          <w:szCs w:val="20"/>
        </w:rPr>
        <w:t>przez co najmniej rok</w:t>
      </w:r>
      <w:r w:rsidRPr="00A64076">
        <w:rPr>
          <w:rFonts w:ascii="Fira Sans" w:hAnsi="Fira Sans"/>
          <w:sz w:val="20"/>
          <w:szCs w:val="20"/>
        </w:rPr>
        <w:t xml:space="preserve">. Dotyczy </w:t>
      </w:r>
      <w:r>
        <w:rPr>
          <w:rFonts w:ascii="Fira Sans" w:hAnsi="Fira Sans"/>
          <w:sz w:val="20"/>
          <w:szCs w:val="20"/>
        </w:rPr>
        <w:t>t</w:t>
      </w:r>
      <w:r w:rsidRPr="00A64076">
        <w:rPr>
          <w:rFonts w:ascii="Fira Sans" w:hAnsi="Fira Sans"/>
          <w:sz w:val="20"/>
          <w:szCs w:val="20"/>
        </w:rPr>
        <w:t>o również osób, które urodziły się w innej miejscowości lub za granicą, ale przybyły do miejscowości aktualnego zamieszkania przed ukończeniem pierwszego roku życia.</w:t>
      </w:r>
    </w:p>
    <w:p w:rsidR="00264EBF" w:rsidRPr="00A64076" w:rsidRDefault="00264EBF" w:rsidP="00EC4881">
      <w:pPr>
        <w:pStyle w:val="Akapitzlist"/>
        <w:numPr>
          <w:ilvl w:val="0"/>
          <w:numId w:val="58"/>
        </w:numPr>
        <w:spacing w:line="276" w:lineRule="auto"/>
        <w:ind w:left="313" w:hanging="284"/>
        <w:jc w:val="both"/>
        <w:rPr>
          <w:rFonts w:ascii="Fira Sans" w:hAnsi="Fira Sans"/>
          <w:sz w:val="20"/>
          <w:szCs w:val="20"/>
        </w:rPr>
      </w:pPr>
      <w:r w:rsidRPr="00A64076">
        <w:rPr>
          <w:rFonts w:ascii="Fira Sans" w:hAnsi="Fira Sans"/>
          <w:b/>
          <w:sz w:val="20"/>
          <w:szCs w:val="20"/>
        </w:rPr>
        <w:t>Przybyłem(</w:t>
      </w:r>
      <w:proofErr w:type="spellStart"/>
      <w:r w:rsidRPr="00A64076">
        <w:rPr>
          <w:rFonts w:ascii="Fira Sans" w:hAnsi="Fira Sans"/>
          <w:b/>
          <w:sz w:val="20"/>
          <w:szCs w:val="20"/>
        </w:rPr>
        <w:t>am</w:t>
      </w:r>
      <w:proofErr w:type="spellEnd"/>
      <w:r w:rsidRPr="00A64076">
        <w:rPr>
          <w:rFonts w:ascii="Fira Sans" w:hAnsi="Fira Sans"/>
          <w:b/>
          <w:sz w:val="20"/>
          <w:szCs w:val="20"/>
        </w:rPr>
        <w:t>)/powróciłem(</w:t>
      </w:r>
      <w:proofErr w:type="spellStart"/>
      <w:r w:rsidRPr="00A64076">
        <w:rPr>
          <w:rFonts w:ascii="Fira Sans" w:hAnsi="Fira Sans"/>
          <w:b/>
          <w:sz w:val="20"/>
          <w:szCs w:val="20"/>
        </w:rPr>
        <w:t>am</w:t>
      </w:r>
      <w:proofErr w:type="spellEnd"/>
      <w:r w:rsidRPr="00A64076">
        <w:rPr>
          <w:rFonts w:ascii="Fira Sans" w:hAnsi="Fira Sans"/>
          <w:b/>
          <w:sz w:val="20"/>
          <w:szCs w:val="20"/>
        </w:rPr>
        <w:t xml:space="preserve">) przed 2011 r. </w:t>
      </w:r>
      <w:r w:rsidRPr="00A64076">
        <w:rPr>
          <w:rFonts w:ascii="Fira Sans" w:hAnsi="Fira Sans"/>
          <w:sz w:val="20"/>
          <w:szCs w:val="20"/>
        </w:rPr>
        <w:t>–</w:t>
      </w:r>
      <w:r w:rsidRPr="00A64076">
        <w:rPr>
          <w:rFonts w:ascii="Fira Sans" w:hAnsi="Fira Sans"/>
          <w:b/>
          <w:sz w:val="20"/>
          <w:szCs w:val="20"/>
        </w:rPr>
        <w:t xml:space="preserve"> </w:t>
      </w:r>
      <w:r>
        <w:rPr>
          <w:rFonts w:ascii="Fira Sans" w:hAnsi="Fira Sans"/>
          <w:sz w:val="20"/>
          <w:szCs w:val="20"/>
        </w:rPr>
        <w:t>powinny zaznaczyć</w:t>
      </w:r>
      <w:r w:rsidRPr="00A64076">
        <w:rPr>
          <w:rFonts w:ascii="Fira Sans" w:hAnsi="Fira Sans"/>
          <w:sz w:val="20"/>
          <w:szCs w:val="20"/>
        </w:rPr>
        <w:t xml:space="preserve"> osob</w:t>
      </w:r>
      <w:r>
        <w:rPr>
          <w:rFonts w:ascii="Fira Sans" w:hAnsi="Fira Sans"/>
          <w:sz w:val="20"/>
          <w:szCs w:val="20"/>
        </w:rPr>
        <w:t>y</w:t>
      </w:r>
      <w:r w:rsidRPr="00A64076">
        <w:rPr>
          <w:rFonts w:ascii="Fira Sans" w:hAnsi="Fira Sans"/>
          <w:sz w:val="20"/>
          <w:szCs w:val="20"/>
        </w:rPr>
        <w:t>, które zamieszkiwały w innych miejscowościach niż obecna lub w innych krajach i przed 2011 r. zamieszkały w</w:t>
      </w:r>
      <w:r>
        <w:rPr>
          <w:rFonts w:ascii="Fira Sans" w:hAnsi="Fira Sans"/>
          <w:sz w:val="20"/>
          <w:szCs w:val="20"/>
        </w:rPr>
        <w:t> </w:t>
      </w:r>
      <w:r w:rsidRPr="00A64076">
        <w:rPr>
          <w:rFonts w:ascii="Fira Sans" w:hAnsi="Fira Sans"/>
          <w:sz w:val="20"/>
          <w:szCs w:val="20"/>
        </w:rPr>
        <w:t xml:space="preserve">obecnej miejscowości (przybyły lub powróciły </w:t>
      </w:r>
      <w:r w:rsidRPr="00A64076">
        <w:rPr>
          <w:rFonts w:ascii="Fira Sans" w:hAnsi="Fira Sans"/>
          <w:b/>
          <w:sz w:val="20"/>
          <w:szCs w:val="20"/>
        </w:rPr>
        <w:t>po co najmniej rocznej nieobecności</w:t>
      </w:r>
      <w:r w:rsidRPr="00A64076">
        <w:rPr>
          <w:rFonts w:ascii="Fira Sans" w:hAnsi="Fira Sans"/>
          <w:sz w:val="20"/>
          <w:szCs w:val="20"/>
        </w:rPr>
        <w:t>) i od tego czasu mieszkają nieprzerwanie lub przerwy w zamieszkiwaniu były krótsze niż rok.</w:t>
      </w:r>
    </w:p>
    <w:p w:rsidR="00264EBF" w:rsidRPr="00A64076" w:rsidRDefault="00264EBF" w:rsidP="00EC4881">
      <w:pPr>
        <w:pStyle w:val="Akapitzlist"/>
        <w:numPr>
          <w:ilvl w:val="0"/>
          <w:numId w:val="58"/>
        </w:numPr>
        <w:spacing w:line="276" w:lineRule="auto"/>
        <w:ind w:left="313" w:hanging="284"/>
        <w:jc w:val="both"/>
        <w:rPr>
          <w:rFonts w:ascii="Fira Sans" w:eastAsiaTheme="minorEastAsia" w:hAnsi="Fira Sans"/>
          <w:sz w:val="20"/>
          <w:szCs w:val="20"/>
          <w:lang w:eastAsia="pl-PL"/>
        </w:rPr>
      </w:pPr>
      <w:r w:rsidRPr="00A64076">
        <w:rPr>
          <w:rFonts w:ascii="Fira Sans" w:hAnsi="Fira Sans"/>
          <w:b/>
          <w:sz w:val="20"/>
          <w:szCs w:val="20"/>
        </w:rPr>
        <w:t>Przybyłem(</w:t>
      </w:r>
      <w:proofErr w:type="spellStart"/>
      <w:r w:rsidRPr="00A64076">
        <w:rPr>
          <w:rFonts w:ascii="Fira Sans" w:hAnsi="Fira Sans"/>
          <w:b/>
          <w:sz w:val="20"/>
          <w:szCs w:val="20"/>
        </w:rPr>
        <w:t>am</w:t>
      </w:r>
      <w:proofErr w:type="spellEnd"/>
      <w:r w:rsidRPr="00A64076">
        <w:rPr>
          <w:rFonts w:ascii="Fira Sans" w:hAnsi="Fira Sans"/>
          <w:b/>
          <w:sz w:val="20"/>
          <w:szCs w:val="20"/>
        </w:rPr>
        <w:t>)/powróciłem(</w:t>
      </w:r>
      <w:proofErr w:type="spellStart"/>
      <w:r w:rsidRPr="00A64076">
        <w:rPr>
          <w:rFonts w:ascii="Fira Sans" w:hAnsi="Fira Sans"/>
          <w:b/>
          <w:sz w:val="20"/>
          <w:szCs w:val="20"/>
        </w:rPr>
        <w:t>am</w:t>
      </w:r>
      <w:proofErr w:type="spellEnd"/>
      <w:r w:rsidRPr="00A64076">
        <w:rPr>
          <w:rFonts w:ascii="Fira Sans" w:hAnsi="Fira Sans"/>
          <w:b/>
          <w:sz w:val="20"/>
          <w:szCs w:val="20"/>
        </w:rPr>
        <w:t xml:space="preserve">) w latach 2011-2021 z innej miejscowości w kraju </w:t>
      </w:r>
      <w:r w:rsidRPr="00A64076">
        <w:rPr>
          <w:rFonts w:ascii="Fira Sans" w:hAnsi="Fira Sans"/>
          <w:sz w:val="20"/>
          <w:szCs w:val="20"/>
        </w:rPr>
        <w:t>– należy zaznaczyć jeśli okres nieobecności lub przebywania poza miejscowością aktualnego zamieszkania wynosił co najmniej rok.</w:t>
      </w:r>
    </w:p>
    <w:p w:rsidR="00264EBF" w:rsidRDefault="00264EBF" w:rsidP="00EC4881">
      <w:pPr>
        <w:pStyle w:val="Akapitzlist"/>
        <w:numPr>
          <w:ilvl w:val="0"/>
          <w:numId w:val="58"/>
        </w:numPr>
        <w:spacing w:line="276" w:lineRule="auto"/>
        <w:ind w:left="313" w:hanging="284"/>
        <w:jc w:val="both"/>
        <w:rPr>
          <w:rFonts w:ascii="Fira Sans" w:hAnsi="Fira Sans"/>
          <w:sz w:val="20"/>
          <w:szCs w:val="20"/>
        </w:rPr>
      </w:pPr>
      <w:r w:rsidRPr="00A64076">
        <w:rPr>
          <w:rFonts w:ascii="Fira Sans" w:hAnsi="Fira Sans"/>
          <w:b/>
          <w:sz w:val="20"/>
          <w:szCs w:val="20"/>
        </w:rPr>
        <w:t>Przybyłem(</w:t>
      </w:r>
      <w:proofErr w:type="spellStart"/>
      <w:r w:rsidRPr="00A64076">
        <w:rPr>
          <w:rFonts w:ascii="Fira Sans" w:hAnsi="Fira Sans"/>
          <w:b/>
          <w:sz w:val="20"/>
          <w:szCs w:val="20"/>
        </w:rPr>
        <w:t>am</w:t>
      </w:r>
      <w:proofErr w:type="spellEnd"/>
      <w:r w:rsidRPr="00A64076">
        <w:rPr>
          <w:rFonts w:ascii="Fira Sans" w:hAnsi="Fira Sans"/>
          <w:b/>
          <w:sz w:val="20"/>
          <w:szCs w:val="20"/>
        </w:rPr>
        <w:t>)/powróciłem(</w:t>
      </w:r>
      <w:proofErr w:type="spellStart"/>
      <w:r w:rsidRPr="00A64076">
        <w:rPr>
          <w:rFonts w:ascii="Fira Sans" w:hAnsi="Fira Sans"/>
          <w:b/>
          <w:sz w:val="20"/>
          <w:szCs w:val="20"/>
        </w:rPr>
        <w:t>am</w:t>
      </w:r>
      <w:proofErr w:type="spellEnd"/>
      <w:r w:rsidRPr="00A64076">
        <w:rPr>
          <w:rFonts w:ascii="Fira Sans" w:hAnsi="Fira Sans"/>
          <w:b/>
          <w:sz w:val="20"/>
          <w:szCs w:val="20"/>
        </w:rPr>
        <w:t>) w latach 2011-2021 z zagranicy</w:t>
      </w:r>
      <w:r w:rsidRPr="00A64076">
        <w:rPr>
          <w:rFonts w:ascii="Fira Sans" w:hAnsi="Fira Sans"/>
          <w:sz w:val="20"/>
          <w:szCs w:val="20"/>
        </w:rPr>
        <w:t xml:space="preserve"> – należy zaznaczyć jeśli okres przebywania za granicą wynosił co najmniej rok.</w:t>
      </w:r>
    </w:p>
    <w:p w:rsidR="00264EBF" w:rsidRPr="0000753A" w:rsidRDefault="00264EBF" w:rsidP="00EC4881">
      <w:pPr>
        <w:pStyle w:val="Akapitzlist"/>
        <w:numPr>
          <w:ilvl w:val="0"/>
          <w:numId w:val="58"/>
        </w:numPr>
        <w:spacing w:line="276" w:lineRule="auto"/>
        <w:ind w:left="312" w:hanging="289"/>
        <w:jc w:val="both"/>
        <w:rPr>
          <w:rFonts w:ascii="Fira Sans" w:hAnsi="Fira Sans"/>
          <w:sz w:val="20"/>
        </w:rPr>
      </w:pPr>
      <w:r w:rsidRPr="0000753A">
        <w:rPr>
          <w:rFonts w:ascii="Fira Sans" w:hAnsi="Fira Sans"/>
          <w:sz w:val="20"/>
        </w:rPr>
        <w:t>Termin „przybyłem(</w:t>
      </w:r>
      <w:proofErr w:type="spellStart"/>
      <w:r w:rsidRPr="0000753A">
        <w:rPr>
          <w:rFonts w:ascii="Fira Sans" w:hAnsi="Fira Sans"/>
          <w:sz w:val="20"/>
        </w:rPr>
        <w:t>am</w:t>
      </w:r>
      <w:proofErr w:type="spellEnd"/>
      <w:r w:rsidRPr="0000753A">
        <w:rPr>
          <w:rFonts w:ascii="Fira Sans" w:hAnsi="Fira Sans"/>
          <w:sz w:val="20"/>
        </w:rPr>
        <w:t>)” dotyczy sytuacji, w której osoba p</w:t>
      </w:r>
      <w:r w:rsidRPr="00754672">
        <w:rPr>
          <w:rFonts w:ascii="Fira Sans" w:hAnsi="Fira Sans"/>
          <w:sz w:val="20"/>
        </w:rPr>
        <w:t>rzybyła do danej miejscowości w </w:t>
      </w:r>
      <w:r w:rsidRPr="0000753A">
        <w:rPr>
          <w:rFonts w:ascii="Fira Sans" w:hAnsi="Fira Sans"/>
          <w:sz w:val="20"/>
        </w:rPr>
        <w:t>danym okresie, ale wcześniej w niej nie mieszkała.</w:t>
      </w:r>
    </w:p>
    <w:p w:rsidR="00264EBF" w:rsidRPr="00A64076" w:rsidRDefault="00264EBF" w:rsidP="00EC4881">
      <w:pPr>
        <w:pStyle w:val="Akapitzlist"/>
        <w:numPr>
          <w:ilvl w:val="0"/>
          <w:numId w:val="58"/>
        </w:numPr>
        <w:spacing w:line="276" w:lineRule="auto"/>
        <w:ind w:left="312" w:hanging="289"/>
        <w:jc w:val="both"/>
        <w:rPr>
          <w:rFonts w:ascii="Fira Sans" w:hAnsi="Fira Sans"/>
          <w:sz w:val="20"/>
          <w:szCs w:val="20"/>
        </w:rPr>
      </w:pPr>
      <w:r w:rsidRPr="0000753A">
        <w:rPr>
          <w:rFonts w:ascii="Fira Sans" w:hAnsi="Fira Sans"/>
          <w:sz w:val="20"/>
        </w:rPr>
        <w:t>Termin „powróciłem(</w:t>
      </w:r>
      <w:proofErr w:type="spellStart"/>
      <w:r w:rsidRPr="0000753A">
        <w:rPr>
          <w:rFonts w:ascii="Fira Sans" w:hAnsi="Fira Sans"/>
          <w:sz w:val="20"/>
        </w:rPr>
        <w:t>am</w:t>
      </w:r>
      <w:proofErr w:type="spellEnd"/>
      <w:r w:rsidRPr="0000753A">
        <w:rPr>
          <w:rFonts w:ascii="Fira Sans" w:hAnsi="Fira Sans"/>
          <w:sz w:val="20"/>
        </w:rPr>
        <w:t>)” dotyczy sytuacji, w której osoba wyjechała z danej miejscowości na okres co najmniej roku i po tym okresie powróciła. W przypadku kilku wyjazdów, należy wskazać okres powrotu po ostatniej nieobecności (trwającej co najmniej rok).</w:t>
      </w:r>
    </w:p>
    <w:p w:rsidR="00492382" w:rsidRPr="00A64076" w:rsidRDefault="00492382" w:rsidP="00BB4FF3">
      <w:pPr>
        <w:pStyle w:val="Nagwek3"/>
      </w:pPr>
      <w:bookmarkStart w:id="156" w:name="_Toc65590329"/>
      <w:r w:rsidRPr="00A64076">
        <w:t>Przykłady</w:t>
      </w:r>
      <w:bookmarkEnd w:id="156"/>
    </w:p>
    <w:p w:rsidR="00DA3D53" w:rsidRPr="00B00F6F" w:rsidRDefault="00DA3D53" w:rsidP="00EC4881">
      <w:pPr>
        <w:pStyle w:val="Akapitzlist"/>
        <w:numPr>
          <w:ilvl w:val="0"/>
          <w:numId w:val="69"/>
        </w:numPr>
        <w:spacing w:line="276" w:lineRule="auto"/>
        <w:ind w:left="312" w:hanging="284"/>
        <w:jc w:val="both"/>
        <w:rPr>
          <w:rFonts w:ascii="Fira Sans" w:hAnsi="Fira Sans"/>
          <w:sz w:val="20"/>
          <w:szCs w:val="20"/>
        </w:rPr>
      </w:pPr>
      <w:bookmarkStart w:id="157" w:name="_GoBack"/>
      <w:r w:rsidRPr="00B00F6F">
        <w:rPr>
          <w:rFonts w:ascii="Fira Sans" w:hAnsi="Fira Sans"/>
          <w:sz w:val="20"/>
          <w:szCs w:val="20"/>
        </w:rPr>
        <w:t>Dziecko urodzone za granicą w wieku 6 miesięcy przyjechało z rodzicami do Elbląga i od tamtej pory mieszkało tam nieprzerwanie. Osobie należy zaznaczyć odpowiedź „</w:t>
      </w:r>
      <w:r w:rsidRPr="00B00F6F">
        <w:rPr>
          <w:rFonts w:ascii="Fira Sans" w:hAnsi="Fira Sans"/>
          <w:b/>
          <w:sz w:val="20"/>
          <w:szCs w:val="20"/>
        </w:rPr>
        <w:t>od urodzenia</w:t>
      </w:r>
      <w:r w:rsidRPr="00B00F6F">
        <w:rPr>
          <w:rFonts w:ascii="Fira Sans" w:hAnsi="Fira Sans"/>
          <w:sz w:val="20"/>
          <w:szCs w:val="20"/>
        </w:rPr>
        <w:t>”, ponieważ przybyła ona do miejscowości aktualnego zamieszkania przed ukończeniem pierwszego roku życia.</w:t>
      </w:r>
    </w:p>
    <w:bookmarkEnd w:id="157"/>
    <w:p w:rsidR="00264EBF" w:rsidRPr="00A64076" w:rsidRDefault="00264EBF" w:rsidP="00EC4881">
      <w:pPr>
        <w:pStyle w:val="Akapitzlist"/>
        <w:numPr>
          <w:ilvl w:val="0"/>
          <w:numId w:val="69"/>
        </w:numPr>
        <w:spacing w:line="276" w:lineRule="auto"/>
        <w:ind w:left="312" w:hanging="284"/>
        <w:jc w:val="both"/>
        <w:rPr>
          <w:rFonts w:ascii="Fira Sans" w:hAnsi="Fira Sans"/>
          <w:sz w:val="20"/>
          <w:szCs w:val="20"/>
        </w:rPr>
      </w:pPr>
      <w:r w:rsidRPr="00A64076">
        <w:rPr>
          <w:rFonts w:ascii="Fira Sans" w:hAnsi="Fira Sans"/>
          <w:sz w:val="20"/>
          <w:szCs w:val="20"/>
        </w:rPr>
        <w:t>Osoba mieszka w Bydgoszczy. Trzykrotnie zmieniała adres w tym mieście. Wyjeżdżała 2 razy za granicę (w 2015 r. spędziła w Niemczech 3 miesiące, a w 2019 r. – 4 miesiące w Wielkiej Brytanii). Osob</w:t>
      </w:r>
      <w:r>
        <w:rPr>
          <w:rFonts w:ascii="Fira Sans" w:hAnsi="Fira Sans"/>
          <w:sz w:val="20"/>
          <w:szCs w:val="20"/>
        </w:rPr>
        <w:t>a</w:t>
      </w:r>
      <w:r w:rsidRPr="00A64076">
        <w:rPr>
          <w:rFonts w:ascii="Fira Sans" w:hAnsi="Fira Sans"/>
          <w:sz w:val="20"/>
          <w:szCs w:val="20"/>
        </w:rPr>
        <w:t xml:space="preserve"> </w:t>
      </w:r>
      <w:r>
        <w:rPr>
          <w:rFonts w:ascii="Fira Sans" w:hAnsi="Fira Sans"/>
          <w:sz w:val="20"/>
          <w:szCs w:val="20"/>
        </w:rPr>
        <w:t>powinna</w:t>
      </w:r>
      <w:r w:rsidRPr="00A64076">
        <w:rPr>
          <w:rFonts w:ascii="Fira Sans" w:hAnsi="Fira Sans"/>
          <w:sz w:val="20"/>
          <w:szCs w:val="20"/>
        </w:rPr>
        <w:t xml:space="preserve"> zaznaczyć odpowiedź „</w:t>
      </w:r>
      <w:r w:rsidRPr="00A64076">
        <w:rPr>
          <w:rFonts w:ascii="Fira Sans" w:hAnsi="Fira Sans"/>
          <w:b/>
          <w:sz w:val="20"/>
          <w:szCs w:val="20"/>
        </w:rPr>
        <w:t>od urodzenia</w:t>
      </w:r>
      <w:r w:rsidRPr="00A64076">
        <w:rPr>
          <w:rFonts w:ascii="Fira Sans" w:hAnsi="Fira Sans"/>
          <w:sz w:val="20"/>
          <w:szCs w:val="20"/>
        </w:rPr>
        <w:t>”, ponieważ przerwy w zamieszkaniu były krótsze niż rok.</w:t>
      </w:r>
    </w:p>
    <w:p w:rsidR="00264EBF" w:rsidRPr="004431B7" w:rsidRDefault="00264EBF" w:rsidP="00EC4881">
      <w:pPr>
        <w:pStyle w:val="Akapitzlist"/>
        <w:numPr>
          <w:ilvl w:val="0"/>
          <w:numId w:val="69"/>
        </w:numPr>
        <w:spacing w:after="120" w:line="276" w:lineRule="auto"/>
        <w:ind w:left="312" w:hanging="284"/>
        <w:jc w:val="both"/>
        <w:rPr>
          <w:rFonts w:ascii="Fira Sans" w:hAnsi="Fira Sans"/>
          <w:sz w:val="20"/>
          <w:szCs w:val="20"/>
        </w:rPr>
      </w:pPr>
      <w:r w:rsidRPr="00A64076">
        <w:rPr>
          <w:rFonts w:ascii="Fira Sans" w:hAnsi="Fira Sans"/>
          <w:sz w:val="20"/>
          <w:szCs w:val="20"/>
        </w:rPr>
        <w:t xml:space="preserve">Jeżeli osoba przybyła/powróciła do miejscowości aktualnego zamieszkania w kwietniu 2019 roku i w czasie swojej nieobecności mieszkała kolejno w: Warszawie (przez 4 miesiące), </w:t>
      </w:r>
      <w:r w:rsidRPr="00A64076">
        <w:rPr>
          <w:rFonts w:ascii="Fira Sans" w:hAnsi="Fira Sans"/>
          <w:b/>
          <w:sz w:val="20"/>
          <w:szCs w:val="20"/>
        </w:rPr>
        <w:t>Krakowie (przez rok),</w:t>
      </w:r>
      <w:r w:rsidRPr="00A64076">
        <w:rPr>
          <w:rFonts w:ascii="Fira Sans" w:hAnsi="Fira Sans"/>
          <w:sz w:val="20"/>
          <w:szCs w:val="20"/>
        </w:rPr>
        <w:t xml:space="preserve"> Poznaniu (przez 6 miesięcy) i Wrocławiu (przez 4 miesiące), należy wskazać, że przybyła/powróciła </w:t>
      </w:r>
      <w:r w:rsidRPr="00A64076">
        <w:rPr>
          <w:rFonts w:ascii="Fira Sans" w:hAnsi="Fira Sans"/>
          <w:b/>
          <w:sz w:val="20"/>
          <w:szCs w:val="20"/>
        </w:rPr>
        <w:t>z Krakowa</w:t>
      </w:r>
      <w:r w:rsidRPr="00A64076">
        <w:rPr>
          <w:rFonts w:ascii="Fira Sans" w:hAnsi="Fira Sans"/>
          <w:sz w:val="20"/>
          <w:szCs w:val="20"/>
        </w:rPr>
        <w:t xml:space="preserve"> w kwietniu 2019 r. </w:t>
      </w:r>
    </w:p>
    <w:p w:rsidR="00264EBF" w:rsidRPr="00A64076" w:rsidRDefault="00264EBF" w:rsidP="00EC4881">
      <w:pPr>
        <w:pStyle w:val="Akapitzlist"/>
        <w:numPr>
          <w:ilvl w:val="0"/>
          <w:numId w:val="69"/>
        </w:numPr>
        <w:spacing w:after="120" w:line="276" w:lineRule="auto"/>
        <w:ind w:left="312" w:hanging="284"/>
        <w:jc w:val="both"/>
        <w:rPr>
          <w:rFonts w:ascii="Fira Sans" w:hAnsi="Fira Sans"/>
          <w:sz w:val="20"/>
          <w:szCs w:val="20"/>
        </w:rPr>
      </w:pPr>
      <w:r w:rsidRPr="00A64076">
        <w:rPr>
          <w:rFonts w:ascii="Fira Sans" w:hAnsi="Fira Sans"/>
          <w:sz w:val="20"/>
          <w:szCs w:val="20"/>
        </w:rPr>
        <w:t xml:space="preserve">Jeżeli osoba przybyła/powróciła do miejscowości aktualnego zamieszkania w kwietniu 2019 roku i w czasie swojej nieobecności mieszkała kolejno w: Warszawie (przez 4 miesiące), Krakowie (przez 6 miesięcy), Poznaniu (przez 6 miesięcy) i </w:t>
      </w:r>
      <w:r w:rsidRPr="00A64076">
        <w:rPr>
          <w:rFonts w:ascii="Fira Sans" w:hAnsi="Fira Sans"/>
          <w:b/>
          <w:sz w:val="20"/>
          <w:szCs w:val="20"/>
        </w:rPr>
        <w:t>Wrocławiu (przez 4 miesiące),</w:t>
      </w:r>
      <w:r w:rsidRPr="00A64076">
        <w:rPr>
          <w:rFonts w:ascii="Fira Sans" w:hAnsi="Fira Sans"/>
          <w:sz w:val="20"/>
          <w:szCs w:val="20"/>
        </w:rPr>
        <w:t xml:space="preserve"> należy wskazać, że przybyła/powróciła </w:t>
      </w:r>
      <w:r w:rsidRPr="00A64076">
        <w:rPr>
          <w:rFonts w:ascii="Fira Sans" w:hAnsi="Fira Sans"/>
          <w:b/>
          <w:sz w:val="20"/>
          <w:szCs w:val="20"/>
        </w:rPr>
        <w:t>z Wrocławia</w:t>
      </w:r>
      <w:r w:rsidRPr="00A64076">
        <w:rPr>
          <w:rFonts w:ascii="Fira Sans" w:hAnsi="Fira Sans"/>
          <w:sz w:val="20"/>
          <w:szCs w:val="20"/>
        </w:rPr>
        <w:t xml:space="preserve"> w kwietniu 2019 r.</w:t>
      </w:r>
    </w:p>
    <w:p w:rsidR="00264EBF" w:rsidRPr="00A64076" w:rsidRDefault="00264EBF" w:rsidP="00EC4881">
      <w:pPr>
        <w:pStyle w:val="Akapitzlist"/>
        <w:numPr>
          <w:ilvl w:val="0"/>
          <w:numId w:val="69"/>
        </w:numPr>
        <w:spacing w:line="276" w:lineRule="auto"/>
        <w:ind w:left="312" w:hanging="284"/>
        <w:jc w:val="both"/>
        <w:rPr>
          <w:rFonts w:ascii="Fira Sans" w:hAnsi="Fira Sans"/>
          <w:sz w:val="20"/>
          <w:szCs w:val="20"/>
        </w:rPr>
      </w:pPr>
      <w:r w:rsidRPr="00A64076">
        <w:rPr>
          <w:rFonts w:ascii="Fira Sans" w:hAnsi="Fira Sans"/>
          <w:sz w:val="20"/>
          <w:szCs w:val="20"/>
        </w:rPr>
        <w:t xml:space="preserve">Jeżeli osoba w czasie swojej nieobecności mieszkała kolejno w: Wielkiej Brytanii (przez 4 miesiące), </w:t>
      </w:r>
      <w:r w:rsidRPr="00A64076">
        <w:rPr>
          <w:rFonts w:ascii="Fira Sans" w:hAnsi="Fira Sans"/>
          <w:b/>
          <w:sz w:val="20"/>
          <w:szCs w:val="20"/>
        </w:rPr>
        <w:t>Francji (przez rok),</w:t>
      </w:r>
      <w:r w:rsidRPr="00A64076">
        <w:rPr>
          <w:rFonts w:ascii="Fira Sans" w:hAnsi="Fira Sans"/>
          <w:sz w:val="20"/>
          <w:szCs w:val="20"/>
        </w:rPr>
        <w:t xml:space="preserve"> Wielkiej Brytanii (przez 6 miesięcy) i Hiszpanii (przez 4 miesiące), należy wskazać, że przybyła/powróciła </w:t>
      </w:r>
      <w:r w:rsidRPr="00A64076">
        <w:rPr>
          <w:rFonts w:ascii="Fira Sans" w:hAnsi="Fira Sans"/>
          <w:b/>
          <w:sz w:val="20"/>
          <w:szCs w:val="20"/>
        </w:rPr>
        <w:t>z Francji.</w:t>
      </w:r>
    </w:p>
    <w:p w:rsidR="00264EBF" w:rsidRPr="00A64076" w:rsidRDefault="00264EBF" w:rsidP="00EC4881">
      <w:pPr>
        <w:pStyle w:val="Akapitzlist"/>
        <w:numPr>
          <w:ilvl w:val="0"/>
          <w:numId w:val="69"/>
        </w:numPr>
        <w:spacing w:after="120" w:line="276" w:lineRule="auto"/>
        <w:ind w:left="312" w:hanging="284"/>
        <w:jc w:val="both"/>
        <w:rPr>
          <w:rFonts w:ascii="Fira Sans" w:hAnsi="Fira Sans"/>
          <w:sz w:val="20"/>
          <w:szCs w:val="20"/>
        </w:rPr>
      </w:pPr>
      <w:r w:rsidRPr="00A64076">
        <w:rPr>
          <w:rFonts w:ascii="Fira Sans" w:hAnsi="Fira Sans"/>
          <w:sz w:val="20"/>
          <w:szCs w:val="20"/>
        </w:rPr>
        <w:t xml:space="preserve">Jeżeli osoba w czasie swojej nieobecności mieszkała kolejno w: Wielkiej Brytanii (przez 4 miesiące), Francji (przez 6 miesięcy), Wielkiej Brytanii (przez 6 miesięcy) i </w:t>
      </w:r>
      <w:r w:rsidRPr="00A64076">
        <w:rPr>
          <w:rFonts w:ascii="Fira Sans" w:hAnsi="Fira Sans"/>
          <w:b/>
          <w:sz w:val="20"/>
          <w:szCs w:val="20"/>
        </w:rPr>
        <w:t>Hiszpanii (przez 4 miesiące),</w:t>
      </w:r>
      <w:r w:rsidRPr="00A64076">
        <w:rPr>
          <w:rFonts w:ascii="Fira Sans" w:hAnsi="Fira Sans"/>
          <w:sz w:val="20"/>
          <w:szCs w:val="20"/>
        </w:rPr>
        <w:t xml:space="preserve"> należy wskazać, że przybyła/powróciła </w:t>
      </w:r>
      <w:r w:rsidRPr="00A64076">
        <w:rPr>
          <w:rFonts w:ascii="Fira Sans" w:hAnsi="Fira Sans"/>
          <w:b/>
          <w:sz w:val="20"/>
          <w:szCs w:val="20"/>
        </w:rPr>
        <w:t>z Hiszpanii</w:t>
      </w:r>
      <w:r w:rsidRPr="00A64076">
        <w:rPr>
          <w:rFonts w:ascii="Fira Sans" w:hAnsi="Fira Sans"/>
          <w:sz w:val="20"/>
          <w:szCs w:val="20"/>
        </w:rPr>
        <w:t xml:space="preserve">. </w:t>
      </w:r>
    </w:p>
    <w:p w:rsidR="00264EBF" w:rsidRPr="00A64076" w:rsidRDefault="00264EBF" w:rsidP="00EC4881">
      <w:pPr>
        <w:pStyle w:val="Akapitzlist"/>
        <w:numPr>
          <w:ilvl w:val="0"/>
          <w:numId w:val="69"/>
        </w:numPr>
        <w:spacing w:before="120" w:after="120" w:line="276" w:lineRule="auto"/>
        <w:ind w:left="312" w:hanging="284"/>
        <w:jc w:val="both"/>
        <w:rPr>
          <w:rFonts w:ascii="Fira Sans" w:hAnsi="Fira Sans"/>
          <w:sz w:val="20"/>
          <w:szCs w:val="20"/>
        </w:rPr>
      </w:pPr>
      <w:r w:rsidRPr="00A64076">
        <w:rPr>
          <w:rFonts w:ascii="Fira Sans" w:hAnsi="Fira Sans"/>
          <w:bCs/>
          <w:iCs/>
          <w:sz w:val="20"/>
          <w:szCs w:val="20"/>
        </w:rPr>
        <w:t xml:space="preserve">Osoba wyjechała z Suwałk w </w:t>
      </w:r>
      <w:r w:rsidRPr="0000753A">
        <w:rPr>
          <w:rFonts w:ascii="Fira Sans" w:hAnsi="Fira Sans"/>
          <w:b/>
          <w:bCs/>
          <w:iCs/>
          <w:sz w:val="20"/>
          <w:szCs w:val="20"/>
        </w:rPr>
        <w:t>2010 r. na studia do Poznania</w:t>
      </w:r>
      <w:r w:rsidRPr="00A64076">
        <w:rPr>
          <w:rFonts w:ascii="Fira Sans" w:hAnsi="Fira Sans"/>
          <w:bCs/>
          <w:iCs/>
          <w:sz w:val="20"/>
          <w:szCs w:val="20"/>
        </w:rPr>
        <w:t>. W czasie studiów odwiedzała rodziców w Suwałkach, wakacje spędzała w Suwałkach lub w innych miejscowościach. Po</w:t>
      </w:r>
      <w:r>
        <w:rPr>
          <w:rFonts w:ascii="Fira Sans" w:hAnsi="Fira Sans"/>
          <w:bCs/>
          <w:iCs/>
          <w:sz w:val="20"/>
          <w:szCs w:val="20"/>
        </w:rPr>
        <w:t> </w:t>
      </w:r>
      <w:r w:rsidRPr="00A64076">
        <w:rPr>
          <w:rFonts w:ascii="Fira Sans" w:hAnsi="Fira Sans"/>
          <w:bCs/>
          <w:iCs/>
          <w:sz w:val="20"/>
          <w:szCs w:val="20"/>
        </w:rPr>
        <w:t>studiach w 2015 r. powróciła do Suwałk, gdzie mieszka nieprzerwanie. Osob</w:t>
      </w:r>
      <w:r>
        <w:rPr>
          <w:rFonts w:ascii="Fira Sans" w:hAnsi="Fira Sans"/>
          <w:bCs/>
          <w:iCs/>
          <w:sz w:val="20"/>
          <w:szCs w:val="20"/>
        </w:rPr>
        <w:t>a</w:t>
      </w:r>
      <w:r w:rsidRPr="00A64076">
        <w:rPr>
          <w:rFonts w:ascii="Fira Sans" w:hAnsi="Fira Sans"/>
          <w:bCs/>
          <w:iCs/>
          <w:sz w:val="20"/>
          <w:szCs w:val="20"/>
        </w:rPr>
        <w:t xml:space="preserve"> </w:t>
      </w:r>
      <w:r>
        <w:rPr>
          <w:rFonts w:ascii="Fira Sans" w:hAnsi="Fira Sans"/>
          <w:bCs/>
          <w:iCs/>
          <w:sz w:val="20"/>
          <w:szCs w:val="20"/>
        </w:rPr>
        <w:t>powinna</w:t>
      </w:r>
      <w:r w:rsidRPr="00A64076">
        <w:rPr>
          <w:rFonts w:ascii="Fira Sans" w:hAnsi="Fira Sans"/>
          <w:bCs/>
          <w:iCs/>
          <w:sz w:val="20"/>
          <w:szCs w:val="20"/>
        </w:rPr>
        <w:t xml:space="preserve"> zaznaczyć</w:t>
      </w:r>
      <w:r w:rsidRPr="00A64076">
        <w:rPr>
          <w:rFonts w:ascii="Fira Sans" w:hAnsi="Fira Sans"/>
          <w:sz w:val="20"/>
          <w:szCs w:val="20"/>
        </w:rPr>
        <w:t xml:space="preserve"> odpowiedź </w:t>
      </w:r>
      <w:r w:rsidRPr="0000753A">
        <w:rPr>
          <w:rFonts w:ascii="Fira Sans" w:hAnsi="Fira Sans"/>
          <w:b/>
          <w:sz w:val="20"/>
          <w:szCs w:val="20"/>
        </w:rPr>
        <w:lastRenderedPageBreak/>
        <w:t>„przybyłem(</w:t>
      </w:r>
      <w:proofErr w:type="spellStart"/>
      <w:r w:rsidRPr="0000753A">
        <w:rPr>
          <w:rFonts w:ascii="Fira Sans" w:hAnsi="Fira Sans"/>
          <w:b/>
          <w:sz w:val="20"/>
          <w:szCs w:val="20"/>
        </w:rPr>
        <w:t>am</w:t>
      </w:r>
      <w:proofErr w:type="spellEnd"/>
      <w:r w:rsidRPr="0000753A">
        <w:rPr>
          <w:rFonts w:ascii="Fira Sans" w:hAnsi="Fira Sans"/>
          <w:b/>
          <w:sz w:val="20"/>
          <w:szCs w:val="20"/>
        </w:rPr>
        <w:t>)/powróciłem(</w:t>
      </w:r>
      <w:proofErr w:type="spellStart"/>
      <w:r w:rsidRPr="0000753A">
        <w:rPr>
          <w:rFonts w:ascii="Fira Sans" w:hAnsi="Fira Sans"/>
          <w:b/>
          <w:sz w:val="20"/>
          <w:szCs w:val="20"/>
        </w:rPr>
        <w:t>am</w:t>
      </w:r>
      <w:proofErr w:type="spellEnd"/>
      <w:r w:rsidRPr="0000753A">
        <w:rPr>
          <w:rFonts w:ascii="Fira Sans" w:hAnsi="Fira Sans"/>
          <w:b/>
          <w:sz w:val="20"/>
          <w:szCs w:val="20"/>
        </w:rPr>
        <w:t>) w latach 2011-2021 z innej miejscowość w kraju”</w:t>
      </w:r>
      <w:r w:rsidRPr="00A64076">
        <w:rPr>
          <w:rFonts w:ascii="Fira Sans" w:hAnsi="Fira Sans"/>
          <w:sz w:val="20"/>
          <w:szCs w:val="20"/>
        </w:rPr>
        <w:t>. Jako miejscowość poprzedniego zamieszkania wpisać „</w:t>
      </w:r>
      <w:r w:rsidRPr="0000753A">
        <w:rPr>
          <w:rFonts w:ascii="Fira Sans" w:hAnsi="Fira Sans"/>
          <w:b/>
          <w:sz w:val="20"/>
          <w:szCs w:val="20"/>
        </w:rPr>
        <w:t>Poznań</w:t>
      </w:r>
      <w:r>
        <w:rPr>
          <w:rFonts w:ascii="Fira Sans" w:hAnsi="Fira Sans"/>
          <w:b/>
          <w:sz w:val="20"/>
          <w:szCs w:val="20"/>
        </w:rPr>
        <w:t>”</w:t>
      </w:r>
      <w:r w:rsidRPr="0000753A">
        <w:rPr>
          <w:rFonts w:ascii="Fira Sans" w:hAnsi="Fira Sans"/>
          <w:b/>
          <w:sz w:val="20"/>
          <w:szCs w:val="20"/>
        </w:rPr>
        <w:t>, rok powrotu „2015”</w:t>
      </w:r>
      <w:r w:rsidRPr="00A64076">
        <w:rPr>
          <w:rFonts w:ascii="Fira Sans" w:hAnsi="Fira Sans"/>
          <w:sz w:val="20"/>
          <w:szCs w:val="20"/>
        </w:rPr>
        <w:t xml:space="preserve">. </w:t>
      </w:r>
    </w:p>
    <w:p w:rsidR="00264EBF" w:rsidRPr="00A64076" w:rsidRDefault="00264EBF" w:rsidP="00EC4881">
      <w:pPr>
        <w:pStyle w:val="Akapitzlist"/>
        <w:numPr>
          <w:ilvl w:val="0"/>
          <w:numId w:val="69"/>
        </w:numPr>
        <w:spacing w:before="120" w:line="276" w:lineRule="auto"/>
        <w:ind w:left="312" w:hanging="284"/>
        <w:jc w:val="both"/>
        <w:rPr>
          <w:rFonts w:ascii="Fira Sans" w:hAnsi="Fira Sans"/>
          <w:iCs/>
          <w:sz w:val="20"/>
          <w:szCs w:val="20"/>
        </w:rPr>
      </w:pPr>
      <w:r w:rsidRPr="00A64076">
        <w:rPr>
          <w:rFonts w:ascii="Fira Sans" w:hAnsi="Fira Sans"/>
          <w:sz w:val="20"/>
          <w:szCs w:val="20"/>
        </w:rPr>
        <w:t xml:space="preserve">Osoba wyjechała w </w:t>
      </w:r>
      <w:r w:rsidRPr="0000753A">
        <w:rPr>
          <w:rFonts w:ascii="Fira Sans" w:hAnsi="Fira Sans"/>
          <w:b/>
          <w:sz w:val="20"/>
          <w:szCs w:val="20"/>
        </w:rPr>
        <w:t>2015 r. z Lublina na studia do Krakowa</w:t>
      </w:r>
      <w:r w:rsidRPr="00A64076">
        <w:rPr>
          <w:rFonts w:ascii="Fira Sans" w:hAnsi="Fira Sans"/>
          <w:sz w:val="20"/>
          <w:szCs w:val="20"/>
        </w:rPr>
        <w:t>. Po studiach pozostała w Krakowie i</w:t>
      </w:r>
      <w:r>
        <w:rPr>
          <w:rFonts w:ascii="Fira Sans" w:hAnsi="Fira Sans"/>
          <w:sz w:val="20"/>
          <w:szCs w:val="20"/>
        </w:rPr>
        <w:t> </w:t>
      </w:r>
      <w:r w:rsidRPr="00A64076">
        <w:rPr>
          <w:rFonts w:ascii="Fira Sans" w:hAnsi="Fira Sans"/>
          <w:sz w:val="20"/>
          <w:szCs w:val="20"/>
        </w:rPr>
        <w:t>mieszka tam nieprzerwanie. Osob</w:t>
      </w:r>
      <w:r>
        <w:rPr>
          <w:rFonts w:ascii="Fira Sans" w:hAnsi="Fira Sans"/>
          <w:sz w:val="20"/>
          <w:szCs w:val="20"/>
        </w:rPr>
        <w:t>a</w:t>
      </w:r>
      <w:r w:rsidRPr="00A64076">
        <w:rPr>
          <w:rFonts w:ascii="Fira Sans" w:hAnsi="Fira Sans"/>
          <w:sz w:val="20"/>
          <w:szCs w:val="20"/>
        </w:rPr>
        <w:t xml:space="preserve"> </w:t>
      </w:r>
      <w:r>
        <w:rPr>
          <w:rFonts w:ascii="Fira Sans" w:hAnsi="Fira Sans"/>
          <w:sz w:val="20"/>
          <w:szCs w:val="20"/>
        </w:rPr>
        <w:t>powinna</w:t>
      </w:r>
      <w:r w:rsidRPr="00A64076">
        <w:rPr>
          <w:rFonts w:ascii="Fira Sans" w:hAnsi="Fira Sans"/>
          <w:sz w:val="20"/>
          <w:szCs w:val="20"/>
        </w:rPr>
        <w:t xml:space="preserve"> zaznaczyć odpowiedź </w:t>
      </w:r>
      <w:r w:rsidRPr="00F82306">
        <w:rPr>
          <w:rFonts w:ascii="Fira Sans" w:hAnsi="Fira Sans"/>
          <w:sz w:val="20"/>
          <w:szCs w:val="20"/>
        </w:rPr>
        <w:t>„</w:t>
      </w:r>
      <w:r w:rsidRPr="0000753A">
        <w:rPr>
          <w:rFonts w:ascii="Fira Sans" w:hAnsi="Fira Sans"/>
          <w:b/>
          <w:sz w:val="20"/>
          <w:szCs w:val="20"/>
        </w:rPr>
        <w:t>przybyłem(</w:t>
      </w:r>
      <w:proofErr w:type="spellStart"/>
      <w:r w:rsidRPr="0000753A">
        <w:rPr>
          <w:rFonts w:ascii="Fira Sans" w:hAnsi="Fira Sans"/>
          <w:b/>
          <w:sz w:val="20"/>
          <w:szCs w:val="20"/>
        </w:rPr>
        <w:t>am</w:t>
      </w:r>
      <w:proofErr w:type="spellEnd"/>
      <w:r w:rsidRPr="0000753A">
        <w:rPr>
          <w:rFonts w:ascii="Fira Sans" w:hAnsi="Fira Sans"/>
          <w:b/>
          <w:sz w:val="20"/>
          <w:szCs w:val="20"/>
        </w:rPr>
        <w:t>)/powróciłem(</w:t>
      </w:r>
      <w:proofErr w:type="spellStart"/>
      <w:r w:rsidRPr="0000753A">
        <w:rPr>
          <w:rFonts w:ascii="Fira Sans" w:hAnsi="Fira Sans"/>
          <w:b/>
          <w:sz w:val="20"/>
          <w:szCs w:val="20"/>
        </w:rPr>
        <w:t>am</w:t>
      </w:r>
      <w:proofErr w:type="spellEnd"/>
      <w:r w:rsidRPr="0000753A">
        <w:rPr>
          <w:rFonts w:ascii="Fira Sans" w:hAnsi="Fira Sans"/>
          <w:b/>
          <w:sz w:val="20"/>
          <w:szCs w:val="20"/>
        </w:rPr>
        <w:t>) w latach 2011-2021 z innej miejscowość w kraju</w:t>
      </w:r>
      <w:r w:rsidRPr="00F82306">
        <w:rPr>
          <w:rFonts w:ascii="Fira Sans" w:hAnsi="Fira Sans"/>
          <w:sz w:val="20"/>
          <w:szCs w:val="20"/>
        </w:rPr>
        <w:t>”</w:t>
      </w:r>
      <w:r w:rsidRPr="00A64076">
        <w:rPr>
          <w:rFonts w:ascii="Fira Sans" w:hAnsi="Fira Sans"/>
          <w:sz w:val="20"/>
          <w:szCs w:val="20"/>
        </w:rPr>
        <w:t xml:space="preserve">. Jako miejscowość poprzedniego zamieszkania wpisać </w:t>
      </w:r>
      <w:r w:rsidRPr="0070682B">
        <w:rPr>
          <w:rFonts w:ascii="Fira Sans" w:hAnsi="Fira Sans"/>
          <w:sz w:val="20"/>
          <w:szCs w:val="20"/>
        </w:rPr>
        <w:t>„</w:t>
      </w:r>
      <w:r w:rsidRPr="0000753A">
        <w:rPr>
          <w:rFonts w:ascii="Fira Sans" w:hAnsi="Fira Sans"/>
          <w:b/>
          <w:sz w:val="20"/>
          <w:szCs w:val="20"/>
        </w:rPr>
        <w:t>Lublin</w:t>
      </w:r>
      <w:r w:rsidRPr="0070682B">
        <w:rPr>
          <w:rFonts w:ascii="Fira Sans" w:hAnsi="Fira Sans"/>
          <w:sz w:val="20"/>
          <w:szCs w:val="20"/>
        </w:rPr>
        <w:t>”</w:t>
      </w:r>
      <w:r w:rsidRPr="00A64076">
        <w:rPr>
          <w:rFonts w:ascii="Fira Sans" w:hAnsi="Fira Sans"/>
          <w:sz w:val="20"/>
          <w:szCs w:val="20"/>
        </w:rPr>
        <w:t>, rok przyjazdu do Krakowa –„</w:t>
      </w:r>
      <w:r w:rsidRPr="0000753A">
        <w:rPr>
          <w:rFonts w:ascii="Fira Sans" w:hAnsi="Fira Sans"/>
          <w:b/>
          <w:sz w:val="20"/>
          <w:szCs w:val="20"/>
        </w:rPr>
        <w:t>2015</w:t>
      </w:r>
      <w:r w:rsidRPr="00A64076">
        <w:rPr>
          <w:rFonts w:ascii="Fira Sans" w:hAnsi="Fira Sans"/>
          <w:sz w:val="20"/>
          <w:szCs w:val="20"/>
        </w:rPr>
        <w:t>”.</w:t>
      </w:r>
    </w:p>
    <w:p w:rsidR="00264EBF" w:rsidRPr="00A64076" w:rsidRDefault="00264EBF" w:rsidP="00EC4881">
      <w:pPr>
        <w:pStyle w:val="Akapitzlist"/>
        <w:numPr>
          <w:ilvl w:val="0"/>
          <w:numId w:val="69"/>
        </w:numPr>
        <w:spacing w:before="120" w:line="276" w:lineRule="auto"/>
        <w:ind w:left="312" w:hanging="284"/>
        <w:jc w:val="both"/>
        <w:rPr>
          <w:rFonts w:ascii="Fira Sans" w:hAnsi="Fira Sans"/>
          <w:iCs/>
          <w:sz w:val="20"/>
          <w:szCs w:val="20"/>
        </w:rPr>
      </w:pPr>
      <w:r w:rsidRPr="00A64076">
        <w:rPr>
          <w:rFonts w:ascii="Fira Sans" w:hAnsi="Fira Sans"/>
          <w:iCs/>
          <w:sz w:val="20"/>
          <w:szCs w:val="20"/>
        </w:rPr>
        <w:t xml:space="preserve">Osoba </w:t>
      </w:r>
      <w:r w:rsidRPr="00A64076">
        <w:rPr>
          <w:rFonts w:ascii="Fira Sans" w:hAnsi="Fira Sans"/>
          <w:b/>
          <w:iCs/>
          <w:sz w:val="20"/>
          <w:szCs w:val="20"/>
        </w:rPr>
        <w:t>w maju 2016 r</w:t>
      </w:r>
      <w:r w:rsidRPr="00A64076">
        <w:rPr>
          <w:rFonts w:ascii="Fira Sans" w:hAnsi="Fira Sans"/>
          <w:iCs/>
          <w:sz w:val="20"/>
          <w:szCs w:val="20"/>
        </w:rPr>
        <w:t xml:space="preserve">. wyjechała z Radomia </w:t>
      </w:r>
      <w:r w:rsidRPr="00A64076">
        <w:rPr>
          <w:rFonts w:ascii="Fira Sans" w:hAnsi="Fira Sans"/>
          <w:b/>
          <w:iCs/>
          <w:sz w:val="20"/>
          <w:szCs w:val="20"/>
        </w:rPr>
        <w:t>do Wielkiej Brytanii</w:t>
      </w:r>
      <w:r w:rsidRPr="00A64076">
        <w:rPr>
          <w:rFonts w:ascii="Fira Sans" w:hAnsi="Fira Sans"/>
          <w:iCs/>
          <w:sz w:val="20"/>
          <w:szCs w:val="20"/>
        </w:rPr>
        <w:t xml:space="preserve">, gdzie przebywała do </w:t>
      </w:r>
      <w:r w:rsidRPr="00A64076">
        <w:rPr>
          <w:rFonts w:ascii="Fira Sans" w:hAnsi="Fira Sans"/>
          <w:b/>
          <w:iCs/>
          <w:sz w:val="20"/>
          <w:szCs w:val="20"/>
        </w:rPr>
        <w:t xml:space="preserve">lipca </w:t>
      </w:r>
      <w:r>
        <w:rPr>
          <w:rFonts w:ascii="Fira Sans" w:hAnsi="Fira Sans"/>
          <w:b/>
          <w:iCs/>
          <w:sz w:val="20"/>
          <w:szCs w:val="20"/>
        </w:rPr>
        <w:br/>
      </w:r>
      <w:r w:rsidRPr="00A64076">
        <w:rPr>
          <w:rFonts w:ascii="Fira Sans" w:hAnsi="Fira Sans"/>
          <w:b/>
          <w:iCs/>
          <w:sz w:val="20"/>
          <w:szCs w:val="20"/>
        </w:rPr>
        <w:t xml:space="preserve">2018 r. </w:t>
      </w:r>
      <w:r w:rsidRPr="00A64076">
        <w:rPr>
          <w:rFonts w:ascii="Fira Sans" w:hAnsi="Fira Sans"/>
          <w:iCs/>
          <w:sz w:val="20"/>
          <w:szCs w:val="20"/>
        </w:rPr>
        <w:t>W 2019 r. wyjechała na pół roku do Krakowa, po powrocie mieszka nieprzerwanie w</w:t>
      </w:r>
      <w:r>
        <w:rPr>
          <w:rFonts w:ascii="Fira Sans" w:hAnsi="Fira Sans"/>
          <w:iCs/>
          <w:sz w:val="20"/>
          <w:szCs w:val="20"/>
        </w:rPr>
        <w:t> </w:t>
      </w:r>
      <w:r w:rsidRPr="00A64076">
        <w:rPr>
          <w:rFonts w:ascii="Fira Sans" w:hAnsi="Fira Sans"/>
          <w:iCs/>
          <w:sz w:val="20"/>
          <w:szCs w:val="20"/>
        </w:rPr>
        <w:t>Radomiu. Osob</w:t>
      </w:r>
      <w:r>
        <w:rPr>
          <w:rFonts w:ascii="Fira Sans" w:hAnsi="Fira Sans"/>
          <w:iCs/>
          <w:sz w:val="20"/>
          <w:szCs w:val="20"/>
        </w:rPr>
        <w:t>a powinna</w:t>
      </w:r>
      <w:r w:rsidRPr="00A64076">
        <w:rPr>
          <w:rFonts w:ascii="Fira Sans" w:hAnsi="Fira Sans"/>
          <w:iCs/>
          <w:sz w:val="20"/>
          <w:szCs w:val="20"/>
        </w:rPr>
        <w:t xml:space="preserve"> zaznaczyć odpowiedź „przybyłem(</w:t>
      </w:r>
      <w:proofErr w:type="spellStart"/>
      <w:r w:rsidRPr="00A64076">
        <w:rPr>
          <w:rFonts w:ascii="Fira Sans" w:hAnsi="Fira Sans"/>
          <w:iCs/>
          <w:sz w:val="20"/>
          <w:szCs w:val="20"/>
        </w:rPr>
        <w:t>am</w:t>
      </w:r>
      <w:proofErr w:type="spellEnd"/>
      <w:r w:rsidRPr="00A64076">
        <w:rPr>
          <w:rFonts w:ascii="Fira Sans" w:hAnsi="Fira Sans"/>
          <w:iCs/>
          <w:sz w:val="20"/>
          <w:szCs w:val="20"/>
        </w:rPr>
        <w:t>)/powróciłem(</w:t>
      </w:r>
      <w:proofErr w:type="spellStart"/>
      <w:r w:rsidRPr="00A64076">
        <w:rPr>
          <w:rFonts w:ascii="Fira Sans" w:hAnsi="Fira Sans"/>
          <w:iCs/>
          <w:sz w:val="20"/>
          <w:szCs w:val="20"/>
        </w:rPr>
        <w:t>am</w:t>
      </w:r>
      <w:proofErr w:type="spellEnd"/>
      <w:r w:rsidRPr="00A64076">
        <w:rPr>
          <w:rFonts w:ascii="Fira Sans" w:hAnsi="Fira Sans"/>
          <w:iCs/>
          <w:sz w:val="20"/>
          <w:szCs w:val="20"/>
        </w:rPr>
        <w:t xml:space="preserve">) w latach 2011-2020 z zagranicy”, kraj – </w:t>
      </w:r>
      <w:r w:rsidRPr="00A64076">
        <w:rPr>
          <w:rFonts w:ascii="Fira Sans" w:hAnsi="Fira Sans"/>
          <w:b/>
          <w:iCs/>
          <w:sz w:val="20"/>
          <w:szCs w:val="20"/>
        </w:rPr>
        <w:t>„Wielka Brytania”, rok przybycia/powrotu – „2018”.</w:t>
      </w:r>
    </w:p>
    <w:p w:rsidR="00264EBF" w:rsidRPr="00A64076" w:rsidRDefault="00264EBF" w:rsidP="00EC4881">
      <w:pPr>
        <w:pStyle w:val="Akapitzlist"/>
        <w:numPr>
          <w:ilvl w:val="0"/>
          <w:numId w:val="69"/>
        </w:numPr>
        <w:spacing w:before="120" w:line="276" w:lineRule="auto"/>
        <w:ind w:left="312" w:hanging="284"/>
        <w:jc w:val="both"/>
        <w:rPr>
          <w:rFonts w:ascii="Fira Sans" w:hAnsi="Fira Sans"/>
          <w:iCs/>
          <w:sz w:val="20"/>
          <w:szCs w:val="20"/>
        </w:rPr>
      </w:pPr>
      <w:r w:rsidRPr="00A64076">
        <w:rPr>
          <w:rFonts w:ascii="Fira Sans" w:hAnsi="Fira Sans"/>
          <w:iCs/>
          <w:sz w:val="20"/>
          <w:szCs w:val="20"/>
        </w:rPr>
        <w:t>Osoba mieszkała od urodzeni</w:t>
      </w:r>
      <w:r>
        <w:rPr>
          <w:rFonts w:ascii="Fira Sans" w:hAnsi="Fira Sans"/>
          <w:iCs/>
          <w:sz w:val="20"/>
          <w:szCs w:val="20"/>
        </w:rPr>
        <w:t>a</w:t>
      </w:r>
      <w:r w:rsidRPr="00A64076">
        <w:rPr>
          <w:rFonts w:ascii="Fira Sans" w:hAnsi="Fira Sans"/>
          <w:iCs/>
          <w:sz w:val="20"/>
          <w:szCs w:val="20"/>
        </w:rPr>
        <w:t xml:space="preserve"> do dnia ślubu w Siedlcach, w kwietniu 2020 r. (po ślubie) przeprowadziła się do Ciechanowa. </w:t>
      </w:r>
      <w:r w:rsidRPr="00A64076">
        <w:rPr>
          <w:rFonts w:ascii="Fira Sans" w:hAnsi="Fira Sans"/>
          <w:sz w:val="20"/>
          <w:szCs w:val="20"/>
        </w:rPr>
        <w:t>Osobie tej należy zaznaczyć odpowiedź „</w:t>
      </w:r>
      <w:r w:rsidRPr="00A64076">
        <w:rPr>
          <w:rFonts w:ascii="Fira Sans" w:hAnsi="Fira Sans"/>
          <w:b/>
          <w:sz w:val="20"/>
          <w:szCs w:val="20"/>
        </w:rPr>
        <w:t>przybyłem(</w:t>
      </w:r>
      <w:proofErr w:type="spellStart"/>
      <w:r w:rsidRPr="00A64076">
        <w:rPr>
          <w:rFonts w:ascii="Fira Sans" w:hAnsi="Fira Sans"/>
          <w:b/>
          <w:sz w:val="20"/>
          <w:szCs w:val="20"/>
        </w:rPr>
        <w:t>am</w:t>
      </w:r>
      <w:proofErr w:type="spellEnd"/>
      <w:r w:rsidRPr="00A64076">
        <w:rPr>
          <w:rFonts w:ascii="Fira Sans" w:hAnsi="Fira Sans"/>
          <w:b/>
          <w:sz w:val="20"/>
          <w:szCs w:val="20"/>
        </w:rPr>
        <w:t>)/powróciłem(</w:t>
      </w:r>
      <w:proofErr w:type="spellStart"/>
      <w:r w:rsidRPr="00A64076">
        <w:rPr>
          <w:rFonts w:ascii="Fira Sans" w:hAnsi="Fira Sans"/>
          <w:b/>
          <w:sz w:val="20"/>
          <w:szCs w:val="20"/>
        </w:rPr>
        <w:t>am</w:t>
      </w:r>
      <w:proofErr w:type="spellEnd"/>
      <w:r w:rsidRPr="00A64076">
        <w:rPr>
          <w:rFonts w:ascii="Fira Sans" w:hAnsi="Fira Sans"/>
          <w:b/>
          <w:sz w:val="20"/>
          <w:szCs w:val="20"/>
        </w:rPr>
        <w:t>) w latach 2011-2021 z innej miejscowość w kraju</w:t>
      </w:r>
      <w:r w:rsidRPr="00A64076">
        <w:rPr>
          <w:rFonts w:ascii="Fira Sans" w:hAnsi="Fira Sans"/>
          <w:sz w:val="20"/>
          <w:szCs w:val="20"/>
        </w:rPr>
        <w:t>” – miejscowość: Siedlce, rok przyjazdu: 2020</w:t>
      </w:r>
      <w:r w:rsidRPr="00A64076">
        <w:rPr>
          <w:rFonts w:ascii="Fira Sans" w:hAnsi="Fira Sans"/>
          <w:iCs/>
          <w:sz w:val="20"/>
          <w:szCs w:val="20"/>
        </w:rPr>
        <w:t xml:space="preserve">. </w:t>
      </w:r>
    </w:p>
    <w:p w:rsidR="00264EBF" w:rsidRPr="00A64076" w:rsidRDefault="00264EBF" w:rsidP="00EC4881">
      <w:pPr>
        <w:pStyle w:val="Akapitzlist"/>
        <w:numPr>
          <w:ilvl w:val="0"/>
          <w:numId w:val="69"/>
        </w:numPr>
        <w:spacing w:before="120" w:line="276" w:lineRule="auto"/>
        <w:ind w:left="312" w:hanging="284"/>
        <w:jc w:val="both"/>
        <w:rPr>
          <w:rFonts w:ascii="Fira Sans" w:hAnsi="Fira Sans"/>
          <w:iCs/>
          <w:sz w:val="20"/>
          <w:szCs w:val="20"/>
        </w:rPr>
      </w:pPr>
      <w:r w:rsidRPr="00A64076">
        <w:rPr>
          <w:rFonts w:ascii="Fira Sans" w:hAnsi="Fira Sans"/>
          <w:iCs/>
          <w:sz w:val="20"/>
          <w:szCs w:val="20"/>
        </w:rPr>
        <w:t xml:space="preserve">Osoba miała </w:t>
      </w:r>
      <w:r>
        <w:rPr>
          <w:rFonts w:ascii="Fira Sans" w:hAnsi="Fira Sans"/>
          <w:iCs/>
          <w:sz w:val="20"/>
          <w:szCs w:val="20"/>
        </w:rPr>
        <w:t xml:space="preserve">13 </w:t>
      </w:r>
      <w:r w:rsidRPr="00A64076">
        <w:rPr>
          <w:rFonts w:ascii="Fira Sans" w:hAnsi="Fira Sans"/>
          <w:iCs/>
          <w:sz w:val="20"/>
          <w:szCs w:val="20"/>
        </w:rPr>
        <w:t>miesi</w:t>
      </w:r>
      <w:r>
        <w:rPr>
          <w:rFonts w:ascii="Fira Sans" w:hAnsi="Fira Sans"/>
          <w:iCs/>
          <w:sz w:val="20"/>
          <w:szCs w:val="20"/>
        </w:rPr>
        <w:t>ę</w:t>
      </w:r>
      <w:r w:rsidRPr="00A64076">
        <w:rPr>
          <w:rFonts w:ascii="Fira Sans" w:hAnsi="Fira Sans"/>
          <w:iCs/>
          <w:sz w:val="20"/>
          <w:szCs w:val="20"/>
        </w:rPr>
        <w:t>c</w:t>
      </w:r>
      <w:r>
        <w:rPr>
          <w:rFonts w:ascii="Fira Sans" w:hAnsi="Fira Sans"/>
          <w:iCs/>
          <w:sz w:val="20"/>
          <w:szCs w:val="20"/>
        </w:rPr>
        <w:t>y</w:t>
      </w:r>
      <w:r w:rsidRPr="00A64076">
        <w:rPr>
          <w:rFonts w:ascii="Fira Sans" w:hAnsi="Fira Sans"/>
          <w:iCs/>
          <w:sz w:val="20"/>
          <w:szCs w:val="20"/>
        </w:rPr>
        <w:t xml:space="preserve"> gdy w 1999 r. przeprowadziła się z rodzicami do aktualnego miejsca zamieszkania – należy zaznaczyć odpowiedź „przybyłem(</w:t>
      </w:r>
      <w:proofErr w:type="spellStart"/>
      <w:r w:rsidRPr="00A64076">
        <w:rPr>
          <w:rFonts w:ascii="Fira Sans" w:hAnsi="Fira Sans"/>
          <w:iCs/>
          <w:sz w:val="20"/>
          <w:szCs w:val="20"/>
        </w:rPr>
        <w:t>am</w:t>
      </w:r>
      <w:proofErr w:type="spellEnd"/>
      <w:r w:rsidRPr="00A64076">
        <w:rPr>
          <w:rFonts w:ascii="Fira Sans" w:hAnsi="Fira Sans"/>
          <w:iCs/>
          <w:sz w:val="20"/>
          <w:szCs w:val="20"/>
        </w:rPr>
        <w:t>)/powróciłem(</w:t>
      </w:r>
      <w:proofErr w:type="spellStart"/>
      <w:r w:rsidRPr="00A64076">
        <w:rPr>
          <w:rFonts w:ascii="Fira Sans" w:hAnsi="Fira Sans"/>
          <w:iCs/>
          <w:sz w:val="20"/>
          <w:szCs w:val="20"/>
        </w:rPr>
        <w:t>am</w:t>
      </w:r>
      <w:proofErr w:type="spellEnd"/>
      <w:r w:rsidRPr="00A64076">
        <w:rPr>
          <w:rFonts w:ascii="Fira Sans" w:hAnsi="Fira Sans"/>
          <w:iCs/>
          <w:sz w:val="20"/>
          <w:szCs w:val="20"/>
        </w:rPr>
        <w:t>) przed 2011 r.”.</w:t>
      </w:r>
    </w:p>
    <w:p w:rsidR="00492382" w:rsidRPr="00A64076" w:rsidRDefault="0070340C" w:rsidP="00BB4FF3">
      <w:pPr>
        <w:pStyle w:val="Nagwek2"/>
      </w:pPr>
      <w:bookmarkStart w:id="158" w:name="_Toc65590330"/>
      <w:r w:rsidRPr="00A64076">
        <w:t>5. </w:t>
      </w:r>
      <w:r w:rsidR="00492382" w:rsidRPr="00A64076">
        <w:t>Czy kiedykolwiek przebywał(a) Pan(i) za granicą przez co najmniej rok?</w:t>
      </w:r>
      <w:bookmarkEnd w:id="158"/>
    </w:p>
    <w:p w:rsidR="00492382" w:rsidRPr="00A64076" w:rsidRDefault="00492382" w:rsidP="00BB4FF3">
      <w:pPr>
        <w:pStyle w:val="Nagwek3"/>
      </w:pPr>
      <w:bookmarkStart w:id="159" w:name="_Toc65590331"/>
      <w:r w:rsidRPr="00A64076">
        <w:t>Opis</w:t>
      </w:r>
      <w:bookmarkEnd w:id="159"/>
    </w:p>
    <w:p w:rsidR="00264EBF" w:rsidRPr="00B3201D" w:rsidRDefault="00264EBF" w:rsidP="00EC4881">
      <w:pPr>
        <w:pStyle w:val="Akapitzlist"/>
        <w:numPr>
          <w:ilvl w:val="0"/>
          <w:numId w:val="63"/>
        </w:numPr>
        <w:spacing w:line="276" w:lineRule="auto"/>
        <w:ind w:left="458"/>
        <w:jc w:val="both"/>
        <w:rPr>
          <w:rFonts w:ascii="Fira Sans" w:hAnsi="Fira Sans"/>
          <w:b/>
          <w:sz w:val="20"/>
          <w:szCs w:val="20"/>
        </w:rPr>
      </w:pPr>
      <w:r w:rsidRPr="00B3201D">
        <w:rPr>
          <w:rFonts w:ascii="Fira Sans" w:hAnsi="Fira Sans"/>
          <w:b/>
          <w:sz w:val="20"/>
          <w:szCs w:val="20"/>
        </w:rPr>
        <w:t>tak</w:t>
      </w:r>
    </w:p>
    <w:p w:rsidR="00264EBF" w:rsidRPr="00012917" w:rsidRDefault="00264EBF" w:rsidP="00EC4881">
      <w:pPr>
        <w:pStyle w:val="Akapitzlist"/>
        <w:numPr>
          <w:ilvl w:val="1"/>
          <w:numId w:val="204"/>
        </w:numPr>
        <w:spacing w:line="276" w:lineRule="auto"/>
        <w:jc w:val="both"/>
        <w:rPr>
          <w:rFonts w:ascii="Fira Sans" w:eastAsia="Calibri" w:hAnsi="Fira Sans" w:cs="Arial"/>
          <w:bCs/>
          <w:iCs/>
          <w:sz w:val="20"/>
          <w:szCs w:val="20"/>
        </w:rPr>
      </w:pPr>
      <w:r w:rsidRPr="00012917">
        <w:rPr>
          <w:rFonts w:ascii="Fira Sans" w:eastAsia="Calibri" w:hAnsi="Fira Sans" w:cs="Arial"/>
          <w:bCs/>
          <w:iCs/>
          <w:sz w:val="20"/>
          <w:szCs w:val="20"/>
        </w:rPr>
        <w:t>Rok przyjazdu/powrotu do Polski</w:t>
      </w:r>
    </w:p>
    <w:p w:rsidR="00264EBF" w:rsidRPr="00012917" w:rsidRDefault="00264EBF" w:rsidP="00EC4881">
      <w:pPr>
        <w:pStyle w:val="Akapitzlist"/>
        <w:numPr>
          <w:ilvl w:val="1"/>
          <w:numId w:val="204"/>
        </w:numPr>
        <w:spacing w:line="276" w:lineRule="auto"/>
        <w:jc w:val="both"/>
        <w:rPr>
          <w:rFonts w:ascii="Fira Sans" w:eastAsia="Calibri" w:hAnsi="Fira Sans" w:cs="Arial"/>
          <w:bCs/>
          <w:iCs/>
          <w:sz w:val="20"/>
          <w:szCs w:val="20"/>
          <w:lang w:eastAsia="pl-PL"/>
        </w:rPr>
      </w:pPr>
      <w:r w:rsidRPr="00012917">
        <w:rPr>
          <w:rFonts w:ascii="Fira Sans" w:eastAsia="Calibri" w:hAnsi="Fira Sans" w:cs="Arial"/>
          <w:bCs/>
          <w:iCs/>
          <w:sz w:val="20"/>
          <w:szCs w:val="20"/>
          <w:lang w:eastAsia="pl-PL"/>
        </w:rPr>
        <w:t>Nazwa kraju poprzedniego zamieszkania – dotyczy ostatniego pobytu (słownik krajów)</w:t>
      </w:r>
    </w:p>
    <w:p w:rsidR="00264EBF" w:rsidRPr="00B3201D" w:rsidRDefault="00264EBF" w:rsidP="00EC4881">
      <w:pPr>
        <w:pStyle w:val="Akapitzlist"/>
        <w:numPr>
          <w:ilvl w:val="0"/>
          <w:numId w:val="63"/>
        </w:numPr>
        <w:spacing w:line="276" w:lineRule="auto"/>
        <w:ind w:left="458"/>
        <w:jc w:val="both"/>
        <w:rPr>
          <w:rFonts w:ascii="Fira Sans" w:hAnsi="Fira Sans"/>
          <w:sz w:val="20"/>
          <w:szCs w:val="20"/>
        </w:rPr>
      </w:pPr>
      <w:r w:rsidRPr="00B3201D">
        <w:rPr>
          <w:rFonts w:ascii="Fira Sans" w:hAnsi="Fira Sans"/>
          <w:b/>
          <w:sz w:val="20"/>
          <w:szCs w:val="20"/>
        </w:rPr>
        <w:t>nie</w:t>
      </w:r>
    </w:p>
    <w:p w:rsidR="00492382" w:rsidRPr="00A64076" w:rsidRDefault="00492382" w:rsidP="00BB4FF3">
      <w:pPr>
        <w:pStyle w:val="Nagwek3"/>
      </w:pPr>
      <w:bookmarkStart w:id="160" w:name="_Toc65590332"/>
      <w:r w:rsidRPr="00A64076">
        <w:t>Wskazówki</w:t>
      </w:r>
      <w:bookmarkEnd w:id="160"/>
    </w:p>
    <w:p w:rsidR="00264EBF" w:rsidRPr="00A64076" w:rsidRDefault="00264EBF" w:rsidP="00EC4881">
      <w:pPr>
        <w:pStyle w:val="Akapitzlist"/>
        <w:numPr>
          <w:ilvl w:val="0"/>
          <w:numId w:val="58"/>
        </w:numPr>
        <w:spacing w:line="276" w:lineRule="auto"/>
        <w:ind w:left="312" w:hanging="284"/>
        <w:jc w:val="both"/>
        <w:rPr>
          <w:rFonts w:ascii="Fira Sans" w:hAnsi="Fira Sans"/>
          <w:sz w:val="20"/>
          <w:szCs w:val="20"/>
        </w:rPr>
      </w:pPr>
      <w:r w:rsidRPr="00A64076">
        <w:rPr>
          <w:rFonts w:ascii="Fira Sans" w:hAnsi="Fira Sans"/>
          <w:sz w:val="20"/>
          <w:szCs w:val="20"/>
        </w:rPr>
        <w:t>Jeśli z odpowiedzi na wcześniej zadawane pytania wynika jasna odpowiedź w kwestii przebywania kiedykolwiek za granicą, niniejsze pytanie nie pojawia się w aplikacji.</w:t>
      </w:r>
    </w:p>
    <w:p w:rsidR="00492382" w:rsidRPr="00A64076" w:rsidRDefault="00492382" w:rsidP="00BB4FF3">
      <w:pPr>
        <w:pStyle w:val="Nagwek3"/>
      </w:pPr>
      <w:bookmarkStart w:id="161" w:name="_Toc65590333"/>
      <w:r w:rsidRPr="00A64076">
        <w:t>Przykłady</w:t>
      </w:r>
      <w:bookmarkEnd w:id="161"/>
    </w:p>
    <w:p w:rsidR="00264EBF" w:rsidRPr="00A17868" w:rsidRDefault="00264EBF" w:rsidP="00EC4881">
      <w:pPr>
        <w:pStyle w:val="Akapitzlist"/>
        <w:numPr>
          <w:ilvl w:val="0"/>
          <w:numId w:val="64"/>
        </w:numPr>
        <w:spacing w:line="276" w:lineRule="auto"/>
        <w:ind w:left="312" w:hanging="357"/>
        <w:jc w:val="both"/>
        <w:rPr>
          <w:rFonts w:ascii="Fira Sans" w:hAnsi="Fira Sans"/>
          <w:sz w:val="20"/>
          <w:szCs w:val="20"/>
        </w:rPr>
      </w:pPr>
      <w:r w:rsidRPr="00A17868">
        <w:rPr>
          <w:rFonts w:ascii="Fira Sans" w:hAnsi="Fira Sans"/>
          <w:sz w:val="20"/>
          <w:szCs w:val="20"/>
        </w:rPr>
        <w:t>Osoba każdego roku wyjeżdża w okresie wakacyjnym do Włoch i przebywa tam przez miesiąc, ale poza tym nigdy nie opuściła Polski na okres dłuższy niż rok – należy zaznaczyć „nie”.</w:t>
      </w:r>
    </w:p>
    <w:p w:rsidR="00264EBF" w:rsidRPr="00A17868" w:rsidRDefault="00264EBF" w:rsidP="00EC4881">
      <w:pPr>
        <w:pStyle w:val="Akapitzlist"/>
        <w:numPr>
          <w:ilvl w:val="0"/>
          <w:numId w:val="64"/>
        </w:numPr>
        <w:spacing w:line="276" w:lineRule="auto"/>
        <w:ind w:left="312" w:hanging="357"/>
        <w:jc w:val="both"/>
        <w:rPr>
          <w:rFonts w:ascii="Fira Sans" w:hAnsi="Fira Sans"/>
          <w:sz w:val="20"/>
          <w:szCs w:val="20"/>
        </w:rPr>
      </w:pPr>
      <w:r w:rsidRPr="0000753A">
        <w:rPr>
          <w:rFonts w:ascii="Fira Sans" w:hAnsi="Fira Sans"/>
          <w:sz w:val="20"/>
          <w:szCs w:val="20"/>
        </w:rPr>
        <w:t>Osoba przez dwa lata mieszkała w Norwegii w związku z pracą, a po powrocie do Polski wyjeżdżała za granicę tylko na krótkie pobyty wakacyjne – należy zaznaczyć „tak” i podać rok powrotu oraz nazwę kraju (Norwegia).</w:t>
      </w:r>
    </w:p>
    <w:p w:rsidR="00264EBF" w:rsidRPr="00A17868" w:rsidRDefault="00264EBF" w:rsidP="00EC4881">
      <w:pPr>
        <w:pStyle w:val="Akapitzlist"/>
        <w:numPr>
          <w:ilvl w:val="0"/>
          <w:numId w:val="64"/>
        </w:numPr>
        <w:spacing w:line="276" w:lineRule="auto"/>
        <w:ind w:left="312" w:hanging="357"/>
        <w:jc w:val="both"/>
        <w:rPr>
          <w:rFonts w:ascii="Fira Sans" w:hAnsi="Fira Sans"/>
          <w:sz w:val="20"/>
          <w:szCs w:val="20"/>
        </w:rPr>
      </w:pPr>
      <w:r w:rsidRPr="00A17868">
        <w:rPr>
          <w:rFonts w:ascii="Fira Sans" w:hAnsi="Fira Sans"/>
          <w:sz w:val="20"/>
          <w:szCs w:val="20"/>
        </w:rPr>
        <w:t xml:space="preserve">Osoba przebywała przez 2 lata w Libanie w ramach misji pokojowej ONZ i z tego powodu była nieobecna w miejscu zamieszkania w przeszłości – </w:t>
      </w:r>
      <w:r>
        <w:rPr>
          <w:rFonts w:ascii="Fira Sans" w:hAnsi="Fira Sans"/>
          <w:sz w:val="20"/>
          <w:szCs w:val="20"/>
        </w:rPr>
        <w:t>należy</w:t>
      </w:r>
      <w:r w:rsidRPr="00A17868">
        <w:rPr>
          <w:rFonts w:ascii="Fira Sans" w:hAnsi="Fira Sans"/>
          <w:sz w:val="20"/>
          <w:szCs w:val="20"/>
        </w:rPr>
        <w:t xml:space="preserve"> zaznaczy</w:t>
      </w:r>
      <w:r>
        <w:rPr>
          <w:rFonts w:ascii="Fira Sans" w:hAnsi="Fira Sans"/>
          <w:sz w:val="20"/>
          <w:szCs w:val="20"/>
        </w:rPr>
        <w:t>ć</w:t>
      </w:r>
      <w:r w:rsidRPr="00A17868">
        <w:rPr>
          <w:rFonts w:ascii="Fira Sans" w:hAnsi="Fira Sans"/>
          <w:sz w:val="20"/>
          <w:szCs w:val="20"/>
        </w:rPr>
        <w:t xml:space="preserve"> odpowiedź „tak” i wskaz</w:t>
      </w:r>
      <w:r>
        <w:rPr>
          <w:rFonts w:ascii="Fira Sans" w:hAnsi="Fira Sans"/>
          <w:sz w:val="20"/>
          <w:szCs w:val="20"/>
        </w:rPr>
        <w:t>ać</w:t>
      </w:r>
      <w:r w:rsidRPr="00A17868">
        <w:rPr>
          <w:rFonts w:ascii="Fira Sans" w:hAnsi="Fira Sans"/>
          <w:sz w:val="20"/>
          <w:szCs w:val="20"/>
        </w:rPr>
        <w:t xml:space="preserve"> kraj oraz rok powrotu do Polski.</w:t>
      </w:r>
    </w:p>
    <w:p w:rsidR="00492382" w:rsidRPr="00A64076" w:rsidRDefault="0070340C" w:rsidP="00BB4FF3">
      <w:pPr>
        <w:pStyle w:val="Nagwek2"/>
      </w:pPr>
      <w:bookmarkStart w:id="162" w:name="_Toc65590334"/>
      <w:r w:rsidRPr="00A64076">
        <w:t>6. </w:t>
      </w:r>
      <w:r w:rsidR="00492382" w:rsidRPr="00A64076">
        <w:t>Jaki jest Pana(i) stan cywilny?</w:t>
      </w:r>
      <w:bookmarkEnd w:id="162"/>
    </w:p>
    <w:p w:rsidR="00492382" w:rsidRPr="00A64076" w:rsidRDefault="00492382" w:rsidP="00BB4FF3">
      <w:pPr>
        <w:pStyle w:val="Nagwek3"/>
      </w:pPr>
      <w:bookmarkStart w:id="163" w:name="_Toc65590335"/>
      <w:r w:rsidRPr="00A64076">
        <w:t>Opis</w:t>
      </w:r>
      <w:bookmarkEnd w:id="163"/>
    </w:p>
    <w:p w:rsidR="00264EBF" w:rsidRPr="00147D57" w:rsidRDefault="00264EBF" w:rsidP="00EC4881">
      <w:pPr>
        <w:pStyle w:val="Akapitzlist"/>
        <w:numPr>
          <w:ilvl w:val="0"/>
          <w:numId w:val="70"/>
        </w:numPr>
        <w:spacing w:line="276" w:lineRule="auto"/>
        <w:ind w:left="453" w:hanging="357"/>
        <w:rPr>
          <w:rFonts w:ascii="Fira Sans" w:hAnsi="Fira Sans"/>
          <w:sz w:val="20"/>
          <w:szCs w:val="20"/>
        </w:rPr>
      </w:pPr>
      <w:r w:rsidRPr="00147D57">
        <w:rPr>
          <w:rFonts w:ascii="Fira Sans" w:hAnsi="Fira Sans"/>
          <w:b/>
          <w:sz w:val="20"/>
          <w:szCs w:val="20"/>
        </w:rPr>
        <w:t>kawaler/panna</w:t>
      </w:r>
    </w:p>
    <w:p w:rsidR="00264EBF" w:rsidRPr="00147D57" w:rsidRDefault="00264EBF" w:rsidP="00EC4881">
      <w:pPr>
        <w:pStyle w:val="Akapitzlist"/>
        <w:numPr>
          <w:ilvl w:val="0"/>
          <w:numId w:val="70"/>
        </w:numPr>
        <w:spacing w:line="276" w:lineRule="auto"/>
        <w:ind w:left="453" w:hanging="357"/>
        <w:rPr>
          <w:rFonts w:ascii="Fira Sans" w:hAnsi="Fira Sans"/>
          <w:sz w:val="20"/>
          <w:szCs w:val="20"/>
        </w:rPr>
      </w:pPr>
      <w:r w:rsidRPr="00147D57">
        <w:rPr>
          <w:rFonts w:ascii="Fira Sans" w:hAnsi="Fira Sans"/>
          <w:b/>
          <w:sz w:val="20"/>
          <w:szCs w:val="20"/>
        </w:rPr>
        <w:t>żonaty/zamężna</w:t>
      </w:r>
    </w:p>
    <w:p w:rsidR="00264EBF" w:rsidRPr="00147D57" w:rsidRDefault="00264EBF" w:rsidP="00EC4881">
      <w:pPr>
        <w:pStyle w:val="Akapitzlist"/>
        <w:numPr>
          <w:ilvl w:val="0"/>
          <w:numId w:val="70"/>
        </w:numPr>
        <w:spacing w:line="276" w:lineRule="auto"/>
        <w:ind w:left="453" w:hanging="357"/>
        <w:rPr>
          <w:rFonts w:ascii="Fira Sans" w:hAnsi="Fira Sans"/>
          <w:sz w:val="20"/>
          <w:szCs w:val="20"/>
        </w:rPr>
      </w:pPr>
      <w:r w:rsidRPr="00147D57">
        <w:rPr>
          <w:rFonts w:ascii="Fira Sans" w:hAnsi="Fira Sans"/>
          <w:b/>
          <w:sz w:val="20"/>
          <w:szCs w:val="20"/>
        </w:rPr>
        <w:t>wdowiec/wdowa</w:t>
      </w:r>
    </w:p>
    <w:p w:rsidR="00264EBF" w:rsidRPr="00147D57" w:rsidRDefault="00264EBF" w:rsidP="00EC4881">
      <w:pPr>
        <w:pStyle w:val="Akapitzlist"/>
        <w:numPr>
          <w:ilvl w:val="0"/>
          <w:numId w:val="70"/>
        </w:numPr>
        <w:spacing w:line="276" w:lineRule="auto"/>
        <w:ind w:left="453" w:hanging="357"/>
        <w:rPr>
          <w:rFonts w:ascii="Fira Sans" w:hAnsi="Fira Sans"/>
          <w:sz w:val="20"/>
          <w:szCs w:val="20"/>
        </w:rPr>
      </w:pPr>
      <w:r w:rsidRPr="00147D57">
        <w:rPr>
          <w:rFonts w:ascii="Fira Sans" w:hAnsi="Fira Sans"/>
          <w:b/>
          <w:sz w:val="20"/>
          <w:szCs w:val="20"/>
        </w:rPr>
        <w:t>rozwiedziony/rozwiedziona</w:t>
      </w:r>
    </w:p>
    <w:p w:rsidR="00492382" w:rsidRPr="00A64076" w:rsidRDefault="00492382" w:rsidP="00BB4FF3">
      <w:pPr>
        <w:pStyle w:val="Nagwek3"/>
      </w:pPr>
      <w:bookmarkStart w:id="164" w:name="_Toc65590336"/>
      <w:r w:rsidRPr="00A64076">
        <w:t>Wskazówki</w:t>
      </w:r>
      <w:bookmarkEnd w:id="164"/>
    </w:p>
    <w:p w:rsidR="00264EBF" w:rsidRPr="00A64076" w:rsidRDefault="00264EBF" w:rsidP="00EC4881">
      <w:pPr>
        <w:pStyle w:val="Akapitzlist"/>
        <w:numPr>
          <w:ilvl w:val="0"/>
          <w:numId w:val="58"/>
        </w:numPr>
        <w:spacing w:line="276" w:lineRule="auto"/>
        <w:ind w:left="313" w:hanging="284"/>
        <w:jc w:val="both"/>
        <w:rPr>
          <w:rFonts w:ascii="Fira Sans" w:hAnsi="Fira Sans"/>
          <w:sz w:val="20"/>
          <w:szCs w:val="20"/>
        </w:rPr>
      </w:pPr>
      <w:r w:rsidRPr="00A64076">
        <w:rPr>
          <w:rFonts w:ascii="Fira Sans" w:hAnsi="Fira Sans"/>
          <w:sz w:val="20"/>
          <w:szCs w:val="20"/>
        </w:rPr>
        <w:t>Pytanie o stan cywilny zadawane jest kobietom w wieku 16</w:t>
      </w:r>
      <w:r>
        <w:rPr>
          <w:rFonts w:ascii="Fira Sans" w:hAnsi="Fira Sans"/>
          <w:sz w:val="20"/>
          <w:szCs w:val="20"/>
        </w:rPr>
        <w:t xml:space="preserve"> lat i więcej oraz mężczyznom w </w:t>
      </w:r>
      <w:r w:rsidRPr="00A64076">
        <w:rPr>
          <w:rFonts w:ascii="Fira Sans" w:hAnsi="Fira Sans"/>
          <w:sz w:val="20"/>
          <w:szCs w:val="20"/>
        </w:rPr>
        <w:t>wieku 18 lat i więcej.</w:t>
      </w:r>
    </w:p>
    <w:p w:rsidR="00264EBF" w:rsidRPr="009A4CF8" w:rsidRDefault="00264EBF" w:rsidP="00EC4881">
      <w:pPr>
        <w:pStyle w:val="Akapitzlist"/>
        <w:numPr>
          <w:ilvl w:val="0"/>
          <w:numId w:val="58"/>
        </w:numPr>
        <w:spacing w:line="276" w:lineRule="auto"/>
        <w:ind w:left="313" w:hanging="284"/>
        <w:jc w:val="both"/>
        <w:rPr>
          <w:rFonts w:ascii="Fira Sans" w:hAnsi="Fira Sans"/>
          <w:sz w:val="20"/>
          <w:szCs w:val="20"/>
        </w:rPr>
      </w:pPr>
      <w:r w:rsidRPr="009A4CF8">
        <w:rPr>
          <w:rFonts w:ascii="Fira Sans" w:hAnsi="Fira Sans"/>
          <w:b/>
          <w:sz w:val="20"/>
          <w:szCs w:val="20"/>
        </w:rPr>
        <w:t>Kawaler/panna</w:t>
      </w:r>
      <w:r w:rsidRPr="009A4CF8">
        <w:rPr>
          <w:rFonts w:ascii="Fira Sans" w:hAnsi="Fira Sans"/>
          <w:sz w:val="20"/>
          <w:szCs w:val="20"/>
        </w:rPr>
        <w:t xml:space="preserve"> – należy zaznaczyć osobie, która do momentu spisu (31.03.2021 r., godz. 24.00) nie zawarła formalnego związku małżeńskiego.</w:t>
      </w:r>
    </w:p>
    <w:p w:rsidR="00264EBF" w:rsidRPr="009A4CF8" w:rsidRDefault="00264EBF" w:rsidP="00EC4881">
      <w:pPr>
        <w:pStyle w:val="Akapitzlist"/>
        <w:numPr>
          <w:ilvl w:val="0"/>
          <w:numId w:val="58"/>
        </w:numPr>
        <w:spacing w:line="276" w:lineRule="auto"/>
        <w:ind w:left="313" w:hanging="284"/>
        <w:jc w:val="both"/>
        <w:rPr>
          <w:rFonts w:ascii="Fira Sans" w:hAnsi="Fira Sans"/>
          <w:sz w:val="20"/>
          <w:szCs w:val="20"/>
        </w:rPr>
      </w:pPr>
      <w:r w:rsidRPr="009A4CF8">
        <w:rPr>
          <w:rFonts w:ascii="Fira Sans" w:hAnsi="Fira Sans"/>
          <w:b/>
          <w:sz w:val="20"/>
          <w:szCs w:val="20"/>
        </w:rPr>
        <w:lastRenderedPageBreak/>
        <w:t>Żonaty/zamężna</w:t>
      </w:r>
      <w:r w:rsidRPr="009A4CF8">
        <w:rPr>
          <w:rFonts w:ascii="Fira Sans" w:hAnsi="Fira Sans"/>
          <w:sz w:val="20"/>
          <w:szCs w:val="20"/>
        </w:rPr>
        <w:t xml:space="preserve"> – należy zaznaczyć osobie, która zawarła związek małżeński zgodnie z obowiązującym prawem i małżeństwo nie zostało rozwiązane przez rozwód lub śmierć współmałżonka. Odpowiedź należy zaznaczyć również osobie pozostającej w prawnie orzeczonej separacji.</w:t>
      </w:r>
    </w:p>
    <w:p w:rsidR="00264EBF" w:rsidRPr="009A4CF8" w:rsidRDefault="00264EBF" w:rsidP="00EC4881">
      <w:pPr>
        <w:pStyle w:val="Akapitzlist"/>
        <w:numPr>
          <w:ilvl w:val="0"/>
          <w:numId w:val="58"/>
        </w:numPr>
        <w:spacing w:line="276" w:lineRule="auto"/>
        <w:ind w:left="313" w:hanging="284"/>
        <w:jc w:val="both"/>
        <w:rPr>
          <w:rFonts w:ascii="Fira Sans" w:hAnsi="Fira Sans"/>
          <w:sz w:val="20"/>
          <w:szCs w:val="20"/>
        </w:rPr>
      </w:pPr>
      <w:r w:rsidRPr="009A4CF8">
        <w:rPr>
          <w:rFonts w:ascii="Fira Sans" w:hAnsi="Fira Sans"/>
          <w:b/>
          <w:sz w:val="20"/>
          <w:szCs w:val="20"/>
        </w:rPr>
        <w:t>Wdowiec/wdowa</w:t>
      </w:r>
      <w:r w:rsidRPr="009A4CF8">
        <w:rPr>
          <w:rFonts w:ascii="Fira Sans" w:hAnsi="Fira Sans"/>
          <w:sz w:val="20"/>
          <w:szCs w:val="20"/>
        </w:rPr>
        <w:t xml:space="preserve"> – należy zaznaczyć osobie, której małżeństwo ustało w wyniku śmierci współmałżonka.</w:t>
      </w:r>
    </w:p>
    <w:p w:rsidR="00264EBF" w:rsidRPr="00A64076" w:rsidRDefault="00264EBF" w:rsidP="00EC4881">
      <w:pPr>
        <w:pStyle w:val="Akapitzlist"/>
        <w:numPr>
          <w:ilvl w:val="0"/>
          <w:numId w:val="58"/>
        </w:numPr>
        <w:spacing w:line="276" w:lineRule="auto"/>
        <w:ind w:left="313" w:hanging="284"/>
        <w:jc w:val="both"/>
        <w:rPr>
          <w:rFonts w:ascii="Fira Sans" w:hAnsi="Fira Sans"/>
          <w:sz w:val="20"/>
          <w:szCs w:val="20"/>
        </w:rPr>
      </w:pPr>
      <w:r w:rsidRPr="009A4CF8">
        <w:rPr>
          <w:rFonts w:ascii="Fira Sans" w:hAnsi="Fira Sans"/>
          <w:b/>
          <w:sz w:val="20"/>
          <w:szCs w:val="20"/>
        </w:rPr>
        <w:t>Rozwiedziony/rozwiedziona</w:t>
      </w:r>
      <w:r w:rsidRPr="009A4CF8">
        <w:rPr>
          <w:rFonts w:ascii="Fira Sans" w:hAnsi="Fira Sans"/>
          <w:sz w:val="20"/>
          <w:szCs w:val="20"/>
        </w:rPr>
        <w:t xml:space="preserve"> – należy zaznaczyć osobie, której małżeństwo zostało rozwiązane prawomocnym orzeczeniem sądu w sprawie o rozwód.</w:t>
      </w:r>
    </w:p>
    <w:p w:rsidR="00492382" w:rsidRPr="00A64076" w:rsidRDefault="00492382" w:rsidP="00BB4FF3">
      <w:pPr>
        <w:pStyle w:val="Nagwek3"/>
      </w:pPr>
      <w:bookmarkStart w:id="165" w:name="_Toc65590337"/>
      <w:r w:rsidRPr="00A64076">
        <w:t>Przykłady</w:t>
      </w:r>
      <w:bookmarkEnd w:id="165"/>
    </w:p>
    <w:p w:rsidR="00264EBF" w:rsidRPr="00147D57" w:rsidRDefault="00264EBF" w:rsidP="00EC4881">
      <w:pPr>
        <w:pStyle w:val="Akapitzlist"/>
        <w:numPr>
          <w:ilvl w:val="0"/>
          <w:numId w:val="77"/>
        </w:numPr>
        <w:spacing w:line="276" w:lineRule="auto"/>
        <w:ind w:left="312" w:hanging="283"/>
        <w:jc w:val="both"/>
        <w:rPr>
          <w:rFonts w:ascii="Fira Sans" w:hAnsi="Fira Sans"/>
          <w:sz w:val="20"/>
          <w:szCs w:val="20"/>
        </w:rPr>
      </w:pPr>
      <w:r w:rsidRPr="00147D57">
        <w:rPr>
          <w:rFonts w:ascii="Fira Sans" w:hAnsi="Fira Sans"/>
          <w:sz w:val="20"/>
          <w:szCs w:val="20"/>
        </w:rPr>
        <w:t>Osobie będącej w trakcie trwania sprawy rozwodowej należy zaznaczyć „</w:t>
      </w:r>
      <w:r w:rsidRPr="00147D57">
        <w:rPr>
          <w:rFonts w:ascii="Fira Sans" w:hAnsi="Fira Sans"/>
          <w:b/>
          <w:sz w:val="20"/>
          <w:szCs w:val="20"/>
        </w:rPr>
        <w:t>żonaty/zamężna</w:t>
      </w:r>
      <w:r w:rsidRPr="00147D57">
        <w:rPr>
          <w:rFonts w:ascii="Fira Sans" w:hAnsi="Fira Sans"/>
          <w:sz w:val="20"/>
          <w:szCs w:val="20"/>
        </w:rPr>
        <w:t>”.</w:t>
      </w:r>
    </w:p>
    <w:p w:rsidR="00264EBF" w:rsidRPr="00147D57" w:rsidRDefault="00264EBF" w:rsidP="00EC4881">
      <w:pPr>
        <w:pStyle w:val="Akapitzlist"/>
        <w:numPr>
          <w:ilvl w:val="0"/>
          <w:numId w:val="77"/>
        </w:numPr>
        <w:spacing w:line="276" w:lineRule="auto"/>
        <w:ind w:left="312" w:hanging="283"/>
        <w:jc w:val="both"/>
        <w:rPr>
          <w:rFonts w:ascii="Fira Sans" w:hAnsi="Fira Sans"/>
          <w:sz w:val="20"/>
          <w:szCs w:val="20"/>
        </w:rPr>
      </w:pPr>
      <w:r w:rsidRPr="00147D57">
        <w:rPr>
          <w:rFonts w:ascii="Fira Sans" w:hAnsi="Fira Sans"/>
          <w:sz w:val="20"/>
          <w:szCs w:val="20"/>
        </w:rPr>
        <w:t>Małżonek osoby mieszkającej pod adresem zaginął 2 lata przez spisem – obydwu małżonkom należy zaznaczyć stan cywilny sprzed zaginięcia - „</w:t>
      </w:r>
      <w:r w:rsidRPr="00147D57">
        <w:rPr>
          <w:rFonts w:ascii="Fira Sans" w:hAnsi="Fira Sans"/>
          <w:b/>
          <w:sz w:val="20"/>
          <w:szCs w:val="20"/>
        </w:rPr>
        <w:t>żonaty/zamężna</w:t>
      </w:r>
      <w:r w:rsidRPr="00147D57">
        <w:rPr>
          <w:rFonts w:ascii="Fira Sans" w:hAnsi="Fira Sans"/>
          <w:sz w:val="20"/>
          <w:szCs w:val="20"/>
        </w:rPr>
        <w:t>”.</w:t>
      </w:r>
    </w:p>
    <w:p w:rsidR="00492382" w:rsidRPr="00A64076" w:rsidRDefault="0070340C" w:rsidP="00BB4FF3">
      <w:pPr>
        <w:pStyle w:val="Nagwek2"/>
      </w:pPr>
      <w:bookmarkStart w:id="166" w:name="_Toc65590338"/>
      <w:r w:rsidRPr="00A64076">
        <w:t>7. </w:t>
      </w:r>
      <w:r w:rsidR="00492382" w:rsidRPr="00A64076">
        <w:t>Czy pozostaje Pan(i) w związku niesformalizowanym z inną osobą?</w:t>
      </w:r>
      <w:bookmarkEnd w:id="166"/>
    </w:p>
    <w:p w:rsidR="00492382" w:rsidRPr="00A64076" w:rsidRDefault="00492382" w:rsidP="00BB4FF3">
      <w:pPr>
        <w:pStyle w:val="Nagwek3"/>
      </w:pPr>
      <w:bookmarkStart w:id="167" w:name="_Toc65590339"/>
      <w:r w:rsidRPr="00A64076">
        <w:t>Opis</w:t>
      </w:r>
      <w:bookmarkEnd w:id="167"/>
    </w:p>
    <w:p w:rsidR="00264EBF" w:rsidRPr="00725AE0" w:rsidRDefault="00264EBF" w:rsidP="00EC4881">
      <w:pPr>
        <w:pStyle w:val="Akapitzlist"/>
        <w:numPr>
          <w:ilvl w:val="0"/>
          <w:numId w:val="60"/>
        </w:numPr>
        <w:spacing w:line="276" w:lineRule="auto"/>
        <w:ind w:left="453" w:hanging="357"/>
        <w:rPr>
          <w:rFonts w:ascii="Fira Sans" w:hAnsi="Fira Sans"/>
          <w:b/>
          <w:sz w:val="20"/>
          <w:szCs w:val="20"/>
        </w:rPr>
      </w:pPr>
      <w:r w:rsidRPr="00725AE0">
        <w:rPr>
          <w:rFonts w:ascii="Fira Sans" w:hAnsi="Fira Sans"/>
          <w:b/>
          <w:sz w:val="20"/>
          <w:szCs w:val="20"/>
        </w:rPr>
        <w:t>tak, wspólnie mieszkamy i prowadzimy gospodarstwo domowe</w:t>
      </w:r>
    </w:p>
    <w:p w:rsidR="00264EBF" w:rsidRPr="00725AE0" w:rsidRDefault="00264EBF" w:rsidP="00EC4881">
      <w:pPr>
        <w:pStyle w:val="Akapitzlist"/>
        <w:numPr>
          <w:ilvl w:val="0"/>
          <w:numId w:val="60"/>
        </w:numPr>
        <w:spacing w:line="276" w:lineRule="auto"/>
        <w:ind w:left="453" w:hanging="357"/>
        <w:rPr>
          <w:rFonts w:ascii="Fira Sans" w:hAnsi="Fira Sans"/>
          <w:b/>
          <w:sz w:val="20"/>
          <w:szCs w:val="20"/>
        </w:rPr>
      </w:pPr>
      <w:r w:rsidRPr="00725AE0">
        <w:rPr>
          <w:rFonts w:ascii="Fira Sans" w:hAnsi="Fira Sans"/>
          <w:b/>
          <w:sz w:val="20"/>
          <w:szCs w:val="20"/>
        </w:rPr>
        <w:t>tak, mieszkamy oddzielnie</w:t>
      </w:r>
    </w:p>
    <w:p w:rsidR="00264EBF" w:rsidRPr="00725AE0" w:rsidRDefault="00264EBF" w:rsidP="00EC4881">
      <w:pPr>
        <w:pStyle w:val="Akapitzlist"/>
        <w:numPr>
          <w:ilvl w:val="0"/>
          <w:numId w:val="60"/>
        </w:numPr>
        <w:spacing w:line="276" w:lineRule="auto"/>
        <w:ind w:left="453" w:hanging="357"/>
        <w:rPr>
          <w:rFonts w:ascii="Fira Sans" w:hAnsi="Fira Sans"/>
          <w:b/>
          <w:sz w:val="20"/>
          <w:szCs w:val="20"/>
        </w:rPr>
      </w:pPr>
      <w:r w:rsidRPr="00725AE0">
        <w:rPr>
          <w:rFonts w:ascii="Fira Sans" w:hAnsi="Fira Sans"/>
          <w:b/>
          <w:sz w:val="20"/>
          <w:szCs w:val="20"/>
        </w:rPr>
        <w:t>nie</w:t>
      </w:r>
    </w:p>
    <w:p w:rsidR="00264EBF" w:rsidRPr="00725AE0" w:rsidRDefault="00264EBF" w:rsidP="00EC4881">
      <w:pPr>
        <w:pStyle w:val="Akapitzlist"/>
        <w:numPr>
          <w:ilvl w:val="0"/>
          <w:numId w:val="60"/>
        </w:numPr>
        <w:spacing w:line="276" w:lineRule="auto"/>
        <w:ind w:left="453" w:hanging="357"/>
        <w:rPr>
          <w:rFonts w:ascii="Fira Sans" w:hAnsi="Fira Sans"/>
          <w:b/>
          <w:sz w:val="20"/>
          <w:szCs w:val="20"/>
        </w:rPr>
      </w:pPr>
      <w:r w:rsidRPr="00725AE0">
        <w:rPr>
          <w:rFonts w:ascii="Fira Sans" w:hAnsi="Fira Sans"/>
          <w:b/>
          <w:sz w:val="20"/>
          <w:szCs w:val="20"/>
        </w:rPr>
        <w:t>nie chcę odpowiadać na to pytanie</w:t>
      </w:r>
    </w:p>
    <w:p w:rsidR="00492382" w:rsidRPr="00A64076" w:rsidRDefault="00492382" w:rsidP="00BB4FF3">
      <w:pPr>
        <w:pStyle w:val="Nagwek3"/>
      </w:pPr>
      <w:bookmarkStart w:id="168" w:name="_Toc65590340"/>
      <w:r w:rsidRPr="00A64076">
        <w:t>Wskazówki</w:t>
      </w:r>
      <w:bookmarkEnd w:id="168"/>
    </w:p>
    <w:p w:rsidR="00264EBF" w:rsidRPr="00A64076" w:rsidRDefault="00264EBF" w:rsidP="0000753A">
      <w:pPr>
        <w:spacing w:line="276" w:lineRule="auto"/>
        <w:jc w:val="both"/>
        <w:rPr>
          <w:rFonts w:ascii="Fira Sans" w:hAnsi="Fira Sans"/>
          <w:sz w:val="20"/>
          <w:szCs w:val="20"/>
        </w:rPr>
      </w:pPr>
      <w:r w:rsidRPr="00A64076">
        <w:rPr>
          <w:rFonts w:ascii="Fira Sans" w:hAnsi="Fira Sans"/>
          <w:b/>
          <w:sz w:val="20"/>
          <w:szCs w:val="20"/>
        </w:rPr>
        <w:t>Związek niesformalizowany</w:t>
      </w:r>
      <w:r w:rsidRPr="00A64076">
        <w:rPr>
          <w:rFonts w:ascii="Fira Sans" w:hAnsi="Fira Sans"/>
          <w:sz w:val="20"/>
          <w:szCs w:val="20"/>
        </w:rPr>
        <w:t xml:space="preserve"> – utrzymywanie więzi psychicznych, fizycznych i/lub ekonomicznych natury małżeńskiej (bez zawierania związku małżeńskiego) pomiędzy dwiema osobami.</w:t>
      </w:r>
    </w:p>
    <w:p w:rsidR="00264EBF" w:rsidRPr="00A64076" w:rsidRDefault="00264EBF" w:rsidP="00EC4881">
      <w:pPr>
        <w:pStyle w:val="Akapitzlist"/>
        <w:numPr>
          <w:ilvl w:val="0"/>
          <w:numId w:val="61"/>
        </w:numPr>
        <w:spacing w:line="276" w:lineRule="auto"/>
        <w:ind w:left="318" w:hanging="318"/>
        <w:jc w:val="both"/>
        <w:rPr>
          <w:rFonts w:ascii="Fira Sans" w:hAnsi="Fira Sans" w:cstheme="minorHAnsi"/>
          <w:sz w:val="20"/>
          <w:szCs w:val="20"/>
        </w:rPr>
      </w:pPr>
      <w:r w:rsidRPr="00A64076">
        <w:rPr>
          <w:rFonts w:ascii="Fira Sans" w:hAnsi="Fira Sans" w:cstheme="minorHAnsi"/>
          <w:sz w:val="20"/>
          <w:szCs w:val="20"/>
        </w:rPr>
        <w:t>Pytanie zadawane jest niezależnie od zaznaczonej odpowiedzi na pytanie o stan cywilny.</w:t>
      </w:r>
    </w:p>
    <w:p w:rsidR="00264EBF" w:rsidRDefault="00264EBF" w:rsidP="00EC4881">
      <w:pPr>
        <w:pStyle w:val="Akapitzlist"/>
        <w:numPr>
          <w:ilvl w:val="0"/>
          <w:numId w:val="61"/>
        </w:numPr>
        <w:spacing w:line="276" w:lineRule="auto"/>
        <w:ind w:left="318" w:hanging="318"/>
        <w:jc w:val="both"/>
        <w:rPr>
          <w:rFonts w:ascii="Fira Sans" w:hAnsi="Fira Sans" w:cstheme="minorHAnsi"/>
          <w:sz w:val="20"/>
          <w:szCs w:val="20"/>
        </w:rPr>
      </w:pPr>
      <w:r w:rsidRPr="00A64076">
        <w:rPr>
          <w:rFonts w:ascii="Fira Sans" w:hAnsi="Fira Sans" w:cstheme="minorHAnsi"/>
          <w:sz w:val="20"/>
          <w:szCs w:val="20"/>
        </w:rPr>
        <w:t>Pytanie zadawane jest osobom w wieku 18 lat i więcej.</w:t>
      </w:r>
    </w:p>
    <w:p w:rsidR="00264EBF" w:rsidRPr="0000753A" w:rsidRDefault="00264EBF" w:rsidP="00EC4881">
      <w:pPr>
        <w:pStyle w:val="Akapitzlist"/>
        <w:numPr>
          <w:ilvl w:val="0"/>
          <w:numId w:val="61"/>
        </w:numPr>
        <w:spacing w:line="276" w:lineRule="auto"/>
        <w:ind w:left="318" w:hanging="318"/>
        <w:jc w:val="both"/>
        <w:rPr>
          <w:rFonts w:ascii="Fira Sans" w:hAnsi="Fira Sans" w:cstheme="minorHAnsi"/>
          <w:sz w:val="20"/>
          <w:szCs w:val="20"/>
        </w:rPr>
      </w:pPr>
      <w:r w:rsidRPr="00A64076">
        <w:rPr>
          <w:rFonts w:ascii="Fira Sans" w:hAnsi="Fira Sans" w:cstheme="minorHAnsi"/>
          <w:sz w:val="20"/>
          <w:szCs w:val="20"/>
        </w:rPr>
        <w:t xml:space="preserve">Odpowiedzi „nie chcę odpowiadać na to pytanie” </w:t>
      </w:r>
      <w:r>
        <w:rPr>
          <w:rFonts w:ascii="Fira Sans" w:hAnsi="Fira Sans" w:cstheme="minorHAnsi"/>
          <w:sz w:val="20"/>
          <w:szCs w:val="20"/>
        </w:rPr>
        <w:t>n</w:t>
      </w:r>
      <w:r w:rsidRPr="00A64076">
        <w:rPr>
          <w:rFonts w:ascii="Fira Sans" w:hAnsi="Fira Sans" w:cstheme="minorHAnsi"/>
          <w:sz w:val="20"/>
          <w:szCs w:val="20"/>
        </w:rPr>
        <w:t xml:space="preserve">ależy zaznaczyć gdy </w:t>
      </w:r>
      <w:r>
        <w:rPr>
          <w:rFonts w:ascii="Fira Sans" w:hAnsi="Fira Sans" w:cstheme="minorHAnsi"/>
          <w:sz w:val="20"/>
          <w:szCs w:val="20"/>
        </w:rPr>
        <w:t>brak</w:t>
      </w:r>
      <w:r w:rsidRPr="00A64076">
        <w:rPr>
          <w:rFonts w:ascii="Fira Sans" w:hAnsi="Fira Sans" w:cstheme="minorHAnsi"/>
          <w:sz w:val="20"/>
          <w:szCs w:val="20"/>
        </w:rPr>
        <w:t xml:space="preserve"> zgody na udzielenie odpowiedzi na to pytanie.</w:t>
      </w:r>
    </w:p>
    <w:p w:rsidR="00492382" w:rsidRPr="00A64076" w:rsidRDefault="00492382" w:rsidP="00BB4FF3">
      <w:pPr>
        <w:pStyle w:val="Nagwek3"/>
      </w:pPr>
      <w:bookmarkStart w:id="169" w:name="_Toc65590341"/>
      <w:r w:rsidRPr="00A64076">
        <w:t>Przykłady</w:t>
      </w:r>
      <w:bookmarkEnd w:id="169"/>
    </w:p>
    <w:p w:rsidR="00264EBF" w:rsidRPr="00BF707C" w:rsidRDefault="00264EBF" w:rsidP="00EC4881">
      <w:pPr>
        <w:pStyle w:val="Akapitzlist"/>
        <w:numPr>
          <w:ilvl w:val="0"/>
          <w:numId w:val="62"/>
        </w:numPr>
        <w:spacing w:line="276" w:lineRule="auto"/>
        <w:ind w:left="312" w:hanging="357"/>
        <w:jc w:val="both"/>
        <w:rPr>
          <w:rFonts w:ascii="Fira Sans" w:hAnsi="Fira Sans" w:cstheme="minorHAnsi"/>
          <w:sz w:val="20"/>
          <w:szCs w:val="20"/>
        </w:rPr>
      </w:pPr>
      <w:r w:rsidRPr="00A64076">
        <w:rPr>
          <w:rFonts w:ascii="Fira Sans" w:hAnsi="Fira Sans"/>
          <w:sz w:val="20"/>
          <w:szCs w:val="20"/>
        </w:rPr>
        <w:t xml:space="preserve">Mieszkanie zamieszkują osoby pozostające w separacji i oczekujące na rozwód. Dodatkowo jedna z nich znajduje się w związku niesformalizowanym, a jej partner mieszka w innym mieszkaniu. </w:t>
      </w:r>
      <w:r w:rsidRPr="0000753A">
        <w:rPr>
          <w:rFonts w:ascii="Fira Sans" w:hAnsi="Fira Sans" w:cstheme="minorHAnsi"/>
          <w:sz w:val="20"/>
          <w:szCs w:val="20"/>
        </w:rPr>
        <w:t>W przypadku takiej osoby powinna zostać zaznaczona odpowiedzieć „tak, mieszkamy oddzielnie”.</w:t>
      </w:r>
    </w:p>
    <w:p w:rsidR="00264EBF" w:rsidRPr="0000753A" w:rsidRDefault="00264EBF" w:rsidP="00EC4881">
      <w:pPr>
        <w:pStyle w:val="Akapitzlist"/>
        <w:numPr>
          <w:ilvl w:val="0"/>
          <w:numId w:val="62"/>
        </w:numPr>
        <w:spacing w:line="276" w:lineRule="auto"/>
        <w:ind w:left="312" w:hanging="357"/>
        <w:jc w:val="both"/>
        <w:rPr>
          <w:rFonts w:ascii="Fira Sans" w:hAnsi="Fira Sans" w:cstheme="minorHAnsi"/>
          <w:sz w:val="20"/>
          <w:szCs w:val="20"/>
        </w:rPr>
      </w:pPr>
      <w:r w:rsidRPr="00A64076">
        <w:rPr>
          <w:rFonts w:ascii="Fira Sans" w:hAnsi="Fira Sans" w:cstheme="minorHAnsi"/>
          <w:sz w:val="20"/>
          <w:szCs w:val="20"/>
        </w:rPr>
        <w:t>Osoba nie uzyskała rozwodu z małżonkiem, lecz obecnie two</w:t>
      </w:r>
      <w:r>
        <w:rPr>
          <w:rFonts w:ascii="Fira Sans" w:hAnsi="Fira Sans" w:cstheme="minorHAnsi"/>
          <w:sz w:val="20"/>
          <w:szCs w:val="20"/>
        </w:rPr>
        <w:t>rzy związek niesformalizowany z </w:t>
      </w:r>
      <w:r w:rsidRPr="0000753A">
        <w:rPr>
          <w:rFonts w:ascii="Fira Sans" w:hAnsi="Fira Sans" w:cstheme="minorHAnsi"/>
          <w:sz w:val="20"/>
          <w:szCs w:val="20"/>
        </w:rPr>
        <w:t>inną osobą</w:t>
      </w:r>
      <w:r w:rsidRPr="00A64076">
        <w:rPr>
          <w:rFonts w:ascii="Fira Sans" w:hAnsi="Fira Sans" w:cstheme="minorHAnsi"/>
          <w:sz w:val="20"/>
          <w:szCs w:val="20"/>
        </w:rPr>
        <w:t xml:space="preserve">, z którą mieszka i prowadzi wspólne gospodarstwo domowe. </w:t>
      </w:r>
      <w:r w:rsidRPr="0000753A">
        <w:rPr>
          <w:rFonts w:ascii="Fira Sans" w:hAnsi="Fira Sans" w:cstheme="minorHAnsi"/>
          <w:sz w:val="20"/>
          <w:szCs w:val="20"/>
        </w:rPr>
        <w:t>W przypadku takiej osoby należy zaznaczyć odpowiedź „tak, wspólnie mieszkamy i prowadzimy gospodarstwo domowe”.</w:t>
      </w:r>
    </w:p>
    <w:p w:rsidR="00741AC0" w:rsidRPr="00BB4FF3" w:rsidRDefault="00741AC0" w:rsidP="00BB4FF3">
      <w:pPr>
        <w:pStyle w:val="Nagwek1"/>
        <w:rPr>
          <w:b/>
          <w:bCs/>
        </w:rPr>
      </w:pPr>
      <w:bookmarkStart w:id="170" w:name="_Toc65590342"/>
      <w:r w:rsidRPr="00BB4FF3">
        <w:rPr>
          <w:b/>
          <w:bCs/>
        </w:rPr>
        <w:t>CHARAKTERYSTYKA DEMOGRAFICZNO-SPOŁECZNA</w:t>
      </w:r>
      <w:bookmarkEnd w:id="170"/>
    </w:p>
    <w:p w:rsidR="0090577D" w:rsidRPr="00A64076" w:rsidRDefault="0070340C" w:rsidP="00BB4FF3">
      <w:pPr>
        <w:pStyle w:val="Nagwek2"/>
      </w:pPr>
      <w:bookmarkStart w:id="171" w:name="_Toc65590343"/>
      <w:r w:rsidRPr="00A64076">
        <w:t>8. </w:t>
      </w:r>
      <w:r w:rsidR="0090577D" w:rsidRPr="004E6288">
        <w:t>Jaki</w:t>
      </w:r>
      <w:r w:rsidR="0090577D" w:rsidRPr="00A64076">
        <w:t xml:space="preserve"> jest Pana(i) najwyższy ukończony poziom wykształcenia?</w:t>
      </w:r>
      <w:bookmarkEnd w:id="171"/>
    </w:p>
    <w:p w:rsidR="0090577D" w:rsidRPr="00A64076" w:rsidRDefault="0090577D" w:rsidP="00BB4FF3">
      <w:pPr>
        <w:pStyle w:val="Nagwek3"/>
      </w:pPr>
      <w:bookmarkStart w:id="172" w:name="_Toc65590344"/>
      <w:r w:rsidRPr="00A64076">
        <w:t>Opis</w:t>
      </w:r>
      <w:bookmarkEnd w:id="172"/>
    </w:p>
    <w:p w:rsidR="00264EBF" w:rsidRPr="00A64076" w:rsidRDefault="00264EBF" w:rsidP="00EC4881">
      <w:pPr>
        <w:pStyle w:val="Styl5Wytyczne"/>
        <w:numPr>
          <w:ilvl w:val="0"/>
          <w:numId w:val="168"/>
        </w:numPr>
        <w:ind w:left="313" w:hanging="284"/>
        <w:rPr>
          <w:b/>
        </w:rPr>
      </w:pPr>
      <w:r w:rsidRPr="00A64076">
        <w:rPr>
          <w:b/>
        </w:rPr>
        <w:t xml:space="preserve">wyższe ze stopniem naukowym co najmniej doktora </w:t>
      </w:r>
      <w:r w:rsidRPr="00A64076">
        <w:t>– zaznaczają osoby z tytułem doktora, doktora habilitowanego lub profesora;</w:t>
      </w:r>
    </w:p>
    <w:p w:rsidR="00264EBF" w:rsidRPr="00A64076" w:rsidRDefault="00264EBF" w:rsidP="00EC4881">
      <w:pPr>
        <w:pStyle w:val="Styl5Wytyczne"/>
        <w:numPr>
          <w:ilvl w:val="0"/>
          <w:numId w:val="168"/>
        </w:numPr>
        <w:ind w:left="313" w:hanging="284"/>
        <w:rPr>
          <w:b/>
        </w:rPr>
      </w:pPr>
      <w:r w:rsidRPr="00A64076">
        <w:rPr>
          <w:b/>
        </w:rPr>
        <w:t xml:space="preserve">wyższe z tytułem magistra, magistra inżyniera lub równorzędnym </w:t>
      </w:r>
      <w:r w:rsidRPr="00A64076">
        <w:t>– uzyskanym po ukończeniu studiów II stopnia (uzupełniających magisterskich) lub jednolitych studiów magisterskich. Do tej kategorii należy również zaliczyć osoby, które posiadają dyplom lekarza;</w:t>
      </w:r>
    </w:p>
    <w:p w:rsidR="00264EBF" w:rsidRPr="00A64076" w:rsidRDefault="00264EBF" w:rsidP="00EC4881">
      <w:pPr>
        <w:pStyle w:val="Styl5Wytyczne"/>
        <w:numPr>
          <w:ilvl w:val="0"/>
          <w:numId w:val="168"/>
        </w:numPr>
        <w:ind w:left="313" w:hanging="284"/>
        <w:rPr>
          <w:b/>
        </w:rPr>
      </w:pPr>
      <w:r w:rsidRPr="00A64076">
        <w:rPr>
          <w:b/>
        </w:rPr>
        <w:t xml:space="preserve">wyższe z tytułem licencjata, inżyniera lub równorzędnym </w:t>
      </w:r>
      <w:r w:rsidRPr="00A64076">
        <w:t>– zaznaczają osoby z tytułem zawodowym licencjata, inżyniera lub równorzędnym – uzyskanym po ukończeniu studiów I</w:t>
      </w:r>
      <w:r>
        <w:t> </w:t>
      </w:r>
      <w:r w:rsidRPr="00A64076">
        <w:t>stopnia (licencjackich, inżynierskich);</w:t>
      </w:r>
    </w:p>
    <w:p w:rsidR="00264EBF" w:rsidRPr="00A64076" w:rsidRDefault="00264EBF" w:rsidP="00EC4881">
      <w:pPr>
        <w:pStyle w:val="Styl5Wytyczne"/>
        <w:numPr>
          <w:ilvl w:val="0"/>
          <w:numId w:val="168"/>
        </w:numPr>
        <w:ind w:left="313" w:hanging="284"/>
        <w:rPr>
          <w:b/>
        </w:rPr>
      </w:pPr>
      <w:r w:rsidRPr="00A64076">
        <w:rPr>
          <w:b/>
        </w:rPr>
        <w:lastRenderedPageBreak/>
        <w:t xml:space="preserve">dyplom ukończenia kolegium </w:t>
      </w:r>
      <w:r w:rsidRPr="00A64076">
        <w:t>– dotyczy absolwentów kolegiów nauczycielskich i</w:t>
      </w:r>
      <w:r>
        <w:t> </w:t>
      </w:r>
      <w:r w:rsidRPr="00A64076">
        <w:t>nauczycielskich kolegiów języków obcych (z wyjątkiem organizowanych w ramach szkoły wyższej) oraz absolwentów kolegiów pracowników służb społecznych;</w:t>
      </w:r>
    </w:p>
    <w:p w:rsidR="00264EBF" w:rsidRPr="00A64076" w:rsidRDefault="00264EBF" w:rsidP="00EC4881">
      <w:pPr>
        <w:pStyle w:val="Styl5Wytyczne"/>
        <w:numPr>
          <w:ilvl w:val="0"/>
          <w:numId w:val="168"/>
        </w:numPr>
        <w:ind w:left="313" w:hanging="284"/>
        <w:rPr>
          <w:b/>
        </w:rPr>
      </w:pPr>
      <w:r w:rsidRPr="00A64076">
        <w:rPr>
          <w:b/>
        </w:rPr>
        <w:t xml:space="preserve">policealne </w:t>
      </w:r>
      <w:r w:rsidRPr="00A64076">
        <w:t>– dotyczy osób, które posiadają świadectwo (dyplom) ukończenia szkoły policealnej (pomaturalnej) do której przyjęcie było uwarunkowane posiadaniem świadectwa ukończenia szkoły średniej. Do tej kategorii zaliczyć należy również osoby, które ukończyły studium nauczycielskie;</w:t>
      </w:r>
    </w:p>
    <w:p w:rsidR="00264EBF" w:rsidRPr="00A64076" w:rsidRDefault="00264EBF" w:rsidP="00EC4881">
      <w:pPr>
        <w:pStyle w:val="Styl5Wytyczne"/>
        <w:numPr>
          <w:ilvl w:val="0"/>
          <w:numId w:val="168"/>
        </w:numPr>
        <w:ind w:left="313" w:hanging="284"/>
        <w:rPr>
          <w:b/>
        </w:rPr>
      </w:pPr>
      <w:r w:rsidRPr="00A64076">
        <w:rPr>
          <w:b/>
        </w:rPr>
        <w:t xml:space="preserve">średnie ogólnokształcące </w:t>
      </w:r>
      <w:r w:rsidRPr="00A64076">
        <w:t>– zaznaczają osoby, które otrzymały świadectwo ukończenia liceum ogólnokształcącego, liceum profilowanego, liceum uzupełniającego lub ukończyły gimnazjum przed 1932 rokiem;</w:t>
      </w:r>
    </w:p>
    <w:p w:rsidR="00264EBF" w:rsidRPr="00A64076" w:rsidRDefault="00264EBF" w:rsidP="00EC4881">
      <w:pPr>
        <w:pStyle w:val="Styl5Wytyczne"/>
        <w:numPr>
          <w:ilvl w:val="0"/>
          <w:numId w:val="168"/>
        </w:numPr>
        <w:ind w:left="313" w:hanging="284"/>
        <w:rPr>
          <w:b/>
        </w:rPr>
      </w:pPr>
      <w:r w:rsidRPr="00A64076">
        <w:rPr>
          <w:b/>
        </w:rPr>
        <w:t xml:space="preserve">średnie zawodowe </w:t>
      </w:r>
      <w:r w:rsidRPr="00A64076">
        <w:t>– posiadają osoby, które otrzymały świadectwo ukończenia szkoły średniej zawodowej (technikum, technikum uzupełniającego, liceum zawodowego, liceum technicznego, szkoły artystycznej II stopnia realizującej jednocześnie program szkoły średniej);</w:t>
      </w:r>
    </w:p>
    <w:p w:rsidR="00264EBF" w:rsidRPr="00A64076" w:rsidRDefault="00264EBF" w:rsidP="00EC4881">
      <w:pPr>
        <w:pStyle w:val="Styl5Wytyczne"/>
        <w:numPr>
          <w:ilvl w:val="0"/>
          <w:numId w:val="168"/>
        </w:numPr>
        <w:ind w:left="313" w:hanging="284"/>
        <w:rPr>
          <w:b/>
        </w:rPr>
      </w:pPr>
      <w:r w:rsidRPr="00A64076">
        <w:rPr>
          <w:b/>
        </w:rPr>
        <w:t xml:space="preserve">zasadnicze zawodowe/branżowe </w:t>
      </w:r>
      <w:r w:rsidRPr="00A64076">
        <w:t>– posiadają osoby, które otrzymały świadectwo ukończenia: szkoły zawodowej (zasadniczej szkoły zawodowej lub rolniczej, szkoły przemysłowej), szkoły przysposobienia zawodowego lub rolniczego, korespondencyjnego kursu rolniczego wyłącznie na poziomie zasadniczej szkoły zawodowej, szkoły mistrzów, branżowej szkoły I stopnia;</w:t>
      </w:r>
    </w:p>
    <w:p w:rsidR="00264EBF" w:rsidRPr="00A64076" w:rsidRDefault="00264EBF" w:rsidP="00EC4881">
      <w:pPr>
        <w:pStyle w:val="Styl5Wytyczne"/>
        <w:numPr>
          <w:ilvl w:val="0"/>
          <w:numId w:val="168"/>
        </w:numPr>
        <w:ind w:left="313" w:hanging="284"/>
        <w:rPr>
          <w:b/>
        </w:rPr>
      </w:pPr>
      <w:r w:rsidRPr="00A64076">
        <w:rPr>
          <w:b/>
        </w:rPr>
        <w:t xml:space="preserve">gimnazjalne </w:t>
      </w:r>
      <w:r w:rsidRPr="00A64076">
        <w:t xml:space="preserve">– posiadają osoby, które uzyskały świadectwo ukończenia gimnazjum lub świadectwo ukończenia specjalnej szkoły przysposabiającej do pracy. Osobom, które ukończyły gimnazjum przed 1932 r., należy zaznaczyć wykształcenie średnie ogólnokształcące; </w:t>
      </w:r>
    </w:p>
    <w:p w:rsidR="00264EBF" w:rsidRPr="00A64076" w:rsidRDefault="00264EBF" w:rsidP="00EC4881">
      <w:pPr>
        <w:pStyle w:val="Styl5Wytyczne"/>
        <w:numPr>
          <w:ilvl w:val="0"/>
          <w:numId w:val="168"/>
        </w:numPr>
        <w:ind w:left="313" w:hanging="284"/>
        <w:rPr>
          <w:b/>
        </w:rPr>
      </w:pPr>
      <w:r w:rsidRPr="00A64076">
        <w:rPr>
          <w:b/>
        </w:rPr>
        <w:t xml:space="preserve">podstawowe ukończone </w:t>
      </w:r>
      <w:r w:rsidRPr="00A64076">
        <w:t>– posiadają osoby, które otrzymały świadectwo ukończenia: szkoły podstawowej (przed wojną szkoły powszechnej) niezależnie od tego, ile klas ona liczyła (osiem, siedem, sześć czy dawniej cztery), kursów dla pracujących w zakresie szkoły podstawowej oraz szkoły artystycznej I stopnia realizującej jednocześnie program szkoły podstawowej;</w:t>
      </w:r>
    </w:p>
    <w:p w:rsidR="00264EBF" w:rsidRPr="00A64076" w:rsidRDefault="00264EBF" w:rsidP="00EC4881">
      <w:pPr>
        <w:pStyle w:val="Styl5Wytyczne"/>
        <w:numPr>
          <w:ilvl w:val="0"/>
          <w:numId w:val="168"/>
        </w:numPr>
        <w:ind w:left="313" w:hanging="284"/>
        <w:rPr>
          <w:b/>
        </w:rPr>
      </w:pPr>
      <w:r w:rsidRPr="00A64076">
        <w:rPr>
          <w:b/>
        </w:rPr>
        <w:t xml:space="preserve">niepełne podstawowe lub bez wykształcenia szkolnego </w:t>
      </w:r>
      <w:r w:rsidRPr="00A64076">
        <w:t>– dotyczy osób, które uczą się w szkole podstawowej, uczyły się w szkole podstawowej lecz jej nie ukończyły, nigdy nie uczęszczały do szkoły.</w:t>
      </w:r>
    </w:p>
    <w:p w:rsidR="0090577D" w:rsidRPr="00A64076" w:rsidRDefault="0090577D" w:rsidP="00BB4FF3">
      <w:pPr>
        <w:pStyle w:val="Nagwek3"/>
      </w:pPr>
      <w:bookmarkStart w:id="173" w:name="_Toc65590345"/>
      <w:r w:rsidRPr="00A64076">
        <w:t>Wskazówki</w:t>
      </w:r>
      <w:bookmarkEnd w:id="173"/>
    </w:p>
    <w:p w:rsidR="00264EBF" w:rsidRPr="00A64076" w:rsidRDefault="00264EBF" w:rsidP="00EC4881">
      <w:pPr>
        <w:pStyle w:val="Styl5Wytyczne"/>
        <w:numPr>
          <w:ilvl w:val="0"/>
          <w:numId w:val="166"/>
        </w:numPr>
        <w:ind w:left="318" w:hanging="284"/>
      </w:pPr>
      <w:r w:rsidRPr="00A64076">
        <w:t xml:space="preserve">Pytanie zadawane osobom w wieku 13 lat i więcej. </w:t>
      </w:r>
    </w:p>
    <w:p w:rsidR="00264EBF" w:rsidRPr="00A64076" w:rsidRDefault="00264EBF" w:rsidP="00EC4881">
      <w:pPr>
        <w:pStyle w:val="Styl5Wytyczne"/>
        <w:numPr>
          <w:ilvl w:val="0"/>
          <w:numId w:val="166"/>
        </w:numPr>
        <w:ind w:left="318" w:hanging="284"/>
      </w:pPr>
      <w:r w:rsidRPr="00A64076">
        <w:t>Należy ustalić najwyższy ukończony poziom wykształcenia – do dnia 31 marca 2021 r. niezależnie od formy kształcenia (dziennej, wieczorowej, zaocznej, eksternistycznej/stacjonarnej, niestacjonarnej, na odległość, korespondencyjnej) w kraju lub za granicą.</w:t>
      </w:r>
    </w:p>
    <w:p w:rsidR="00264EBF" w:rsidRPr="00A64076" w:rsidRDefault="00264EBF" w:rsidP="00EC4881">
      <w:pPr>
        <w:pStyle w:val="Styl5Wytyczne"/>
        <w:numPr>
          <w:ilvl w:val="0"/>
          <w:numId w:val="166"/>
        </w:numPr>
        <w:ind w:left="318" w:hanging="284"/>
      </w:pPr>
      <w:r w:rsidRPr="00A64076">
        <w:t>Aplikacja dostępna pod linkiem https://kwalifikator.nawa.gov.pl/ pozwala na automatyczne generowanie informacji o wybranych rodzajach dyplomów ukończenia szkół wyższych oraz wybranych rodzajach szkół średnich – uzyskanych za granicą.</w:t>
      </w:r>
    </w:p>
    <w:p w:rsidR="00A85F19" w:rsidRPr="00A64076" w:rsidRDefault="00A85F19" w:rsidP="00BB4FF3">
      <w:pPr>
        <w:pStyle w:val="Nagwek3"/>
      </w:pPr>
      <w:bookmarkStart w:id="174" w:name="_Toc65590346"/>
      <w:r w:rsidRPr="00A64076">
        <w:t>Przykłady</w:t>
      </w:r>
      <w:bookmarkEnd w:id="174"/>
    </w:p>
    <w:p w:rsidR="00264EBF" w:rsidRPr="00A64076" w:rsidRDefault="00264EBF" w:rsidP="00EC4881">
      <w:pPr>
        <w:pStyle w:val="Styl5Wytyczne"/>
        <w:numPr>
          <w:ilvl w:val="0"/>
          <w:numId w:val="130"/>
        </w:numPr>
        <w:ind w:left="313" w:hanging="289"/>
      </w:pPr>
      <w:r w:rsidRPr="00A64076">
        <w:t>Osoba, która kilka lat temu ukończyła jednolite 5-letnie studia, otrzymała absolutorium, jednak nie obroniła pracy magisterskiej i nie otrzymała tytułu magistra powinna zaznaczyć poziom wykształcenia zgodnie z wcześniej ukończonym etapem nauki np. średnie lub policealne – jeśli był taki stopień kształcenia.</w:t>
      </w:r>
    </w:p>
    <w:p w:rsidR="00264EBF" w:rsidRPr="00A64076" w:rsidRDefault="00264EBF" w:rsidP="00EC4881">
      <w:pPr>
        <w:pStyle w:val="Styl5Wytyczne"/>
        <w:numPr>
          <w:ilvl w:val="0"/>
          <w:numId w:val="130"/>
        </w:numPr>
        <w:ind w:left="313" w:hanging="289"/>
      </w:pPr>
      <w:r w:rsidRPr="00A64076">
        <w:t>Osoba, która ukończyła studia I stopnia (licencjackie czy inżynierskie), a nie obroniła pracy (licencjackiej czy inżynierskiej) i nie posiada dyplomu ukończenia studiów I stopnia - powinna zaznaczyć poziom wykształcenia zgodnie z wcześniej ukończonym etapem nauki np. średnie lub policealne – jeśli był taki stopień kształcenia.</w:t>
      </w:r>
    </w:p>
    <w:p w:rsidR="00264EBF" w:rsidRPr="00A64076" w:rsidRDefault="00264EBF" w:rsidP="00EC4881">
      <w:pPr>
        <w:pStyle w:val="Styl5Wytyczne"/>
        <w:numPr>
          <w:ilvl w:val="0"/>
          <w:numId w:val="130"/>
        </w:numPr>
        <w:ind w:left="313" w:hanging="289"/>
      </w:pPr>
      <w:r w:rsidRPr="00A64076">
        <w:t>Osoba, która ukończyła studia (magisterskie, licencjackie), ma absolutorium i wyznaczoną datę obrony pracy, która wypada po momencie krytycznym spisu tj. 31 marca 2021 r. godz. 24:00 powinna zaznaczyć poziom wykształcenia zgodnie z wcześniejszym ukończonym etapem nauki np. średnie lub policealne – jeśli był taki stopień kształcenia.</w:t>
      </w:r>
    </w:p>
    <w:p w:rsidR="00264EBF" w:rsidRPr="00A64076" w:rsidRDefault="00264EBF" w:rsidP="00EC4881">
      <w:pPr>
        <w:pStyle w:val="Styl5Wytyczne"/>
        <w:numPr>
          <w:ilvl w:val="0"/>
          <w:numId w:val="130"/>
        </w:numPr>
        <w:ind w:left="313" w:hanging="289"/>
      </w:pPr>
      <w:r w:rsidRPr="00A64076">
        <w:t xml:space="preserve">Osoba, która ukończyła gimnazjum przed 1932 rokiem powinna zaznaczyć, iż posiada wykształcenie średnie ogólnokształcące. </w:t>
      </w:r>
    </w:p>
    <w:p w:rsidR="00264EBF" w:rsidRPr="00A64076" w:rsidRDefault="00264EBF" w:rsidP="00EC4881">
      <w:pPr>
        <w:pStyle w:val="Styl5Wytyczne"/>
        <w:numPr>
          <w:ilvl w:val="0"/>
          <w:numId w:val="130"/>
        </w:numPr>
        <w:ind w:left="313" w:hanging="289"/>
      </w:pPr>
      <w:r w:rsidRPr="00A64076">
        <w:lastRenderedPageBreak/>
        <w:t xml:space="preserve">Osoba, która ukończyła 4 – letnie gimnazjum w latach 1932-1948 i uzyskała tzw. „małą” maturę powinna zaznaczyć wykształcenie gimnazjalne. </w:t>
      </w:r>
    </w:p>
    <w:p w:rsidR="00264EBF" w:rsidRDefault="00264EBF" w:rsidP="00EC4881">
      <w:pPr>
        <w:pStyle w:val="Styl5Wytyczne"/>
        <w:numPr>
          <w:ilvl w:val="0"/>
          <w:numId w:val="130"/>
        </w:numPr>
        <w:ind w:left="313" w:hanging="289"/>
      </w:pPr>
      <w:r w:rsidRPr="00A64076">
        <w:t>Osoba, która ukończyła studia MBA (Master of Business Administration) nie podwyższyła swojego poziomu wykształcenia, ponieważ są to studia uzupełniające/podyplomowe. Osoba ta powinna wskazać wykształcenie zgodne z wcześniej ukończonym etapem nauki np. wyższe ze stopniem naukowym co najmniej doktora lub wyższe z tytułem magistra, magistra inżyniera lub równorzędnym lub wyższe z tytułem licencjata, inżyniera lub równorzędnym.</w:t>
      </w:r>
    </w:p>
    <w:p w:rsidR="00264EBF" w:rsidRDefault="00264EBF" w:rsidP="00EC4881">
      <w:pPr>
        <w:pStyle w:val="Styl5Wytyczne"/>
        <w:numPr>
          <w:ilvl w:val="0"/>
          <w:numId w:val="130"/>
        </w:numPr>
        <w:ind w:left="313" w:hanging="289"/>
      </w:pPr>
      <w:r>
        <w:t xml:space="preserve">Osoba, która ukończyła liceum ogólnokształcące, a następnie kurs księgowości nie podwyższyła swojego poziomu wykształcenia ukończeniem kursu powinna </w:t>
      </w:r>
      <w:r w:rsidRPr="00D47104">
        <w:t>zaznaczyć poziom wykształcenia zgodnie z wcześniej ukończonym etapem nauki</w:t>
      </w:r>
      <w:r>
        <w:t>, w tym przypadku - średnie ogólnokształcące.</w:t>
      </w:r>
    </w:p>
    <w:p w:rsidR="00264EBF" w:rsidRPr="00A64076" w:rsidRDefault="00264EBF" w:rsidP="00EC4881">
      <w:pPr>
        <w:pStyle w:val="Styl5Wytyczne"/>
        <w:numPr>
          <w:ilvl w:val="0"/>
          <w:numId w:val="130"/>
        </w:numPr>
        <w:ind w:left="313" w:hanging="289"/>
      </w:pPr>
      <w:r>
        <w:t xml:space="preserve">Osoba, która uczęszcza na studia III stopnia (doktoranckie) lub szkoły doktorskiej </w:t>
      </w:r>
      <w:r w:rsidRPr="00730C60">
        <w:t>powinn</w:t>
      </w:r>
      <w:r>
        <w:t>a</w:t>
      </w:r>
      <w:r w:rsidRPr="00730C60">
        <w:t xml:space="preserve"> zaznaczyć poziom wykształcenia zgodnie z wcześniejszym ukończonym etapem nauki</w:t>
      </w:r>
      <w:r>
        <w:t xml:space="preserve"> np. </w:t>
      </w:r>
      <w:r w:rsidRPr="00730C60">
        <w:t>wyższe z tytułem magistra, magistra inżyniera lub równorzędnym</w:t>
      </w:r>
      <w:r>
        <w:t>.</w:t>
      </w:r>
    </w:p>
    <w:p w:rsidR="00B87BC2" w:rsidRPr="00E54EF2" w:rsidRDefault="00B87BC2" w:rsidP="00BB4FF3">
      <w:pPr>
        <w:pStyle w:val="Nagwek2"/>
      </w:pPr>
      <w:bookmarkStart w:id="175" w:name="_Toc65590347"/>
      <w:r w:rsidRPr="00E54EF2">
        <w:t>9. Jaka jest Pana(i) narodowość?</w:t>
      </w:r>
    </w:p>
    <w:p w:rsidR="00B87BC2" w:rsidRPr="00E54EF2" w:rsidRDefault="00B87BC2" w:rsidP="00BB4FF3">
      <w:pPr>
        <w:pStyle w:val="Nagwek2"/>
      </w:pPr>
      <w:r w:rsidRPr="00E54EF2">
        <w:t>10. Czy odczuwa Pan(i) przynależność także do innego narodu lub wspólnoty etnicznej?</w:t>
      </w:r>
    </w:p>
    <w:p w:rsidR="00B87BC2" w:rsidRPr="00E54EF2" w:rsidRDefault="00B87BC2" w:rsidP="00BB4FF3">
      <w:pPr>
        <w:pStyle w:val="Nagwek3"/>
      </w:pPr>
      <w:r w:rsidRPr="00E54EF2">
        <w:t>Opis</w:t>
      </w:r>
    </w:p>
    <w:p w:rsidR="00264EBF" w:rsidRPr="00E54EF2" w:rsidRDefault="00264EBF" w:rsidP="0012073A">
      <w:pPr>
        <w:spacing w:after="120" w:line="276" w:lineRule="auto"/>
        <w:jc w:val="both"/>
        <w:rPr>
          <w:rFonts w:ascii="Fira Sans" w:hAnsi="Fira Sans" w:cstheme="minorHAnsi"/>
          <w:iCs/>
          <w:sz w:val="20"/>
          <w:szCs w:val="20"/>
        </w:rPr>
      </w:pPr>
      <w:bookmarkStart w:id="176" w:name="_Hlk66046681"/>
      <w:r w:rsidRPr="00E54EF2">
        <w:rPr>
          <w:rFonts w:ascii="Fira Sans" w:hAnsi="Fira Sans" w:cstheme="minorHAnsi"/>
          <w:iCs/>
          <w:sz w:val="20"/>
          <w:szCs w:val="20"/>
        </w:rPr>
        <w:t xml:space="preserve">Zadawane są </w:t>
      </w:r>
      <w:r w:rsidRPr="00E54EF2">
        <w:rPr>
          <w:rFonts w:ascii="Fira Sans" w:hAnsi="Fira Sans" w:cstheme="minorHAnsi"/>
          <w:b/>
          <w:iCs/>
          <w:sz w:val="20"/>
          <w:szCs w:val="20"/>
        </w:rPr>
        <w:t>dwa pytania</w:t>
      </w:r>
      <w:r w:rsidRPr="00E54EF2">
        <w:rPr>
          <w:rFonts w:ascii="Fira Sans" w:hAnsi="Fira Sans" w:cstheme="minorHAnsi"/>
          <w:iCs/>
          <w:sz w:val="20"/>
          <w:szCs w:val="20"/>
        </w:rPr>
        <w:t xml:space="preserve"> dotyczące narodowości (przynależności narodowo-etnicznej):</w:t>
      </w:r>
    </w:p>
    <w:p w:rsidR="00264EBF" w:rsidRPr="00E54EF2" w:rsidRDefault="00264EBF" w:rsidP="0012073A">
      <w:pPr>
        <w:spacing w:line="276" w:lineRule="auto"/>
        <w:jc w:val="both"/>
        <w:rPr>
          <w:rFonts w:ascii="Fira Sans" w:hAnsi="Fira Sans" w:cstheme="minorHAnsi"/>
          <w:b/>
          <w:sz w:val="20"/>
          <w:szCs w:val="20"/>
        </w:rPr>
      </w:pPr>
      <w:r w:rsidRPr="00E54EF2">
        <w:rPr>
          <w:rFonts w:ascii="Fira Sans" w:hAnsi="Fira Sans" w:cstheme="minorHAnsi"/>
          <w:b/>
          <w:sz w:val="20"/>
          <w:szCs w:val="20"/>
        </w:rPr>
        <w:t>Jaka jest Pana(i) narodowość?</w:t>
      </w:r>
    </w:p>
    <w:p w:rsidR="00264EBF" w:rsidRPr="00E54EF2" w:rsidRDefault="00264EBF" w:rsidP="0012073A">
      <w:pPr>
        <w:spacing w:line="276" w:lineRule="auto"/>
        <w:jc w:val="both"/>
        <w:rPr>
          <w:rFonts w:ascii="Fira Sans" w:hAnsi="Fira Sans" w:cstheme="minorHAnsi"/>
          <w:sz w:val="20"/>
          <w:szCs w:val="20"/>
        </w:rPr>
      </w:pPr>
      <w:r w:rsidRPr="00E54EF2">
        <w:rPr>
          <w:rFonts w:ascii="Fira Sans" w:hAnsi="Fira Sans" w:cstheme="minorHAnsi"/>
          <w:sz w:val="20"/>
          <w:szCs w:val="20"/>
        </w:rPr>
        <w:t>(przez narodowość należy rozumieć przynależność narodową lub etniczną – nie należy jej mylić z obywatelstwem)</w:t>
      </w:r>
    </w:p>
    <w:p w:rsidR="00264EBF" w:rsidRPr="00E54EF2" w:rsidRDefault="00264EBF" w:rsidP="00EC4881">
      <w:pPr>
        <w:pStyle w:val="Akapitzlist"/>
        <w:numPr>
          <w:ilvl w:val="0"/>
          <w:numId w:val="79"/>
        </w:numPr>
        <w:spacing w:line="276" w:lineRule="auto"/>
        <w:ind w:left="453" w:hanging="425"/>
        <w:jc w:val="both"/>
        <w:rPr>
          <w:rFonts w:ascii="Fira Sans" w:hAnsi="Fira Sans" w:cstheme="minorHAnsi"/>
          <w:sz w:val="20"/>
          <w:szCs w:val="20"/>
        </w:rPr>
      </w:pPr>
      <w:r w:rsidRPr="00E54EF2">
        <w:rPr>
          <w:rFonts w:ascii="Fira Sans" w:hAnsi="Fira Sans" w:cstheme="minorHAnsi"/>
          <w:sz w:val="20"/>
          <w:szCs w:val="20"/>
        </w:rPr>
        <w:t>polska</w:t>
      </w:r>
    </w:p>
    <w:p w:rsidR="00264EBF" w:rsidRPr="00E54EF2" w:rsidRDefault="00264EBF" w:rsidP="00EC4881">
      <w:pPr>
        <w:pStyle w:val="Akapitzlist"/>
        <w:numPr>
          <w:ilvl w:val="0"/>
          <w:numId w:val="79"/>
        </w:numPr>
        <w:spacing w:line="276" w:lineRule="auto"/>
        <w:ind w:left="453" w:hanging="425"/>
        <w:jc w:val="both"/>
        <w:rPr>
          <w:rFonts w:ascii="Fira Sans" w:hAnsi="Fira Sans" w:cstheme="minorHAnsi"/>
          <w:sz w:val="20"/>
          <w:szCs w:val="20"/>
        </w:rPr>
      </w:pPr>
      <w:r w:rsidRPr="00E54EF2">
        <w:rPr>
          <w:rFonts w:ascii="Fira Sans" w:hAnsi="Fira Sans" w:cstheme="minorHAnsi"/>
          <w:sz w:val="20"/>
          <w:szCs w:val="20"/>
        </w:rPr>
        <w:t>białoruska</w:t>
      </w:r>
    </w:p>
    <w:p w:rsidR="00264EBF" w:rsidRPr="00E54EF2" w:rsidRDefault="00264EBF" w:rsidP="00EC4881">
      <w:pPr>
        <w:pStyle w:val="Akapitzlist"/>
        <w:numPr>
          <w:ilvl w:val="0"/>
          <w:numId w:val="79"/>
        </w:numPr>
        <w:spacing w:line="276" w:lineRule="auto"/>
        <w:ind w:left="453" w:hanging="425"/>
        <w:jc w:val="both"/>
        <w:rPr>
          <w:rFonts w:ascii="Fira Sans" w:hAnsi="Fira Sans" w:cstheme="minorHAnsi"/>
          <w:sz w:val="20"/>
          <w:szCs w:val="20"/>
        </w:rPr>
      </w:pPr>
      <w:r w:rsidRPr="00E54EF2">
        <w:rPr>
          <w:rFonts w:ascii="Fira Sans" w:hAnsi="Fira Sans" w:cstheme="minorHAnsi"/>
          <w:sz w:val="20"/>
          <w:szCs w:val="20"/>
        </w:rPr>
        <w:t>czeska</w:t>
      </w:r>
    </w:p>
    <w:p w:rsidR="00264EBF" w:rsidRPr="00E54EF2" w:rsidRDefault="00264EBF" w:rsidP="00EC4881">
      <w:pPr>
        <w:pStyle w:val="Akapitzlist"/>
        <w:numPr>
          <w:ilvl w:val="0"/>
          <w:numId w:val="79"/>
        </w:numPr>
        <w:spacing w:line="276" w:lineRule="auto"/>
        <w:ind w:left="453" w:hanging="425"/>
        <w:jc w:val="both"/>
        <w:rPr>
          <w:rFonts w:ascii="Fira Sans" w:hAnsi="Fira Sans" w:cstheme="minorHAnsi"/>
          <w:sz w:val="20"/>
          <w:szCs w:val="20"/>
        </w:rPr>
      </w:pPr>
      <w:r w:rsidRPr="00E54EF2">
        <w:rPr>
          <w:rFonts w:ascii="Fira Sans" w:hAnsi="Fira Sans" w:cstheme="minorHAnsi"/>
          <w:sz w:val="20"/>
          <w:szCs w:val="20"/>
        </w:rPr>
        <w:t>karaimska</w:t>
      </w:r>
    </w:p>
    <w:p w:rsidR="00264EBF" w:rsidRPr="00E54EF2" w:rsidRDefault="00264EBF" w:rsidP="00EC4881">
      <w:pPr>
        <w:pStyle w:val="Akapitzlist"/>
        <w:numPr>
          <w:ilvl w:val="0"/>
          <w:numId w:val="79"/>
        </w:numPr>
        <w:spacing w:line="276" w:lineRule="auto"/>
        <w:ind w:left="453" w:hanging="425"/>
        <w:jc w:val="both"/>
        <w:rPr>
          <w:rFonts w:ascii="Fira Sans" w:hAnsi="Fira Sans" w:cstheme="minorHAnsi"/>
          <w:sz w:val="20"/>
          <w:szCs w:val="20"/>
        </w:rPr>
      </w:pPr>
      <w:r w:rsidRPr="00E54EF2">
        <w:rPr>
          <w:rFonts w:ascii="Fira Sans" w:hAnsi="Fira Sans" w:cstheme="minorHAnsi"/>
          <w:sz w:val="20"/>
          <w:szCs w:val="20"/>
        </w:rPr>
        <w:t>litewska</w:t>
      </w:r>
      <w:bookmarkEnd w:id="176"/>
    </w:p>
    <w:p w:rsidR="00264EBF" w:rsidRPr="00E54EF2" w:rsidRDefault="00264EBF" w:rsidP="00EC4881">
      <w:pPr>
        <w:pStyle w:val="Akapitzlist"/>
        <w:numPr>
          <w:ilvl w:val="0"/>
          <w:numId w:val="79"/>
        </w:numPr>
        <w:spacing w:line="276" w:lineRule="auto"/>
        <w:ind w:left="453" w:hanging="425"/>
        <w:jc w:val="both"/>
        <w:rPr>
          <w:rFonts w:ascii="Fira Sans" w:hAnsi="Fira Sans" w:cstheme="minorHAnsi"/>
          <w:sz w:val="20"/>
          <w:szCs w:val="20"/>
        </w:rPr>
      </w:pPr>
      <w:r w:rsidRPr="00E54EF2">
        <w:rPr>
          <w:rFonts w:ascii="Fira Sans" w:hAnsi="Fira Sans" w:cstheme="minorHAnsi"/>
          <w:sz w:val="20"/>
          <w:szCs w:val="20"/>
        </w:rPr>
        <w:t>łemkowska</w:t>
      </w:r>
    </w:p>
    <w:p w:rsidR="00264EBF" w:rsidRPr="00E54EF2" w:rsidRDefault="00264EBF" w:rsidP="00EC4881">
      <w:pPr>
        <w:pStyle w:val="Akapitzlist"/>
        <w:numPr>
          <w:ilvl w:val="0"/>
          <w:numId w:val="79"/>
        </w:numPr>
        <w:spacing w:line="276" w:lineRule="auto"/>
        <w:ind w:left="453" w:hanging="425"/>
        <w:jc w:val="both"/>
        <w:rPr>
          <w:rFonts w:ascii="Fira Sans" w:hAnsi="Fira Sans" w:cstheme="minorHAnsi"/>
          <w:sz w:val="20"/>
          <w:szCs w:val="20"/>
        </w:rPr>
      </w:pPr>
      <w:r w:rsidRPr="00E54EF2">
        <w:rPr>
          <w:rFonts w:ascii="Fira Sans" w:hAnsi="Fira Sans" w:cstheme="minorHAnsi"/>
          <w:sz w:val="20"/>
          <w:szCs w:val="20"/>
        </w:rPr>
        <w:t>niemiecka</w:t>
      </w:r>
    </w:p>
    <w:p w:rsidR="00264EBF" w:rsidRPr="00E54EF2" w:rsidRDefault="00264EBF" w:rsidP="00EC4881">
      <w:pPr>
        <w:pStyle w:val="Akapitzlist"/>
        <w:numPr>
          <w:ilvl w:val="0"/>
          <w:numId w:val="79"/>
        </w:numPr>
        <w:spacing w:line="276" w:lineRule="auto"/>
        <w:ind w:left="453" w:hanging="425"/>
        <w:jc w:val="both"/>
        <w:rPr>
          <w:rFonts w:ascii="Fira Sans" w:hAnsi="Fira Sans" w:cstheme="minorHAnsi"/>
          <w:sz w:val="20"/>
          <w:szCs w:val="20"/>
        </w:rPr>
      </w:pPr>
      <w:r w:rsidRPr="00E54EF2">
        <w:rPr>
          <w:rFonts w:ascii="Fira Sans" w:hAnsi="Fira Sans" w:cstheme="minorHAnsi"/>
          <w:sz w:val="20"/>
          <w:szCs w:val="20"/>
        </w:rPr>
        <w:t xml:space="preserve">ormiańska </w:t>
      </w:r>
    </w:p>
    <w:p w:rsidR="00264EBF" w:rsidRPr="00E54EF2" w:rsidRDefault="00264EBF" w:rsidP="00EC4881">
      <w:pPr>
        <w:pStyle w:val="Akapitzlist"/>
        <w:numPr>
          <w:ilvl w:val="0"/>
          <w:numId w:val="79"/>
        </w:numPr>
        <w:spacing w:line="276" w:lineRule="auto"/>
        <w:ind w:left="453" w:hanging="425"/>
        <w:jc w:val="both"/>
        <w:rPr>
          <w:rFonts w:ascii="Fira Sans" w:hAnsi="Fira Sans" w:cstheme="minorHAnsi"/>
          <w:sz w:val="20"/>
          <w:szCs w:val="20"/>
        </w:rPr>
      </w:pPr>
      <w:r w:rsidRPr="00E54EF2">
        <w:rPr>
          <w:rFonts w:ascii="Fira Sans" w:hAnsi="Fira Sans" w:cstheme="minorHAnsi"/>
          <w:sz w:val="20"/>
          <w:szCs w:val="20"/>
        </w:rPr>
        <w:t xml:space="preserve">romska </w:t>
      </w:r>
    </w:p>
    <w:p w:rsidR="00264EBF" w:rsidRPr="00E54EF2" w:rsidRDefault="00264EBF" w:rsidP="00EC4881">
      <w:pPr>
        <w:pStyle w:val="Akapitzlist"/>
        <w:numPr>
          <w:ilvl w:val="0"/>
          <w:numId w:val="79"/>
        </w:numPr>
        <w:spacing w:line="276" w:lineRule="auto"/>
        <w:ind w:left="453" w:hanging="425"/>
        <w:jc w:val="both"/>
        <w:rPr>
          <w:rFonts w:ascii="Fira Sans" w:hAnsi="Fira Sans" w:cstheme="minorHAnsi"/>
          <w:sz w:val="20"/>
          <w:szCs w:val="20"/>
        </w:rPr>
      </w:pPr>
      <w:r w:rsidRPr="00E54EF2">
        <w:rPr>
          <w:rFonts w:ascii="Fira Sans" w:hAnsi="Fira Sans" w:cstheme="minorHAnsi"/>
          <w:sz w:val="20"/>
          <w:szCs w:val="20"/>
        </w:rPr>
        <w:t xml:space="preserve">rosyjska </w:t>
      </w:r>
    </w:p>
    <w:p w:rsidR="00264EBF" w:rsidRPr="00E54EF2" w:rsidRDefault="00264EBF" w:rsidP="00EC4881">
      <w:pPr>
        <w:pStyle w:val="Akapitzlist"/>
        <w:numPr>
          <w:ilvl w:val="0"/>
          <w:numId w:val="79"/>
        </w:numPr>
        <w:spacing w:line="276" w:lineRule="auto"/>
        <w:ind w:left="453" w:hanging="425"/>
        <w:jc w:val="both"/>
        <w:rPr>
          <w:rFonts w:ascii="Fira Sans" w:hAnsi="Fira Sans" w:cstheme="minorHAnsi"/>
          <w:sz w:val="20"/>
          <w:szCs w:val="20"/>
        </w:rPr>
      </w:pPr>
      <w:r w:rsidRPr="00E54EF2">
        <w:rPr>
          <w:rFonts w:ascii="Fira Sans" w:hAnsi="Fira Sans" w:cstheme="minorHAnsi"/>
          <w:sz w:val="20"/>
          <w:szCs w:val="20"/>
        </w:rPr>
        <w:t xml:space="preserve">słowacka </w:t>
      </w:r>
    </w:p>
    <w:p w:rsidR="00264EBF" w:rsidRPr="00E54EF2" w:rsidRDefault="00264EBF" w:rsidP="00EC4881">
      <w:pPr>
        <w:pStyle w:val="Akapitzlist"/>
        <w:numPr>
          <w:ilvl w:val="0"/>
          <w:numId w:val="79"/>
        </w:numPr>
        <w:spacing w:line="276" w:lineRule="auto"/>
        <w:ind w:left="453" w:hanging="425"/>
        <w:jc w:val="both"/>
        <w:rPr>
          <w:rFonts w:ascii="Fira Sans" w:hAnsi="Fira Sans" w:cstheme="minorHAnsi"/>
          <w:sz w:val="20"/>
          <w:szCs w:val="20"/>
        </w:rPr>
      </w:pPr>
      <w:r w:rsidRPr="00E54EF2">
        <w:rPr>
          <w:rFonts w:ascii="Fira Sans" w:hAnsi="Fira Sans" w:cstheme="minorHAnsi"/>
          <w:sz w:val="20"/>
          <w:szCs w:val="20"/>
        </w:rPr>
        <w:t xml:space="preserve">tatarska </w:t>
      </w:r>
    </w:p>
    <w:p w:rsidR="00264EBF" w:rsidRPr="00E54EF2" w:rsidRDefault="00264EBF" w:rsidP="00EC4881">
      <w:pPr>
        <w:pStyle w:val="Akapitzlist"/>
        <w:numPr>
          <w:ilvl w:val="0"/>
          <w:numId w:val="79"/>
        </w:numPr>
        <w:spacing w:line="276" w:lineRule="auto"/>
        <w:ind w:left="453" w:hanging="425"/>
        <w:jc w:val="both"/>
        <w:rPr>
          <w:rFonts w:ascii="Fira Sans" w:hAnsi="Fira Sans" w:cstheme="minorHAnsi"/>
          <w:sz w:val="20"/>
          <w:szCs w:val="20"/>
        </w:rPr>
      </w:pPr>
      <w:r w:rsidRPr="00E54EF2">
        <w:rPr>
          <w:rFonts w:ascii="Fira Sans" w:hAnsi="Fira Sans" w:cstheme="minorHAnsi"/>
          <w:sz w:val="20"/>
          <w:szCs w:val="20"/>
        </w:rPr>
        <w:t>ukraińska</w:t>
      </w:r>
    </w:p>
    <w:p w:rsidR="00264EBF" w:rsidRPr="00E54EF2" w:rsidRDefault="00264EBF" w:rsidP="00EC4881">
      <w:pPr>
        <w:pStyle w:val="Akapitzlist"/>
        <w:numPr>
          <w:ilvl w:val="0"/>
          <w:numId w:val="79"/>
        </w:numPr>
        <w:spacing w:line="276" w:lineRule="auto"/>
        <w:ind w:left="453" w:hanging="425"/>
        <w:jc w:val="both"/>
        <w:rPr>
          <w:rFonts w:ascii="Fira Sans" w:hAnsi="Fira Sans" w:cstheme="minorHAnsi"/>
          <w:sz w:val="20"/>
          <w:szCs w:val="20"/>
        </w:rPr>
      </w:pPr>
      <w:bookmarkStart w:id="177" w:name="_Hlk66046695"/>
      <w:r w:rsidRPr="00E54EF2">
        <w:rPr>
          <w:rFonts w:ascii="Fira Sans" w:hAnsi="Fira Sans" w:cstheme="minorHAnsi"/>
          <w:sz w:val="20"/>
          <w:szCs w:val="20"/>
        </w:rPr>
        <w:t>żydowska</w:t>
      </w:r>
    </w:p>
    <w:p w:rsidR="00264EBF" w:rsidRPr="00E54EF2" w:rsidRDefault="00264EBF" w:rsidP="00EC4881">
      <w:pPr>
        <w:pStyle w:val="Akapitzlist"/>
        <w:numPr>
          <w:ilvl w:val="0"/>
          <w:numId w:val="79"/>
        </w:numPr>
        <w:spacing w:after="120" w:line="276" w:lineRule="auto"/>
        <w:ind w:left="459" w:hanging="425"/>
        <w:jc w:val="both"/>
        <w:rPr>
          <w:rFonts w:ascii="Fira Sans" w:hAnsi="Fira Sans" w:cstheme="minorHAnsi"/>
          <w:sz w:val="20"/>
          <w:szCs w:val="20"/>
        </w:rPr>
      </w:pPr>
      <w:r w:rsidRPr="00E54EF2">
        <w:rPr>
          <w:rFonts w:ascii="Fira Sans" w:hAnsi="Fira Sans" w:cstheme="minorHAnsi"/>
          <w:sz w:val="20"/>
          <w:szCs w:val="20"/>
        </w:rPr>
        <w:t xml:space="preserve">inna (podać jaka) … </w:t>
      </w:r>
      <w:r w:rsidRPr="00E54EF2">
        <w:rPr>
          <w:rFonts w:ascii="Fira Sans" w:hAnsi="Fira Sans" w:cstheme="minorHAnsi"/>
          <w:i/>
          <w:sz w:val="20"/>
          <w:szCs w:val="20"/>
        </w:rPr>
        <w:t>[słownik narodowości z możliwością otwartego zapisu tekstowego]</w:t>
      </w:r>
    </w:p>
    <w:p w:rsidR="00264EBF" w:rsidRPr="00E54EF2" w:rsidRDefault="00264EBF" w:rsidP="0012073A">
      <w:pPr>
        <w:spacing w:line="276" w:lineRule="auto"/>
        <w:jc w:val="both"/>
        <w:rPr>
          <w:rFonts w:ascii="Fira Sans" w:hAnsi="Fira Sans" w:cstheme="minorHAnsi"/>
          <w:b/>
          <w:sz w:val="20"/>
          <w:szCs w:val="20"/>
        </w:rPr>
      </w:pPr>
      <w:bookmarkStart w:id="178" w:name="_Hlk66046665"/>
      <w:bookmarkEnd w:id="177"/>
      <w:r w:rsidRPr="00E54EF2">
        <w:rPr>
          <w:rFonts w:ascii="Fira Sans" w:hAnsi="Fira Sans" w:cstheme="minorHAnsi"/>
          <w:b/>
          <w:sz w:val="20"/>
          <w:szCs w:val="20"/>
        </w:rPr>
        <w:t>Czy odczuwa Pan(i) przynależność także do innego narodu lub wspólnoty etnicznej?</w:t>
      </w:r>
    </w:p>
    <w:p w:rsidR="00264EBF" w:rsidRPr="00E54EF2" w:rsidRDefault="00264EBF" w:rsidP="00EC4881">
      <w:pPr>
        <w:pStyle w:val="Akapitzlist"/>
        <w:numPr>
          <w:ilvl w:val="0"/>
          <w:numId w:val="80"/>
        </w:numPr>
        <w:spacing w:line="276" w:lineRule="auto"/>
        <w:jc w:val="both"/>
        <w:rPr>
          <w:rFonts w:ascii="Fira Sans" w:hAnsi="Fira Sans" w:cstheme="minorHAnsi"/>
          <w:sz w:val="20"/>
          <w:szCs w:val="20"/>
        </w:rPr>
      </w:pPr>
      <w:r w:rsidRPr="00E54EF2">
        <w:rPr>
          <w:rFonts w:ascii="Fira Sans" w:hAnsi="Fira Sans" w:cstheme="minorHAnsi"/>
          <w:b/>
          <w:sz w:val="20"/>
          <w:szCs w:val="20"/>
        </w:rPr>
        <w:t>tak</w:t>
      </w:r>
      <w:r w:rsidRPr="00E54EF2">
        <w:rPr>
          <w:rFonts w:ascii="Fira Sans" w:hAnsi="Fira Sans" w:cstheme="minorHAnsi"/>
          <w:sz w:val="20"/>
          <w:szCs w:val="20"/>
        </w:rPr>
        <w:t xml:space="preserve"> (proszę podać)… </w:t>
      </w:r>
      <w:r w:rsidRPr="00E54EF2">
        <w:rPr>
          <w:rFonts w:ascii="Fira Sans" w:hAnsi="Fira Sans" w:cstheme="minorHAnsi"/>
          <w:i/>
          <w:sz w:val="20"/>
          <w:szCs w:val="20"/>
        </w:rPr>
        <w:t>[słownik narodowości z możliwością otwartego zapisu tekstowego]</w:t>
      </w:r>
    </w:p>
    <w:p w:rsidR="00264EBF" w:rsidRPr="00E54EF2" w:rsidRDefault="00264EBF" w:rsidP="00EC4881">
      <w:pPr>
        <w:pStyle w:val="Akapitzlist"/>
        <w:numPr>
          <w:ilvl w:val="0"/>
          <w:numId w:val="80"/>
        </w:numPr>
        <w:spacing w:line="276" w:lineRule="auto"/>
        <w:jc w:val="both"/>
        <w:rPr>
          <w:rFonts w:ascii="Fira Sans" w:hAnsi="Fira Sans" w:cstheme="minorHAnsi"/>
          <w:sz w:val="20"/>
          <w:szCs w:val="20"/>
        </w:rPr>
      </w:pPr>
      <w:r w:rsidRPr="00E54EF2">
        <w:rPr>
          <w:rFonts w:ascii="Fira Sans" w:hAnsi="Fira Sans" w:cstheme="minorHAnsi"/>
          <w:b/>
          <w:sz w:val="20"/>
          <w:szCs w:val="20"/>
        </w:rPr>
        <w:t>nie, nie odczuwam</w:t>
      </w:r>
      <w:bookmarkEnd w:id="178"/>
    </w:p>
    <w:p w:rsidR="00B87BC2" w:rsidRPr="00E54EF2" w:rsidRDefault="00B87BC2" w:rsidP="00BB4FF3">
      <w:pPr>
        <w:pStyle w:val="Nagwek3"/>
      </w:pPr>
      <w:bookmarkStart w:id="179" w:name="_Hlk66046641"/>
      <w:r w:rsidRPr="00E54EF2">
        <w:t>Wskazówki</w:t>
      </w:r>
    </w:p>
    <w:p w:rsidR="00264EBF" w:rsidRPr="00E54EF2" w:rsidRDefault="00264EBF" w:rsidP="0012073A">
      <w:pPr>
        <w:spacing w:line="276" w:lineRule="auto"/>
        <w:jc w:val="both"/>
        <w:rPr>
          <w:rFonts w:ascii="Fira Sans" w:hAnsi="Fira Sans" w:cstheme="minorHAnsi"/>
          <w:sz w:val="20"/>
          <w:szCs w:val="20"/>
        </w:rPr>
      </w:pPr>
      <w:bookmarkStart w:id="180" w:name="_Hlk66047063"/>
      <w:bookmarkEnd w:id="179"/>
      <w:r w:rsidRPr="00E54EF2">
        <w:rPr>
          <w:rFonts w:ascii="Fira Sans" w:hAnsi="Fira Sans" w:cstheme="minorHAnsi"/>
          <w:b/>
          <w:sz w:val="20"/>
          <w:szCs w:val="20"/>
        </w:rPr>
        <w:t>Narodowość – przynależność narodowa lub etniczna</w:t>
      </w:r>
      <w:r w:rsidRPr="00E54EF2">
        <w:rPr>
          <w:rFonts w:ascii="Fira Sans" w:hAnsi="Fira Sans" w:cstheme="minorHAnsi"/>
          <w:sz w:val="20"/>
          <w:szCs w:val="20"/>
        </w:rPr>
        <w:t xml:space="preserve"> – jest deklaratywną, opartą na subiektywnym odczuciu, indywidualną cechą każdego człowieka, wyrażającą jego emocjonalny, kulturowy lub wynikający z pochodzenia związek z określonym narodem lub wspólnotą etniczną.</w:t>
      </w:r>
    </w:p>
    <w:p w:rsidR="00264EBF" w:rsidRPr="00E54EF2" w:rsidRDefault="00264EBF" w:rsidP="0012073A">
      <w:pPr>
        <w:pStyle w:val="Akapitzlist"/>
        <w:numPr>
          <w:ilvl w:val="0"/>
          <w:numId w:val="2"/>
        </w:numPr>
        <w:tabs>
          <w:tab w:val="clear" w:pos="720"/>
        </w:tabs>
        <w:spacing w:after="120" w:line="276" w:lineRule="auto"/>
        <w:ind w:left="312" w:hanging="329"/>
        <w:jc w:val="both"/>
        <w:rPr>
          <w:rFonts w:ascii="Fira Sans" w:hAnsi="Fira Sans" w:cstheme="minorHAnsi"/>
          <w:sz w:val="20"/>
          <w:szCs w:val="20"/>
        </w:rPr>
      </w:pPr>
      <w:r w:rsidRPr="00E54EF2">
        <w:rPr>
          <w:rFonts w:ascii="Fira Sans" w:eastAsia="Times New Roman" w:hAnsi="Fira Sans" w:cstheme="minorHAnsi"/>
          <w:sz w:val="20"/>
          <w:szCs w:val="20"/>
        </w:rPr>
        <w:t>W odniesieniu do obu pytań obowiązuje takie samo rozumienie narodowości - jak w wyżej zamieszczonej definicji.</w:t>
      </w:r>
    </w:p>
    <w:p w:rsidR="00264EBF" w:rsidRPr="00E54EF2" w:rsidRDefault="00264EBF" w:rsidP="0012073A">
      <w:pPr>
        <w:pStyle w:val="Akapitzlist"/>
        <w:numPr>
          <w:ilvl w:val="0"/>
          <w:numId w:val="2"/>
        </w:numPr>
        <w:tabs>
          <w:tab w:val="clear" w:pos="720"/>
        </w:tabs>
        <w:spacing w:line="276" w:lineRule="auto"/>
        <w:ind w:left="313" w:hanging="329"/>
        <w:jc w:val="both"/>
        <w:rPr>
          <w:rFonts w:ascii="Fira Sans" w:hAnsi="Fira Sans" w:cstheme="minorHAnsi"/>
          <w:sz w:val="20"/>
          <w:szCs w:val="20"/>
        </w:rPr>
      </w:pPr>
      <w:r w:rsidRPr="00E54EF2">
        <w:rPr>
          <w:rFonts w:ascii="Fira Sans" w:eastAsia="Times New Roman" w:hAnsi="Fira Sans" w:cstheme="minorHAnsi"/>
          <w:sz w:val="20"/>
          <w:szCs w:val="20"/>
        </w:rPr>
        <w:lastRenderedPageBreak/>
        <w:t xml:space="preserve">Dwa pytania umożliwią niektórym osobom wyrażenie dwóch różnych identyfikacji narodowo-etnicznych, przy czym w </w:t>
      </w:r>
      <w:r w:rsidRPr="00E54EF2">
        <w:rPr>
          <w:rFonts w:ascii="Fira Sans" w:eastAsia="Times New Roman" w:hAnsi="Fira Sans" w:cstheme="minorHAnsi"/>
          <w:b/>
          <w:sz w:val="20"/>
          <w:szCs w:val="20"/>
        </w:rPr>
        <w:t>każdym pytaniu można zadeklarować tylko jedną narodowość</w:t>
      </w:r>
      <w:r w:rsidRPr="00E54EF2">
        <w:rPr>
          <w:rFonts w:ascii="Fira Sans" w:eastAsia="Times New Roman" w:hAnsi="Fira Sans" w:cstheme="minorHAnsi"/>
          <w:sz w:val="20"/>
          <w:szCs w:val="20"/>
        </w:rPr>
        <w:t>.</w:t>
      </w:r>
    </w:p>
    <w:p w:rsidR="00264EBF" w:rsidRPr="00E54EF2" w:rsidRDefault="00264EBF" w:rsidP="0012073A">
      <w:pPr>
        <w:pStyle w:val="Akapitzlist"/>
        <w:numPr>
          <w:ilvl w:val="0"/>
          <w:numId w:val="2"/>
        </w:numPr>
        <w:tabs>
          <w:tab w:val="clear" w:pos="720"/>
        </w:tabs>
        <w:spacing w:line="276" w:lineRule="auto"/>
        <w:ind w:left="313" w:hanging="329"/>
        <w:jc w:val="both"/>
        <w:rPr>
          <w:rFonts w:ascii="Fira Sans" w:hAnsi="Fira Sans" w:cstheme="minorHAnsi"/>
          <w:sz w:val="20"/>
          <w:szCs w:val="20"/>
        </w:rPr>
      </w:pPr>
      <w:r w:rsidRPr="00E54EF2">
        <w:rPr>
          <w:rFonts w:ascii="Fira Sans" w:hAnsi="Fira Sans" w:cstheme="minorHAnsi"/>
          <w:sz w:val="20"/>
          <w:szCs w:val="20"/>
        </w:rPr>
        <w:t>Jeśli osoba</w:t>
      </w:r>
      <w:r>
        <w:rPr>
          <w:rFonts w:ascii="Fira Sans" w:hAnsi="Fira Sans" w:cstheme="minorHAnsi"/>
          <w:sz w:val="20"/>
          <w:szCs w:val="20"/>
        </w:rPr>
        <w:t>,</w:t>
      </w:r>
      <w:r w:rsidRPr="00E54EF2">
        <w:rPr>
          <w:rFonts w:ascii="Fira Sans" w:hAnsi="Fira Sans" w:cstheme="minorHAnsi"/>
          <w:sz w:val="20"/>
          <w:szCs w:val="20"/>
        </w:rPr>
        <w:t xml:space="preserve"> np. z powodu różnej narodowości swoich rodziców</w:t>
      </w:r>
      <w:r>
        <w:rPr>
          <w:rFonts w:ascii="Fira Sans" w:hAnsi="Fira Sans" w:cstheme="minorHAnsi"/>
          <w:sz w:val="20"/>
          <w:szCs w:val="20"/>
        </w:rPr>
        <w:t>,</w:t>
      </w:r>
      <w:r w:rsidRPr="00E54EF2">
        <w:rPr>
          <w:rFonts w:ascii="Fira Sans" w:hAnsi="Fira Sans" w:cstheme="minorHAnsi"/>
          <w:sz w:val="20"/>
          <w:szCs w:val="20"/>
        </w:rPr>
        <w:t xml:space="preserve"> identyfikuje się z dwiema społecznościami narodowymi i chce zadeklarować podwójną przynależność narodowo-etniczną, to odpowiadając na pierwsze pytanie może wskazać tylko jedną narodowość (np.</w:t>
      </w:r>
      <w:r>
        <w:rPr>
          <w:rFonts w:ascii="Fira Sans" w:hAnsi="Fira Sans" w:cstheme="minorHAnsi"/>
          <w:sz w:val="20"/>
          <w:szCs w:val="20"/>
        </w:rPr>
        <w:t> </w:t>
      </w:r>
      <w:r w:rsidRPr="00E54EF2">
        <w:rPr>
          <w:rFonts w:ascii="Fira Sans" w:hAnsi="Fira Sans" w:cstheme="minorHAnsi"/>
          <w:sz w:val="20"/>
          <w:szCs w:val="20"/>
        </w:rPr>
        <w:t>silniej odczuwaną lub ważniejszą dla niej), natomiast drugą – może określić odpowiadając na następne (drugie) pytanie o narodowość.</w:t>
      </w:r>
    </w:p>
    <w:p w:rsidR="00264EBF" w:rsidRPr="00E54EF2" w:rsidRDefault="00264EBF" w:rsidP="0012073A">
      <w:pPr>
        <w:pStyle w:val="Akapitzlist"/>
        <w:numPr>
          <w:ilvl w:val="0"/>
          <w:numId w:val="2"/>
        </w:numPr>
        <w:tabs>
          <w:tab w:val="clear" w:pos="720"/>
        </w:tabs>
        <w:spacing w:line="276" w:lineRule="auto"/>
        <w:ind w:left="313" w:hanging="329"/>
        <w:jc w:val="both"/>
        <w:rPr>
          <w:rFonts w:ascii="Fira Sans" w:hAnsi="Fira Sans" w:cstheme="minorHAnsi"/>
          <w:sz w:val="20"/>
          <w:szCs w:val="20"/>
        </w:rPr>
      </w:pPr>
      <w:r w:rsidRPr="00E54EF2">
        <w:rPr>
          <w:rFonts w:ascii="Fira Sans" w:hAnsi="Fira Sans" w:cstheme="minorHAnsi"/>
          <w:sz w:val="20"/>
          <w:szCs w:val="20"/>
        </w:rPr>
        <w:t xml:space="preserve">Odpowiedzi na </w:t>
      </w:r>
      <w:r w:rsidRPr="00E54EF2">
        <w:rPr>
          <w:rFonts w:ascii="Fira Sans" w:hAnsi="Fira Sans" w:cstheme="minorHAnsi"/>
          <w:b/>
          <w:sz w:val="20"/>
          <w:szCs w:val="20"/>
        </w:rPr>
        <w:t>pierwsze pytanie narodowościowe</w:t>
      </w:r>
      <w:r w:rsidRPr="00E54EF2">
        <w:rPr>
          <w:rFonts w:ascii="Fira Sans" w:hAnsi="Fira Sans" w:cstheme="minorHAnsi"/>
          <w:sz w:val="20"/>
          <w:szCs w:val="20"/>
        </w:rPr>
        <w:t xml:space="preserve"> dokonuje się poprzez zaznaczenie pola wyboru przy jednym z 14 określeń narodowości lub zaznaczenie kategorii „inna (podać jaka)” oraz wskazanie odpowiedniej pozycji na rozwijanej liście nazw narodowości (słownik narodowości). </w:t>
      </w:r>
    </w:p>
    <w:p w:rsidR="00264EBF" w:rsidRPr="00E54EF2" w:rsidRDefault="00264EBF" w:rsidP="0012073A">
      <w:pPr>
        <w:pStyle w:val="Akapitzlist"/>
        <w:numPr>
          <w:ilvl w:val="0"/>
          <w:numId w:val="2"/>
        </w:numPr>
        <w:tabs>
          <w:tab w:val="clear" w:pos="720"/>
        </w:tabs>
        <w:spacing w:line="276" w:lineRule="auto"/>
        <w:ind w:left="313" w:hanging="329"/>
        <w:jc w:val="both"/>
        <w:rPr>
          <w:rFonts w:ascii="Fira Sans" w:hAnsi="Fira Sans" w:cstheme="minorHAnsi"/>
          <w:sz w:val="20"/>
          <w:szCs w:val="20"/>
        </w:rPr>
      </w:pPr>
      <w:r w:rsidRPr="00E54EF2">
        <w:rPr>
          <w:rFonts w:ascii="Fira Sans" w:hAnsi="Fira Sans" w:cstheme="minorHAnsi"/>
          <w:sz w:val="20"/>
          <w:szCs w:val="20"/>
        </w:rPr>
        <w:t xml:space="preserve">W celu odnalezienia odpowiedniej pozycji na liście zaleca się wpisanie kilku liter z nazwy narodowości, co spowoduje wyświetlenie (odfiltrowanie) poszukiwanej narodowości. </w:t>
      </w:r>
    </w:p>
    <w:p w:rsidR="00264EBF" w:rsidRPr="00E54EF2" w:rsidRDefault="00264EBF" w:rsidP="0012073A">
      <w:pPr>
        <w:pStyle w:val="Akapitzlist"/>
        <w:numPr>
          <w:ilvl w:val="0"/>
          <w:numId w:val="2"/>
        </w:numPr>
        <w:tabs>
          <w:tab w:val="clear" w:pos="720"/>
        </w:tabs>
        <w:spacing w:line="276" w:lineRule="auto"/>
        <w:ind w:left="313" w:hanging="329"/>
        <w:jc w:val="both"/>
        <w:rPr>
          <w:rFonts w:ascii="Fira Sans" w:hAnsi="Fira Sans" w:cstheme="minorHAnsi"/>
          <w:sz w:val="20"/>
          <w:szCs w:val="20"/>
        </w:rPr>
      </w:pPr>
      <w:r w:rsidRPr="00E54EF2">
        <w:rPr>
          <w:rFonts w:ascii="Fira Sans" w:hAnsi="Fira Sans" w:cstheme="minorHAnsi"/>
          <w:sz w:val="20"/>
          <w:szCs w:val="20"/>
        </w:rPr>
        <w:t xml:space="preserve">Jeśli pożądane przez osobę spisywaną określenie narodowości nie występuje również na rozwijanej liście, należy wskazać specjalną pozycję tej listy: „inna </w:t>
      </w:r>
      <w:r>
        <w:rPr>
          <w:rFonts w:ascii="Fira Sans" w:hAnsi="Fira Sans" w:cstheme="minorHAnsi"/>
          <w:sz w:val="20"/>
          <w:szCs w:val="20"/>
        </w:rPr>
        <w:t>(</w:t>
      </w:r>
      <w:r w:rsidRPr="00E54EF2">
        <w:rPr>
          <w:rFonts w:ascii="Fira Sans" w:hAnsi="Fira Sans" w:cstheme="minorHAnsi"/>
          <w:sz w:val="20"/>
          <w:szCs w:val="20"/>
        </w:rPr>
        <w:t>wpisać poniżej</w:t>
      </w:r>
      <w:r>
        <w:rPr>
          <w:rFonts w:ascii="Fira Sans" w:hAnsi="Fira Sans" w:cstheme="minorHAnsi"/>
          <w:sz w:val="20"/>
          <w:szCs w:val="20"/>
        </w:rPr>
        <w:t>)</w:t>
      </w:r>
      <w:r w:rsidRPr="00E54EF2">
        <w:rPr>
          <w:rFonts w:ascii="Fira Sans" w:hAnsi="Fira Sans" w:cstheme="minorHAnsi"/>
          <w:sz w:val="20"/>
          <w:szCs w:val="20"/>
        </w:rPr>
        <w:t>”. Wybór tej pozycji uaktywni pole edycji, w którym można zapisać odpowiednie (własne) określenie narodowości.</w:t>
      </w:r>
    </w:p>
    <w:p w:rsidR="00264EBF" w:rsidRPr="00E54EF2" w:rsidRDefault="00264EBF" w:rsidP="0012073A">
      <w:pPr>
        <w:pStyle w:val="Akapitzlist"/>
        <w:numPr>
          <w:ilvl w:val="0"/>
          <w:numId w:val="2"/>
        </w:numPr>
        <w:tabs>
          <w:tab w:val="clear" w:pos="720"/>
        </w:tabs>
        <w:spacing w:line="276" w:lineRule="auto"/>
        <w:ind w:left="313" w:hanging="329"/>
        <w:jc w:val="both"/>
        <w:rPr>
          <w:rFonts w:ascii="Fira Sans" w:hAnsi="Fira Sans" w:cstheme="minorHAnsi"/>
          <w:sz w:val="20"/>
          <w:szCs w:val="20"/>
        </w:rPr>
      </w:pPr>
      <w:r w:rsidRPr="00E54EF2">
        <w:rPr>
          <w:rFonts w:ascii="Fira Sans" w:hAnsi="Fira Sans" w:cstheme="minorHAnsi"/>
          <w:sz w:val="20"/>
          <w:szCs w:val="20"/>
        </w:rPr>
        <w:t xml:space="preserve">Niezależnie od rodzaju odpowiedzi na pierwsze pytanie o narodowość, każda osoba odpowiada na </w:t>
      </w:r>
      <w:r w:rsidRPr="00E54EF2">
        <w:rPr>
          <w:rFonts w:ascii="Fira Sans" w:hAnsi="Fira Sans" w:cstheme="minorHAnsi"/>
          <w:b/>
          <w:sz w:val="20"/>
          <w:szCs w:val="20"/>
        </w:rPr>
        <w:t>drugie pytanie narodowościowe</w:t>
      </w:r>
      <w:r w:rsidRPr="00E54EF2">
        <w:rPr>
          <w:rFonts w:ascii="Fira Sans" w:hAnsi="Fira Sans" w:cstheme="minorHAnsi"/>
          <w:sz w:val="20"/>
          <w:szCs w:val="20"/>
        </w:rPr>
        <w:t xml:space="preserve"> – o ewentualną identyfikację z jakimś innym (drugim) narodem lub wspólnotą etniczną. </w:t>
      </w:r>
      <w:bookmarkEnd w:id="180"/>
    </w:p>
    <w:p w:rsidR="00264EBF" w:rsidRPr="00E54EF2" w:rsidRDefault="00264EBF" w:rsidP="0012073A">
      <w:pPr>
        <w:pStyle w:val="Akapitzlist"/>
        <w:numPr>
          <w:ilvl w:val="0"/>
          <w:numId w:val="2"/>
        </w:numPr>
        <w:tabs>
          <w:tab w:val="clear" w:pos="720"/>
        </w:tabs>
        <w:spacing w:line="276" w:lineRule="auto"/>
        <w:ind w:left="313" w:hanging="329"/>
        <w:jc w:val="both"/>
        <w:rPr>
          <w:rFonts w:ascii="Fira Sans" w:hAnsi="Fira Sans" w:cstheme="minorHAnsi"/>
          <w:sz w:val="20"/>
          <w:szCs w:val="20"/>
        </w:rPr>
      </w:pPr>
      <w:r w:rsidRPr="00E54EF2">
        <w:rPr>
          <w:rFonts w:ascii="Fira Sans" w:hAnsi="Fira Sans" w:cstheme="minorHAnsi"/>
          <w:sz w:val="20"/>
          <w:szCs w:val="20"/>
        </w:rPr>
        <w:t>Osoby, które identyfikują się tylko z jednym narodem lub wspólnotą etniczną (mają jednorodną identyfikację narodowościową) w drugim pytaniu zaznaczają odpowiedź „nie, nie odczuwam”.</w:t>
      </w:r>
    </w:p>
    <w:p w:rsidR="00264EBF" w:rsidRPr="00E54EF2" w:rsidRDefault="00264EBF" w:rsidP="0012073A">
      <w:pPr>
        <w:pStyle w:val="Akapitzlist"/>
        <w:numPr>
          <w:ilvl w:val="0"/>
          <w:numId w:val="2"/>
        </w:numPr>
        <w:tabs>
          <w:tab w:val="clear" w:pos="720"/>
        </w:tabs>
        <w:spacing w:line="276" w:lineRule="auto"/>
        <w:ind w:left="313" w:hanging="329"/>
        <w:jc w:val="both"/>
        <w:rPr>
          <w:rFonts w:ascii="Fira Sans" w:hAnsi="Fira Sans" w:cstheme="minorHAnsi"/>
          <w:sz w:val="20"/>
          <w:szCs w:val="20"/>
        </w:rPr>
      </w:pPr>
      <w:r w:rsidRPr="00E54EF2">
        <w:rPr>
          <w:rFonts w:ascii="Fira Sans" w:hAnsi="Fira Sans" w:cstheme="minorHAnsi"/>
          <w:sz w:val="20"/>
          <w:szCs w:val="20"/>
        </w:rPr>
        <w:t>Osoby, które odczuwają podwójną przynależność narodowo-etniczną powinny w drugim pytaniu etnicznym zaznaczyć odpowiedź „tak (proszę podać)”, a następnie wybrać narodowość bezpośrednio z rozwijanego słownika (listy).</w:t>
      </w:r>
    </w:p>
    <w:p w:rsidR="00264EBF" w:rsidRPr="00E54EF2" w:rsidRDefault="00264EBF" w:rsidP="009A4CF8">
      <w:pPr>
        <w:pStyle w:val="Akapitzlist"/>
        <w:numPr>
          <w:ilvl w:val="0"/>
          <w:numId w:val="2"/>
        </w:numPr>
        <w:spacing w:line="276" w:lineRule="auto"/>
        <w:ind w:left="313" w:hanging="329"/>
        <w:jc w:val="both"/>
        <w:rPr>
          <w:rFonts w:ascii="Fira Sans" w:hAnsi="Fira Sans" w:cstheme="minorHAnsi"/>
          <w:sz w:val="20"/>
          <w:szCs w:val="20"/>
        </w:rPr>
      </w:pPr>
      <w:r w:rsidRPr="00E54EF2">
        <w:rPr>
          <w:rFonts w:ascii="Fira Sans" w:eastAsia="Times New Roman" w:hAnsi="Fira Sans" w:cstheme="minorHAnsi"/>
          <w:sz w:val="20"/>
          <w:szCs w:val="20"/>
        </w:rPr>
        <w:t xml:space="preserve">Jeśli pożądane przez osobę spisywaną określenie narodowości nie występuje na rozwijanej liście, należy wskazać pozycję listy „inna </w:t>
      </w:r>
      <w:r>
        <w:rPr>
          <w:rFonts w:ascii="Fira Sans" w:eastAsia="Times New Roman" w:hAnsi="Fira Sans" w:cstheme="minorHAnsi"/>
          <w:sz w:val="20"/>
          <w:szCs w:val="20"/>
        </w:rPr>
        <w:t>(</w:t>
      </w:r>
      <w:r w:rsidRPr="00E54EF2">
        <w:rPr>
          <w:rFonts w:ascii="Fira Sans" w:eastAsia="Times New Roman" w:hAnsi="Fira Sans" w:cstheme="minorHAnsi"/>
          <w:sz w:val="20"/>
          <w:szCs w:val="20"/>
        </w:rPr>
        <w:t>wpisać poniżej</w:t>
      </w:r>
      <w:r>
        <w:rPr>
          <w:rFonts w:ascii="Fira Sans" w:eastAsia="Times New Roman" w:hAnsi="Fira Sans" w:cstheme="minorHAnsi"/>
          <w:sz w:val="20"/>
          <w:szCs w:val="20"/>
        </w:rPr>
        <w:t>)</w:t>
      </w:r>
      <w:r w:rsidRPr="00E54EF2">
        <w:rPr>
          <w:rFonts w:ascii="Fira Sans" w:eastAsia="Times New Roman" w:hAnsi="Fira Sans" w:cstheme="minorHAnsi"/>
          <w:sz w:val="20"/>
          <w:szCs w:val="20"/>
        </w:rPr>
        <w:t>” oraz zapisać w polu edycji odpowiednie (własne) określenie narodowości.</w:t>
      </w:r>
    </w:p>
    <w:p w:rsidR="00B87BC2" w:rsidRPr="00E54EF2" w:rsidRDefault="00B87BC2" w:rsidP="00BB4FF3">
      <w:pPr>
        <w:pStyle w:val="Nagwek3"/>
      </w:pPr>
      <w:r w:rsidRPr="00E54EF2">
        <w:t>Przykłady</w:t>
      </w:r>
    </w:p>
    <w:p w:rsidR="00264EBF" w:rsidRPr="00E54EF2" w:rsidRDefault="00264EBF" w:rsidP="00EC4881">
      <w:pPr>
        <w:pStyle w:val="Akapitzlist"/>
        <w:numPr>
          <w:ilvl w:val="0"/>
          <w:numId w:val="157"/>
        </w:numPr>
        <w:spacing w:line="276" w:lineRule="auto"/>
        <w:ind w:left="313" w:hanging="284"/>
        <w:jc w:val="both"/>
        <w:rPr>
          <w:rFonts w:ascii="Fira Sans" w:hAnsi="Fira Sans" w:cstheme="minorHAnsi"/>
          <w:sz w:val="20"/>
          <w:szCs w:val="20"/>
        </w:rPr>
      </w:pPr>
      <w:r w:rsidRPr="00E54EF2">
        <w:rPr>
          <w:rFonts w:ascii="Fira Sans" w:hAnsi="Fira Sans" w:cstheme="minorHAnsi"/>
          <w:sz w:val="20"/>
          <w:szCs w:val="20"/>
        </w:rPr>
        <w:t>Jeśli osoba ma jedną (jednoznaczną) identyfikację narodowo-etniczną, np. tylko polską lub tylko niemiecką, w pierwszym pytaniu wskazuje odpowiednią kategorię pod pytaniem (np. „polska” lub „niemiecka”), natomiast w drugim pytaniu zaznacza odpowiedź – „nie, nie odczuwam”.</w:t>
      </w:r>
    </w:p>
    <w:p w:rsidR="00264EBF" w:rsidRPr="00E54EF2" w:rsidRDefault="00264EBF" w:rsidP="00EC4881">
      <w:pPr>
        <w:pStyle w:val="Akapitzlist"/>
        <w:numPr>
          <w:ilvl w:val="0"/>
          <w:numId w:val="157"/>
        </w:numPr>
        <w:spacing w:line="276" w:lineRule="auto"/>
        <w:ind w:left="313" w:hanging="284"/>
        <w:jc w:val="both"/>
        <w:rPr>
          <w:rFonts w:ascii="Fira Sans" w:hAnsi="Fira Sans" w:cstheme="minorHAnsi"/>
          <w:sz w:val="20"/>
          <w:szCs w:val="20"/>
        </w:rPr>
      </w:pPr>
      <w:r w:rsidRPr="00E54EF2">
        <w:rPr>
          <w:rFonts w:ascii="Fira Sans" w:hAnsi="Fira Sans" w:cstheme="minorHAnsi"/>
          <w:sz w:val="20"/>
          <w:szCs w:val="20"/>
        </w:rPr>
        <w:t>Jeśli osoba uważa, że ze względu na pochodzenie jest Białorusinem, ale jednocześnie czuje się też Polakiem i w związku z tym chciałaby zaznaczyć podwójną narodowość: białoruską i polską – powinna w pierwszym pytaniu zaznaczyć odpowiedź „białoruska”, natomiast w drugim pytaniu zaznaczyć odpowiedź „tak (proszę podać)”, a następnie z udostępnionego słownika narodowości (rozwijanej listy) odszukać i wybrać pozycję „polska”.</w:t>
      </w:r>
    </w:p>
    <w:p w:rsidR="00B87BC2" w:rsidRPr="00E54EF2" w:rsidRDefault="00B87BC2" w:rsidP="00BB4FF3">
      <w:pPr>
        <w:pStyle w:val="Nagwek2"/>
      </w:pPr>
      <w:r w:rsidRPr="00E54EF2">
        <w:t>11. Jakim językiem(</w:t>
      </w:r>
      <w:proofErr w:type="spellStart"/>
      <w:r w:rsidRPr="00E54EF2">
        <w:t>ami</w:t>
      </w:r>
      <w:proofErr w:type="spellEnd"/>
      <w:r w:rsidRPr="00E54EF2">
        <w:t>) zazwyczaj posługuje się Pan(i) w domu?</w:t>
      </w:r>
    </w:p>
    <w:p w:rsidR="00B87BC2" w:rsidRPr="00E54EF2" w:rsidRDefault="00B87BC2" w:rsidP="00BB4FF3">
      <w:pPr>
        <w:pStyle w:val="Nagwek3"/>
      </w:pPr>
      <w:r w:rsidRPr="00E54EF2">
        <w:t>Opis</w:t>
      </w:r>
    </w:p>
    <w:p w:rsidR="00264EBF" w:rsidRPr="00E54EF2" w:rsidRDefault="00264EBF" w:rsidP="00EC4881">
      <w:pPr>
        <w:pStyle w:val="Akapitzlist"/>
        <w:numPr>
          <w:ilvl w:val="0"/>
          <w:numId w:val="81"/>
        </w:numPr>
        <w:spacing w:line="276" w:lineRule="auto"/>
        <w:ind w:left="313" w:hanging="282"/>
        <w:jc w:val="both"/>
        <w:rPr>
          <w:rFonts w:ascii="Fira Sans" w:hAnsi="Fira Sans" w:cstheme="minorHAnsi"/>
          <w:b/>
          <w:sz w:val="20"/>
          <w:szCs w:val="20"/>
        </w:rPr>
      </w:pPr>
      <w:r w:rsidRPr="00E54EF2">
        <w:rPr>
          <w:rFonts w:ascii="Fira Sans" w:hAnsi="Fira Sans" w:cstheme="minorHAnsi"/>
          <w:b/>
          <w:sz w:val="20"/>
          <w:szCs w:val="20"/>
        </w:rPr>
        <w:t>wyłącznie polskim</w:t>
      </w:r>
    </w:p>
    <w:p w:rsidR="00264EBF" w:rsidRPr="00E54EF2" w:rsidRDefault="00264EBF" w:rsidP="00EC4881">
      <w:pPr>
        <w:pStyle w:val="Akapitzlist"/>
        <w:numPr>
          <w:ilvl w:val="0"/>
          <w:numId w:val="81"/>
        </w:numPr>
        <w:spacing w:line="276" w:lineRule="auto"/>
        <w:ind w:left="313" w:hanging="282"/>
        <w:jc w:val="both"/>
        <w:rPr>
          <w:rFonts w:ascii="Fira Sans" w:hAnsi="Fira Sans" w:cstheme="minorHAnsi"/>
          <w:b/>
          <w:i/>
          <w:sz w:val="20"/>
          <w:szCs w:val="20"/>
        </w:rPr>
      </w:pPr>
      <w:r w:rsidRPr="00E54EF2">
        <w:rPr>
          <w:rFonts w:ascii="Fira Sans" w:hAnsi="Fira Sans" w:cstheme="minorHAnsi"/>
          <w:b/>
          <w:sz w:val="20"/>
          <w:szCs w:val="20"/>
        </w:rPr>
        <w:t xml:space="preserve">polskim i innym(i) niż polski </w:t>
      </w:r>
      <w:r w:rsidRPr="00E54EF2">
        <w:rPr>
          <w:rFonts w:ascii="Fira Sans" w:hAnsi="Fira Sans" w:cstheme="minorHAnsi"/>
          <w:b/>
          <w:i/>
          <w:sz w:val="20"/>
          <w:szCs w:val="20"/>
        </w:rPr>
        <w:t xml:space="preserve">(podać jakim/i) … </w:t>
      </w:r>
    </w:p>
    <w:p w:rsidR="00264EBF" w:rsidRPr="00E54EF2" w:rsidRDefault="00264EBF" w:rsidP="00DA20CD">
      <w:pPr>
        <w:spacing w:line="276" w:lineRule="auto"/>
        <w:ind w:left="313"/>
        <w:jc w:val="both"/>
        <w:rPr>
          <w:rFonts w:ascii="Fira Sans" w:hAnsi="Fira Sans" w:cstheme="minorHAnsi"/>
          <w:i/>
          <w:sz w:val="20"/>
          <w:szCs w:val="20"/>
        </w:rPr>
      </w:pPr>
      <w:r w:rsidRPr="00E54EF2">
        <w:rPr>
          <w:rFonts w:ascii="Fira Sans" w:hAnsi="Fira Sans" w:cstheme="minorHAnsi"/>
          <w:i/>
          <w:sz w:val="20"/>
          <w:szCs w:val="20"/>
        </w:rPr>
        <w:t>[słownik języków + możliwość otwartego zapisu; możliwość wskazania do 2 języków niepolskich]</w:t>
      </w:r>
    </w:p>
    <w:p w:rsidR="00264EBF" w:rsidRPr="00E54EF2" w:rsidRDefault="00264EBF" w:rsidP="00EC4881">
      <w:pPr>
        <w:pStyle w:val="Akapitzlist"/>
        <w:numPr>
          <w:ilvl w:val="0"/>
          <w:numId w:val="81"/>
        </w:numPr>
        <w:spacing w:line="276" w:lineRule="auto"/>
        <w:ind w:left="313" w:hanging="282"/>
        <w:jc w:val="both"/>
        <w:rPr>
          <w:rFonts w:ascii="Fira Sans" w:hAnsi="Fira Sans" w:cstheme="minorHAnsi"/>
          <w:b/>
          <w:i/>
          <w:sz w:val="20"/>
          <w:szCs w:val="20"/>
        </w:rPr>
      </w:pPr>
      <w:r w:rsidRPr="00E54EF2">
        <w:rPr>
          <w:rFonts w:ascii="Fira Sans" w:hAnsi="Fira Sans" w:cstheme="minorHAnsi"/>
          <w:b/>
          <w:sz w:val="20"/>
          <w:szCs w:val="20"/>
        </w:rPr>
        <w:t xml:space="preserve">wyłącznie innym(i) niż polski </w:t>
      </w:r>
      <w:r w:rsidRPr="00E54EF2">
        <w:rPr>
          <w:rFonts w:ascii="Fira Sans" w:hAnsi="Fira Sans" w:cstheme="minorHAnsi"/>
          <w:b/>
          <w:i/>
          <w:sz w:val="20"/>
          <w:szCs w:val="20"/>
        </w:rPr>
        <w:t>(podać jakim/i) …</w:t>
      </w:r>
    </w:p>
    <w:p w:rsidR="00264EBF" w:rsidRPr="00E54EF2" w:rsidRDefault="00264EBF" w:rsidP="00DA20CD">
      <w:pPr>
        <w:spacing w:line="276" w:lineRule="auto"/>
        <w:ind w:left="313"/>
        <w:jc w:val="both"/>
        <w:rPr>
          <w:rFonts w:ascii="Fira Sans" w:hAnsi="Fira Sans" w:cstheme="minorHAnsi"/>
          <w:i/>
          <w:sz w:val="20"/>
          <w:szCs w:val="20"/>
        </w:rPr>
      </w:pPr>
      <w:r w:rsidRPr="00E54EF2">
        <w:rPr>
          <w:rFonts w:ascii="Fira Sans" w:hAnsi="Fira Sans" w:cstheme="minorHAnsi"/>
          <w:i/>
          <w:sz w:val="20"/>
          <w:szCs w:val="20"/>
        </w:rPr>
        <w:t>[słownik języków + możliwość otwartego zapisu; możliwość wskazania do 2 języków niepolskich]</w:t>
      </w:r>
    </w:p>
    <w:p w:rsidR="00B87BC2" w:rsidRPr="00E54EF2" w:rsidRDefault="00B87BC2" w:rsidP="00BB4FF3">
      <w:pPr>
        <w:pStyle w:val="Nagwek3"/>
      </w:pPr>
      <w:r w:rsidRPr="00E54EF2">
        <w:t>Wskazówki</w:t>
      </w:r>
    </w:p>
    <w:p w:rsidR="00264EBF" w:rsidRPr="00E54EF2" w:rsidRDefault="00264EBF" w:rsidP="0012073A">
      <w:pPr>
        <w:pStyle w:val="Akapitzlist"/>
        <w:numPr>
          <w:ilvl w:val="0"/>
          <w:numId w:val="2"/>
        </w:numPr>
        <w:tabs>
          <w:tab w:val="clear" w:pos="720"/>
        </w:tabs>
        <w:spacing w:line="276" w:lineRule="auto"/>
        <w:ind w:left="318" w:hanging="329"/>
        <w:jc w:val="both"/>
        <w:rPr>
          <w:rFonts w:ascii="Fira Sans" w:hAnsi="Fira Sans" w:cstheme="minorHAnsi"/>
          <w:sz w:val="20"/>
          <w:szCs w:val="20"/>
        </w:rPr>
      </w:pPr>
      <w:r w:rsidRPr="00E54EF2">
        <w:rPr>
          <w:rFonts w:ascii="Fira Sans" w:hAnsi="Fira Sans" w:cstheme="minorHAnsi"/>
          <w:sz w:val="20"/>
          <w:szCs w:val="20"/>
        </w:rPr>
        <w:t xml:space="preserve">Pytanie dotyczy języka używanego na co dzień w domu i odnosi się do języka mówionego lub migowego, który używany jest w kontaktach rodzinnych. </w:t>
      </w:r>
    </w:p>
    <w:p w:rsidR="00264EBF" w:rsidRPr="00E54EF2" w:rsidRDefault="00264EBF" w:rsidP="0012073A">
      <w:pPr>
        <w:pStyle w:val="Akapitzlist"/>
        <w:numPr>
          <w:ilvl w:val="0"/>
          <w:numId w:val="2"/>
        </w:numPr>
        <w:tabs>
          <w:tab w:val="clear" w:pos="720"/>
        </w:tabs>
        <w:spacing w:line="276" w:lineRule="auto"/>
        <w:ind w:left="318" w:hanging="329"/>
        <w:jc w:val="both"/>
        <w:rPr>
          <w:rFonts w:ascii="Fira Sans" w:hAnsi="Fira Sans" w:cstheme="minorHAnsi"/>
          <w:sz w:val="20"/>
          <w:szCs w:val="20"/>
        </w:rPr>
      </w:pPr>
      <w:r w:rsidRPr="00E54EF2">
        <w:rPr>
          <w:rFonts w:ascii="Fira Sans" w:hAnsi="Fira Sans" w:cstheme="minorHAnsi"/>
          <w:sz w:val="20"/>
          <w:szCs w:val="20"/>
        </w:rPr>
        <w:lastRenderedPageBreak/>
        <w:t xml:space="preserve">W przypadku niemowląt, pytanie dotyczy tego języka, w którym zwracają się do dziecka jego rodzice lub opiekunowie. </w:t>
      </w:r>
    </w:p>
    <w:p w:rsidR="00264EBF" w:rsidRPr="00E54EF2" w:rsidRDefault="00264EBF" w:rsidP="0012073A">
      <w:pPr>
        <w:pStyle w:val="Akapitzlist"/>
        <w:numPr>
          <w:ilvl w:val="0"/>
          <w:numId w:val="2"/>
        </w:numPr>
        <w:tabs>
          <w:tab w:val="clear" w:pos="720"/>
        </w:tabs>
        <w:spacing w:line="276" w:lineRule="auto"/>
        <w:ind w:left="318" w:hanging="329"/>
        <w:jc w:val="both"/>
        <w:rPr>
          <w:rFonts w:ascii="Fira Sans" w:hAnsi="Fira Sans" w:cstheme="minorHAnsi"/>
          <w:sz w:val="20"/>
          <w:szCs w:val="20"/>
        </w:rPr>
      </w:pPr>
      <w:r w:rsidRPr="00E54EF2">
        <w:rPr>
          <w:rFonts w:ascii="Fira Sans" w:hAnsi="Fira Sans" w:cstheme="minorHAnsi"/>
          <w:sz w:val="20"/>
          <w:szCs w:val="20"/>
        </w:rPr>
        <w:t>W przypadku osób samotnych pytanie dotyczy języka kontaktów (rozmów lub korespondencji) z członkami rodziny mieszkającymi w innych miejscach niż osoba spisywana. Jeżeli osoba nie ma aktualnie żadnej rodziny lub domu, pytanie odnosi się do kontaktów językowych w czasach, gdy taką rodzinę i dom miała lub do kontaktów z osobami uznawanymi za najbliższe.</w:t>
      </w:r>
    </w:p>
    <w:p w:rsidR="00264EBF" w:rsidRPr="00E54EF2" w:rsidRDefault="00264EBF" w:rsidP="0012073A">
      <w:pPr>
        <w:pStyle w:val="Akapitzlist"/>
        <w:numPr>
          <w:ilvl w:val="0"/>
          <w:numId w:val="2"/>
        </w:numPr>
        <w:tabs>
          <w:tab w:val="clear" w:pos="720"/>
        </w:tabs>
        <w:spacing w:line="276" w:lineRule="auto"/>
        <w:ind w:left="318" w:hanging="329"/>
        <w:jc w:val="both"/>
        <w:rPr>
          <w:rFonts w:ascii="Fira Sans" w:hAnsi="Fira Sans" w:cstheme="minorHAnsi"/>
          <w:sz w:val="20"/>
          <w:szCs w:val="20"/>
        </w:rPr>
      </w:pPr>
      <w:r w:rsidRPr="00E54EF2">
        <w:rPr>
          <w:rFonts w:ascii="Fira Sans" w:hAnsi="Fira Sans" w:cstheme="minorHAnsi"/>
          <w:sz w:val="20"/>
          <w:szCs w:val="20"/>
        </w:rPr>
        <w:t>Pytanie o język używany w rodzinnych kontaktach domowych nie odnosi się i nie powinno być mylone ze znajomością języków obcych.</w:t>
      </w:r>
    </w:p>
    <w:p w:rsidR="00264EBF" w:rsidRPr="00E54EF2" w:rsidRDefault="00264EBF" w:rsidP="0012073A">
      <w:pPr>
        <w:pStyle w:val="Akapitzlist"/>
        <w:numPr>
          <w:ilvl w:val="0"/>
          <w:numId w:val="2"/>
        </w:numPr>
        <w:tabs>
          <w:tab w:val="clear" w:pos="720"/>
        </w:tabs>
        <w:spacing w:line="276" w:lineRule="auto"/>
        <w:ind w:left="318" w:hanging="329"/>
        <w:jc w:val="both"/>
        <w:rPr>
          <w:rFonts w:ascii="Fira Sans" w:hAnsi="Fira Sans" w:cstheme="minorHAnsi"/>
          <w:sz w:val="20"/>
          <w:szCs w:val="20"/>
        </w:rPr>
      </w:pPr>
      <w:r w:rsidRPr="00E54EF2">
        <w:rPr>
          <w:rFonts w:ascii="Fira Sans" w:hAnsi="Fira Sans" w:cstheme="minorHAnsi"/>
          <w:sz w:val="20"/>
          <w:szCs w:val="20"/>
        </w:rPr>
        <w:t>W przypadku wyboru odpowiedzi b)</w:t>
      </w:r>
      <w:r>
        <w:rPr>
          <w:rFonts w:ascii="Fira Sans" w:hAnsi="Fira Sans" w:cstheme="minorHAnsi"/>
          <w:sz w:val="20"/>
          <w:szCs w:val="20"/>
        </w:rPr>
        <w:t xml:space="preserve"> </w:t>
      </w:r>
      <w:r w:rsidRPr="00E54EF2">
        <w:rPr>
          <w:rFonts w:ascii="Fira Sans" w:hAnsi="Fira Sans" w:cstheme="minorHAnsi"/>
          <w:sz w:val="20"/>
          <w:szCs w:val="20"/>
        </w:rPr>
        <w:t>„polskim i innym(i) niż polski” lub c)</w:t>
      </w:r>
      <w:r>
        <w:rPr>
          <w:rFonts w:ascii="Fira Sans" w:hAnsi="Fira Sans" w:cstheme="minorHAnsi"/>
          <w:sz w:val="20"/>
          <w:szCs w:val="20"/>
        </w:rPr>
        <w:t xml:space="preserve"> </w:t>
      </w:r>
      <w:r w:rsidRPr="00E54EF2">
        <w:rPr>
          <w:rFonts w:ascii="Fira Sans" w:hAnsi="Fira Sans" w:cstheme="minorHAnsi"/>
          <w:sz w:val="20"/>
          <w:szCs w:val="20"/>
        </w:rPr>
        <w:t xml:space="preserve">„wyłącznie innymi(i) niż polski” należy wskazać odpowiednią pozycję w słowniku języków – rozwijanej liście określeń języków niepolskich. Jeśli określenie języka nie występuje na rozwijanej liście, należy wskazać ostatnią pozycję listy „inny </w:t>
      </w:r>
      <w:r>
        <w:rPr>
          <w:rFonts w:ascii="Fira Sans" w:hAnsi="Fira Sans" w:cstheme="minorHAnsi"/>
          <w:sz w:val="20"/>
          <w:szCs w:val="20"/>
        </w:rPr>
        <w:t>(</w:t>
      </w:r>
      <w:r w:rsidRPr="00E54EF2">
        <w:rPr>
          <w:rFonts w:ascii="Fira Sans" w:hAnsi="Fira Sans" w:cstheme="minorHAnsi"/>
          <w:sz w:val="20"/>
          <w:szCs w:val="20"/>
        </w:rPr>
        <w:t>wpisać poniżej</w:t>
      </w:r>
      <w:r>
        <w:rPr>
          <w:rFonts w:ascii="Fira Sans" w:hAnsi="Fira Sans" w:cstheme="minorHAnsi"/>
          <w:sz w:val="20"/>
          <w:szCs w:val="20"/>
        </w:rPr>
        <w:t>)</w:t>
      </w:r>
      <w:r w:rsidRPr="00E54EF2">
        <w:rPr>
          <w:rFonts w:ascii="Fira Sans" w:hAnsi="Fira Sans" w:cstheme="minorHAnsi"/>
          <w:sz w:val="20"/>
          <w:szCs w:val="20"/>
        </w:rPr>
        <w:t xml:space="preserve">” oraz zapisać w polu edycji </w:t>
      </w:r>
      <w:r w:rsidRPr="00E54EF2">
        <w:rPr>
          <w:rFonts w:ascii="Fira Sans" w:eastAsia="Times New Roman" w:hAnsi="Fira Sans" w:cstheme="minorHAnsi"/>
          <w:sz w:val="20"/>
          <w:szCs w:val="20"/>
        </w:rPr>
        <w:t xml:space="preserve">odpowiednie (własne) </w:t>
      </w:r>
      <w:r w:rsidRPr="00E54EF2">
        <w:rPr>
          <w:rFonts w:ascii="Fira Sans" w:hAnsi="Fira Sans" w:cstheme="minorHAnsi"/>
          <w:sz w:val="20"/>
          <w:szCs w:val="20"/>
        </w:rPr>
        <w:t>określenie języka.</w:t>
      </w:r>
    </w:p>
    <w:p w:rsidR="00264EBF" w:rsidRPr="00E54EF2" w:rsidRDefault="00264EBF" w:rsidP="0012073A">
      <w:pPr>
        <w:pStyle w:val="Akapitzlist"/>
        <w:numPr>
          <w:ilvl w:val="0"/>
          <w:numId w:val="2"/>
        </w:numPr>
        <w:spacing w:line="276" w:lineRule="auto"/>
        <w:ind w:left="318" w:hanging="329"/>
        <w:jc w:val="both"/>
        <w:rPr>
          <w:rFonts w:ascii="Fira Sans" w:hAnsi="Fira Sans" w:cstheme="minorHAnsi"/>
          <w:sz w:val="20"/>
          <w:szCs w:val="20"/>
        </w:rPr>
      </w:pPr>
      <w:r w:rsidRPr="00E54EF2">
        <w:rPr>
          <w:rFonts w:ascii="Fira Sans" w:hAnsi="Fira Sans" w:cstheme="minorHAnsi"/>
          <w:sz w:val="20"/>
          <w:szCs w:val="20"/>
        </w:rPr>
        <w:t>W przypadku odpowiedzi „polskim i innym(i) niż polski” lub „wyłącznie innymi(i) niż polski”</w:t>
      </w:r>
      <w:r>
        <w:rPr>
          <w:rFonts w:ascii="Fira Sans" w:hAnsi="Fira Sans" w:cstheme="minorHAnsi"/>
          <w:sz w:val="20"/>
          <w:szCs w:val="20"/>
        </w:rPr>
        <w:t xml:space="preserve"> – </w:t>
      </w:r>
      <w:r w:rsidRPr="00E54EF2">
        <w:rPr>
          <w:rFonts w:ascii="Fira Sans" w:hAnsi="Fira Sans" w:cstheme="minorHAnsi"/>
          <w:sz w:val="20"/>
          <w:szCs w:val="20"/>
        </w:rPr>
        <w:t>osoby spisywane mogą zadeklarować używanie dwóch różnych języków niepolskich – co oznacza, że można dokonać wskazań języka na dwóch rozwijanych listach określeń języków.</w:t>
      </w:r>
    </w:p>
    <w:p w:rsidR="00B87BC2" w:rsidRPr="00E54EF2" w:rsidRDefault="00B87BC2" w:rsidP="00BB4FF3">
      <w:pPr>
        <w:pStyle w:val="Nagwek3"/>
      </w:pPr>
      <w:r w:rsidRPr="00E54EF2">
        <w:t>Przykłady</w:t>
      </w:r>
    </w:p>
    <w:p w:rsidR="00264EBF" w:rsidRPr="00E54EF2" w:rsidRDefault="00264EBF" w:rsidP="00EC4881">
      <w:pPr>
        <w:numPr>
          <w:ilvl w:val="0"/>
          <w:numId w:val="83"/>
        </w:numPr>
        <w:tabs>
          <w:tab w:val="clear" w:pos="720"/>
        </w:tabs>
        <w:spacing w:before="40" w:after="40" w:line="276" w:lineRule="auto"/>
        <w:ind w:left="312" w:hanging="284"/>
        <w:jc w:val="both"/>
        <w:rPr>
          <w:rFonts w:ascii="Fira Sans" w:hAnsi="Fira Sans" w:cstheme="minorHAnsi"/>
          <w:sz w:val="20"/>
          <w:szCs w:val="20"/>
        </w:rPr>
      </w:pPr>
      <w:r w:rsidRPr="00E54EF2">
        <w:rPr>
          <w:rFonts w:ascii="Fira Sans" w:hAnsi="Fira Sans" w:cstheme="minorHAnsi"/>
          <w:sz w:val="20"/>
          <w:szCs w:val="20"/>
        </w:rPr>
        <w:t xml:space="preserve">Jeśli </w:t>
      </w:r>
      <w:r>
        <w:rPr>
          <w:rFonts w:ascii="Fira Sans" w:hAnsi="Fira Sans" w:cstheme="minorHAnsi"/>
          <w:sz w:val="20"/>
          <w:szCs w:val="20"/>
        </w:rPr>
        <w:t>osoba</w:t>
      </w:r>
      <w:r w:rsidRPr="00E54EF2">
        <w:rPr>
          <w:rFonts w:ascii="Fira Sans" w:hAnsi="Fira Sans" w:cstheme="minorHAnsi"/>
          <w:sz w:val="20"/>
          <w:szCs w:val="20"/>
        </w:rPr>
        <w:t xml:space="preserve"> rozmawia z domownikami w języku polskim oraz niemieckim, pow</w:t>
      </w:r>
      <w:r>
        <w:rPr>
          <w:rFonts w:ascii="Fira Sans" w:hAnsi="Fira Sans" w:cstheme="minorHAnsi"/>
          <w:sz w:val="20"/>
          <w:szCs w:val="20"/>
        </w:rPr>
        <w:t>in</w:t>
      </w:r>
      <w:r w:rsidRPr="00E54EF2">
        <w:rPr>
          <w:rFonts w:ascii="Fira Sans" w:hAnsi="Fira Sans" w:cstheme="minorHAnsi"/>
          <w:sz w:val="20"/>
          <w:szCs w:val="20"/>
        </w:rPr>
        <w:t>n</w:t>
      </w:r>
      <w:r>
        <w:rPr>
          <w:rFonts w:ascii="Fira Sans" w:hAnsi="Fira Sans" w:cstheme="minorHAnsi"/>
          <w:sz w:val="20"/>
          <w:szCs w:val="20"/>
        </w:rPr>
        <w:t>a</w:t>
      </w:r>
      <w:r w:rsidRPr="00E54EF2">
        <w:rPr>
          <w:rFonts w:ascii="Fira Sans" w:hAnsi="Fira Sans" w:cstheme="minorHAnsi"/>
          <w:sz w:val="20"/>
          <w:szCs w:val="20"/>
        </w:rPr>
        <w:t xml:space="preserve"> zaznaczyć odpowiedź drugą „w polskim i innym(i) niż polski…” , a następnie odszukać i wybrać ze słownika (rozwijanej listy) pozycję „niemiecki”.</w:t>
      </w:r>
    </w:p>
    <w:p w:rsidR="00264EBF" w:rsidRPr="00E54EF2" w:rsidRDefault="00264EBF" w:rsidP="00EC4881">
      <w:pPr>
        <w:numPr>
          <w:ilvl w:val="0"/>
          <w:numId w:val="83"/>
        </w:numPr>
        <w:spacing w:before="40" w:after="40" w:line="276" w:lineRule="auto"/>
        <w:ind w:left="312" w:hanging="284"/>
        <w:jc w:val="both"/>
        <w:rPr>
          <w:rFonts w:ascii="Fira Sans" w:hAnsi="Fira Sans" w:cstheme="minorHAnsi"/>
          <w:sz w:val="20"/>
          <w:szCs w:val="20"/>
        </w:rPr>
      </w:pPr>
      <w:r w:rsidRPr="00E54EF2">
        <w:rPr>
          <w:rFonts w:ascii="Fira Sans" w:hAnsi="Fira Sans" w:cstheme="minorHAnsi"/>
          <w:sz w:val="20"/>
          <w:szCs w:val="20"/>
        </w:rPr>
        <w:t xml:space="preserve">Jeśli osoba w domu, w kontaktach z członkami rodziny używa tylko języka polskiego, ale jednocześnie zna język angielski i francuski, których używa w innych </w:t>
      </w:r>
      <w:r>
        <w:rPr>
          <w:rFonts w:ascii="Fira Sans" w:hAnsi="Fira Sans" w:cstheme="minorHAnsi"/>
          <w:sz w:val="20"/>
          <w:szCs w:val="20"/>
        </w:rPr>
        <w:t xml:space="preserve">sytuacjach, np. w pracy, </w:t>
      </w:r>
      <w:r w:rsidRPr="009A4CF8">
        <w:rPr>
          <w:rFonts w:ascii="Fira Sans" w:hAnsi="Fira Sans" w:cstheme="minorHAnsi"/>
          <w:sz w:val="20"/>
          <w:szCs w:val="20"/>
        </w:rPr>
        <w:t>w podróży</w:t>
      </w:r>
      <w:r w:rsidRPr="00E54EF2">
        <w:rPr>
          <w:rFonts w:ascii="Fira Sans" w:hAnsi="Fira Sans" w:cstheme="minorHAnsi"/>
          <w:sz w:val="20"/>
          <w:szCs w:val="20"/>
        </w:rPr>
        <w:t xml:space="preserve"> lub w kontaktach ze znajomymi – powinien wskazać odpowiedź: „wyłącznie językiem polskim”.</w:t>
      </w:r>
    </w:p>
    <w:p w:rsidR="00B87BC2" w:rsidRPr="00E54EF2" w:rsidRDefault="00B87BC2" w:rsidP="00BB4FF3">
      <w:pPr>
        <w:pStyle w:val="Nagwek2"/>
      </w:pPr>
      <w:r w:rsidRPr="00E54EF2">
        <w:t>12. Do jakiego wyznania religijnego (kościoła lub związku wyznaniowego) Pan(i) należy?</w:t>
      </w:r>
    </w:p>
    <w:p w:rsidR="00B87BC2" w:rsidRPr="00E54EF2" w:rsidRDefault="00B87BC2" w:rsidP="00BB4FF3">
      <w:pPr>
        <w:pStyle w:val="Nagwek3"/>
      </w:pPr>
      <w:r w:rsidRPr="00E54EF2">
        <w:t>Opis</w:t>
      </w:r>
    </w:p>
    <w:p w:rsidR="00264EBF" w:rsidRPr="00E54EF2" w:rsidRDefault="00264EBF" w:rsidP="00EC4881">
      <w:pPr>
        <w:pStyle w:val="Akapitzlist"/>
        <w:numPr>
          <w:ilvl w:val="0"/>
          <w:numId w:val="82"/>
        </w:numPr>
        <w:spacing w:line="276" w:lineRule="auto"/>
        <w:ind w:left="357" w:hanging="357"/>
        <w:contextualSpacing w:val="0"/>
        <w:jc w:val="both"/>
        <w:rPr>
          <w:rFonts w:ascii="Fira Sans" w:hAnsi="Fira Sans" w:cstheme="minorHAnsi"/>
          <w:b/>
          <w:sz w:val="20"/>
          <w:szCs w:val="20"/>
        </w:rPr>
      </w:pPr>
      <w:r w:rsidRPr="00E54EF2">
        <w:rPr>
          <w:rFonts w:ascii="Fira Sans" w:hAnsi="Fira Sans" w:cstheme="minorHAnsi"/>
          <w:b/>
          <w:sz w:val="20"/>
          <w:szCs w:val="20"/>
        </w:rPr>
        <w:t>należę do wyznania:</w:t>
      </w:r>
    </w:p>
    <w:p w:rsidR="00264EBF" w:rsidRPr="008F032C" w:rsidRDefault="00264EBF" w:rsidP="00EC4881">
      <w:pPr>
        <w:pStyle w:val="Akapitzlist"/>
        <w:numPr>
          <w:ilvl w:val="1"/>
          <w:numId w:val="205"/>
        </w:numPr>
        <w:spacing w:line="276" w:lineRule="auto"/>
        <w:jc w:val="both"/>
        <w:rPr>
          <w:rFonts w:ascii="Fira Sans" w:hAnsi="Fira Sans" w:cstheme="minorHAnsi"/>
          <w:b/>
          <w:sz w:val="20"/>
          <w:szCs w:val="20"/>
        </w:rPr>
      </w:pPr>
      <w:r w:rsidRPr="008F032C">
        <w:rPr>
          <w:rFonts w:ascii="Fira Sans" w:hAnsi="Fira Sans" w:cstheme="minorHAnsi"/>
          <w:b/>
          <w:sz w:val="20"/>
          <w:szCs w:val="20"/>
        </w:rPr>
        <w:t xml:space="preserve">Kościół Rzymskokatolicki (Kościół Katolicki – obrządek łaciński) </w:t>
      </w:r>
    </w:p>
    <w:p w:rsidR="00264EBF" w:rsidRPr="008F032C" w:rsidRDefault="00264EBF" w:rsidP="00EC4881">
      <w:pPr>
        <w:pStyle w:val="Akapitzlist"/>
        <w:numPr>
          <w:ilvl w:val="1"/>
          <w:numId w:val="205"/>
        </w:numPr>
        <w:spacing w:line="276" w:lineRule="auto"/>
        <w:jc w:val="both"/>
        <w:rPr>
          <w:rFonts w:ascii="Fira Sans" w:hAnsi="Fira Sans" w:cstheme="minorHAnsi"/>
          <w:b/>
          <w:sz w:val="20"/>
          <w:szCs w:val="20"/>
        </w:rPr>
      </w:pPr>
      <w:r w:rsidRPr="008F032C">
        <w:rPr>
          <w:rFonts w:ascii="Fira Sans" w:hAnsi="Fira Sans" w:cstheme="minorHAnsi"/>
          <w:b/>
          <w:sz w:val="20"/>
          <w:szCs w:val="20"/>
        </w:rPr>
        <w:t xml:space="preserve">Kościół Prawosławny </w:t>
      </w:r>
    </w:p>
    <w:p w:rsidR="00264EBF" w:rsidRPr="008F032C" w:rsidRDefault="00264EBF" w:rsidP="00EC4881">
      <w:pPr>
        <w:pStyle w:val="Akapitzlist"/>
        <w:numPr>
          <w:ilvl w:val="1"/>
          <w:numId w:val="205"/>
        </w:numPr>
        <w:spacing w:line="276" w:lineRule="auto"/>
        <w:jc w:val="both"/>
        <w:rPr>
          <w:rFonts w:ascii="Fira Sans" w:hAnsi="Fira Sans" w:cstheme="minorHAnsi"/>
          <w:b/>
          <w:sz w:val="20"/>
          <w:szCs w:val="20"/>
        </w:rPr>
      </w:pPr>
      <w:r w:rsidRPr="008F032C">
        <w:rPr>
          <w:rFonts w:ascii="Fira Sans" w:hAnsi="Fira Sans" w:cstheme="minorHAnsi"/>
          <w:b/>
          <w:sz w:val="20"/>
          <w:szCs w:val="20"/>
        </w:rPr>
        <w:t xml:space="preserve">Świadkowie Jehowy </w:t>
      </w:r>
    </w:p>
    <w:p w:rsidR="00264EBF" w:rsidRPr="008F032C" w:rsidRDefault="00264EBF" w:rsidP="00EC4881">
      <w:pPr>
        <w:pStyle w:val="Akapitzlist"/>
        <w:numPr>
          <w:ilvl w:val="1"/>
          <w:numId w:val="205"/>
        </w:numPr>
        <w:spacing w:line="276" w:lineRule="auto"/>
        <w:jc w:val="both"/>
        <w:rPr>
          <w:rFonts w:ascii="Fira Sans" w:hAnsi="Fira Sans" w:cstheme="minorHAnsi"/>
          <w:b/>
          <w:sz w:val="20"/>
          <w:szCs w:val="20"/>
        </w:rPr>
      </w:pPr>
      <w:r w:rsidRPr="008F032C">
        <w:rPr>
          <w:rFonts w:ascii="Fira Sans" w:hAnsi="Fira Sans" w:cstheme="minorHAnsi"/>
          <w:b/>
          <w:sz w:val="20"/>
          <w:szCs w:val="20"/>
        </w:rPr>
        <w:t>Kościół Ewangelicko-Augsburski</w:t>
      </w:r>
    </w:p>
    <w:p w:rsidR="00264EBF" w:rsidRPr="008F032C" w:rsidRDefault="00264EBF" w:rsidP="00EC4881">
      <w:pPr>
        <w:pStyle w:val="Akapitzlist"/>
        <w:numPr>
          <w:ilvl w:val="1"/>
          <w:numId w:val="205"/>
        </w:numPr>
        <w:spacing w:line="276" w:lineRule="auto"/>
        <w:jc w:val="both"/>
        <w:rPr>
          <w:rFonts w:ascii="Fira Sans" w:hAnsi="Fira Sans" w:cstheme="minorHAnsi"/>
          <w:b/>
          <w:sz w:val="20"/>
          <w:szCs w:val="20"/>
        </w:rPr>
      </w:pPr>
      <w:r w:rsidRPr="008F032C">
        <w:rPr>
          <w:rFonts w:ascii="Fira Sans" w:hAnsi="Fira Sans" w:cstheme="minorHAnsi"/>
          <w:b/>
          <w:sz w:val="20"/>
          <w:szCs w:val="20"/>
        </w:rPr>
        <w:t>Kościół Greckokatolicki (Kościół Katolicki – obrządek bizantyjsko-ukraiński)</w:t>
      </w:r>
    </w:p>
    <w:p w:rsidR="00264EBF" w:rsidRPr="008F032C" w:rsidRDefault="00264EBF" w:rsidP="00EC4881">
      <w:pPr>
        <w:pStyle w:val="Akapitzlist"/>
        <w:numPr>
          <w:ilvl w:val="1"/>
          <w:numId w:val="205"/>
        </w:numPr>
        <w:spacing w:line="276" w:lineRule="auto"/>
        <w:jc w:val="both"/>
        <w:rPr>
          <w:rFonts w:ascii="Fira Sans" w:hAnsi="Fira Sans" w:cstheme="minorHAnsi"/>
          <w:b/>
          <w:sz w:val="20"/>
          <w:szCs w:val="20"/>
        </w:rPr>
      </w:pPr>
      <w:r w:rsidRPr="008F032C">
        <w:rPr>
          <w:rFonts w:ascii="Fira Sans" w:hAnsi="Fira Sans" w:cstheme="minorHAnsi"/>
          <w:b/>
          <w:sz w:val="20"/>
          <w:szCs w:val="20"/>
        </w:rPr>
        <w:t>Kościół Zielonoświątkowy</w:t>
      </w:r>
    </w:p>
    <w:p w:rsidR="00264EBF" w:rsidRPr="00E54EF2" w:rsidRDefault="00264EBF" w:rsidP="00EC4881">
      <w:pPr>
        <w:pStyle w:val="Akapitzlist"/>
        <w:numPr>
          <w:ilvl w:val="1"/>
          <w:numId w:val="205"/>
        </w:numPr>
        <w:spacing w:line="276" w:lineRule="auto"/>
        <w:jc w:val="both"/>
        <w:rPr>
          <w:rFonts w:ascii="Fira Sans" w:hAnsi="Fira Sans" w:cstheme="minorHAnsi"/>
          <w:sz w:val="20"/>
          <w:szCs w:val="20"/>
        </w:rPr>
      </w:pPr>
      <w:r w:rsidRPr="008F032C">
        <w:rPr>
          <w:rFonts w:ascii="Fira Sans" w:hAnsi="Fira Sans" w:cstheme="minorHAnsi"/>
          <w:b/>
          <w:sz w:val="20"/>
          <w:szCs w:val="20"/>
        </w:rPr>
        <w:t>Kościół Starokatolicki Mariawitów</w:t>
      </w:r>
    </w:p>
    <w:p w:rsidR="00264EBF" w:rsidRPr="00E54EF2" w:rsidRDefault="00264EBF" w:rsidP="00EC4881">
      <w:pPr>
        <w:pStyle w:val="Akapitzlist"/>
        <w:numPr>
          <w:ilvl w:val="1"/>
          <w:numId w:val="205"/>
        </w:numPr>
        <w:spacing w:line="276" w:lineRule="auto"/>
        <w:jc w:val="both"/>
        <w:rPr>
          <w:rFonts w:ascii="Fira Sans" w:hAnsi="Fira Sans" w:cstheme="minorHAnsi"/>
          <w:i/>
          <w:color w:val="001377"/>
          <w:sz w:val="20"/>
          <w:szCs w:val="20"/>
        </w:rPr>
      </w:pPr>
      <w:r w:rsidRPr="008F032C">
        <w:rPr>
          <w:rFonts w:ascii="Fira Sans" w:hAnsi="Fira Sans" w:cstheme="minorHAnsi"/>
          <w:b/>
          <w:sz w:val="20"/>
          <w:szCs w:val="20"/>
        </w:rPr>
        <w:t>inne</w:t>
      </w:r>
      <w:r w:rsidRPr="00E54EF2">
        <w:rPr>
          <w:rFonts w:ascii="Fira Sans" w:hAnsi="Fira Sans" w:cstheme="minorHAnsi"/>
          <w:sz w:val="20"/>
          <w:szCs w:val="20"/>
        </w:rPr>
        <w:t xml:space="preserve"> </w:t>
      </w:r>
      <w:r w:rsidRPr="00E54EF2">
        <w:rPr>
          <w:rFonts w:ascii="Fira Sans" w:hAnsi="Fira Sans" w:cstheme="minorHAnsi"/>
          <w:i/>
          <w:sz w:val="20"/>
          <w:szCs w:val="20"/>
        </w:rPr>
        <w:t>(podać jakie)</w:t>
      </w:r>
      <w:r w:rsidRPr="00E54EF2">
        <w:rPr>
          <w:rFonts w:ascii="Fira Sans" w:hAnsi="Fira Sans" w:cstheme="minorHAnsi"/>
          <w:i/>
          <w:color w:val="001377"/>
          <w:sz w:val="20"/>
          <w:szCs w:val="20"/>
        </w:rPr>
        <w:t xml:space="preserve"> … </w:t>
      </w:r>
      <w:r w:rsidRPr="00E54EF2">
        <w:rPr>
          <w:rFonts w:ascii="Fira Sans" w:hAnsi="Fira Sans" w:cstheme="minorHAnsi"/>
          <w:i/>
          <w:sz w:val="20"/>
          <w:szCs w:val="20"/>
        </w:rPr>
        <w:t>[słownik kościołów i związków wyznaniowych + możliwość otwartego zapisu]</w:t>
      </w:r>
    </w:p>
    <w:p w:rsidR="00264EBF" w:rsidRPr="00E54EF2" w:rsidRDefault="00264EBF" w:rsidP="00EC4881">
      <w:pPr>
        <w:pStyle w:val="Akapitzlist"/>
        <w:numPr>
          <w:ilvl w:val="0"/>
          <w:numId w:val="82"/>
        </w:numPr>
        <w:spacing w:line="276" w:lineRule="auto"/>
        <w:ind w:left="357" w:hanging="357"/>
        <w:contextualSpacing w:val="0"/>
        <w:jc w:val="both"/>
        <w:rPr>
          <w:rFonts w:ascii="Fira Sans" w:hAnsi="Fira Sans" w:cstheme="minorHAnsi"/>
          <w:b/>
          <w:sz w:val="20"/>
          <w:szCs w:val="20"/>
        </w:rPr>
      </w:pPr>
      <w:r w:rsidRPr="00E54EF2">
        <w:rPr>
          <w:rFonts w:ascii="Fira Sans" w:hAnsi="Fira Sans" w:cstheme="minorHAnsi"/>
          <w:b/>
          <w:sz w:val="20"/>
          <w:szCs w:val="20"/>
        </w:rPr>
        <w:t>nie należę do żadnego wyznania</w:t>
      </w:r>
    </w:p>
    <w:p w:rsidR="00264EBF" w:rsidRPr="00E54EF2" w:rsidRDefault="00264EBF" w:rsidP="00EC4881">
      <w:pPr>
        <w:pStyle w:val="Akapitzlist"/>
        <w:numPr>
          <w:ilvl w:val="0"/>
          <w:numId w:val="82"/>
        </w:numPr>
        <w:spacing w:line="276" w:lineRule="auto"/>
        <w:ind w:left="357" w:hanging="357"/>
        <w:contextualSpacing w:val="0"/>
        <w:jc w:val="both"/>
        <w:rPr>
          <w:rFonts w:ascii="Fira Sans" w:hAnsi="Fira Sans" w:cstheme="minorHAnsi"/>
          <w:i/>
          <w:sz w:val="20"/>
          <w:szCs w:val="20"/>
        </w:rPr>
      </w:pPr>
      <w:r w:rsidRPr="00E54EF2">
        <w:rPr>
          <w:rFonts w:ascii="Fira Sans" w:hAnsi="Fira Sans" w:cstheme="minorHAnsi"/>
          <w:b/>
          <w:sz w:val="20"/>
          <w:szCs w:val="20"/>
        </w:rPr>
        <w:t>nie chcę odpowiadać na to pytanie</w:t>
      </w:r>
    </w:p>
    <w:p w:rsidR="00B87BC2" w:rsidRPr="00E54EF2" w:rsidRDefault="00B87BC2" w:rsidP="00BB4FF3">
      <w:pPr>
        <w:pStyle w:val="Nagwek3"/>
      </w:pPr>
      <w:r w:rsidRPr="00E54EF2">
        <w:t>Wskazówki</w:t>
      </w:r>
    </w:p>
    <w:p w:rsidR="00264EBF" w:rsidRPr="00E54EF2" w:rsidRDefault="00264EBF" w:rsidP="0012073A">
      <w:pPr>
        <w:spacing w:line="276" w:lineRule="auto"/>
        <w:jc w:val="both"/>
        <w:rPr>
          <w:rFonts w:ascii="Fira Sans" w:eastAsia="Times New Roman" w:hAnsi="Fira Sans" w:cstheme="minorHAnsi"/>
          <w:b/>
          <w:sz w:val="20"/>
          <w:szCs w:val="20"/>
        </w:rPr>
      </w:pPr>
      <w:r w:rsidRPr="00E54EF2">
        <w:rPr>
          <w:rFonts w:ascii="Fira Sans" w:eastAsia="Times New Roman" w:hAnsi="Fira Sans" w:cstheme="minorHAnsi"/>
          <w:b/>
          <w:sz w:val="20"/>
          <w:szCs w:val="20"/>
        </w:rPr>
        <w:t xml:space="preserve">Wyznanie (przynależność wyznaniowa) </w:t>
      </w:r>
      <w:r w:rsidRPr="00E54EF2">
        <w:rPr>
          <w:rFonts w:ascii="Fira Sans" w:eastAsia="Times New Roman" w:hAnsi="Fira Sans" w:cstheme="minorHAnsi"/>
          <w:sz w:val="20"/>
          <w:szCs w:val="20"/>
        </w:rPr>
        <w:t>to formalne uczestnictwo lub emocjonalny związek osoby z określonym wyznaniem religijnym (kościołem lub związkiem wyznaniowym).</w:t>
      </w:r>
    </w:p>
    <w:p w:rsidR="00264EBF" w:rsidRPr="00E54EF2" w:rsidRDefault="00264EBF" w:rsidP="0012073A">
      <w:pPr>
        <w:pStyle w:val="Akapitzlist"/>
        <w:numPr>
          <w:ilvl w:val="0"/>
          <w:numId w:val="2"/>
        </w:numPr>
        <w:tabs>
          <w:tab w:val="clear" w:pos="720"/>
        </w:tabs>
        <w:spacing w:line="276" w:lineRule="auto"/>
        <w:ind w:left="176" w:hanging="190"/>
        <w:jc w:val="both"/>
        <w:rPr>
          <w:rFonts w:ascii="Fira Sans" w:hAnsi="Fira Sans" w:cstheme="minorHAnsi"/>
          <w:sz w:val="20"/>
          <w:szCs w:val="20"/>
        </w:rPr>
      </w:pPr>
      <w:r w:rsidRPr="00E54EF2">
        <w:rPr>
          <w:rFonts w:ascii="Fira Sans" w:hAnsi="Fira Sans" w:cstheme="minorHAnsi"/>
          <w:sz w:val="20"/>
          <w:szCs w:val="20"/>
        </w:rPr>
        <w:t xml:space="preserve">Wyznanie powinno być określane na podstawie </w:t>
      </w:r>
      <w:r w:rsidRPr="00E54EF2">
        <w:rPr>
          <w:rFonts w:ascii="Fira Sans" w:hAnsi="Fira Sans" w:cstheme="minorHAnsi"/>
          <w:sz w:val="20"/>
          <w:szCs w:val="20"/>
          <w:u w:val="single"/>
        </w:rPr>
        <w:t>dobrowolnej deklaracji</w:t>
      </w:r>
      <w:r w:rsidRPr="00E54EF2">
        <w:rPr>
          <w:rFonts w:ascii="Fira Sans" w:hAnsi="Fira Sans" w:cstheme="minorHAnsi"/>
          <w:sz w:val="20"/>
          <w:szCs w:val="20"/>
        </w:rPr>
        <w:t>, w tym także – wyrażającej brak związku z jakimkolwiek wyznaniem (bez wyznania).</w:t>
      </w:r>
    </w:p>
    <w:p w:rsidR="00264EBF" w:rsidRPr="00E54EF2" w:rsidRDefault="00264EBF" w:rsidP="0012073A">
      <w:pPr>
        <w:pStyle w:val="Akapitzlist"/>
        <w:numPr>
          <w:ilvl w:val="0"/>
          <w:numId w:val="2"/>
        </w:numPr>
        <w:tabs>
          <w:tab w:val="clear" w:pos="720"/>
        </w:tabs>
        <w:spacing w:line="276" w:lineRule="auto"/>
        <w:ind w:left="176" w:hanging="190"/>
        <w:jc w:val="both"/>
        <w:rPr>
          <w:rFonts w:ascii="Fira Sans" w:hAnsi="Fira Sans" w:cstheme="minorHAnsi"/>
          <w:sz w:val="20"/>
          <w:szCs w:val="20"/>
        </w:rPr>
      </w:pPr>
      <w:r w:rsidRPr="00E54EF2">
        <w:rPr>
          <w:rFonts w:ascii="Fira Sans" w:hAnsi="Fira Sans" w:cstheme="minorHAnsi"/>
          <w:sz w:val="20"/>
          <w:szCs w:val="20"/>
        </w:rPr>
        <w:lastRenderedPageBreak/>
        <w:t xml:space="preserve">Pytanie o wyznanie </w:t>
      </w:r>
      <w:r w:rsidRPr="00E54EF2">
        <w:rPr>
          <w:rFonts w:ascii="Fira Sans" w:hAnsi="Fira Sans" w:cstheme="minorHAnsi"/>
          <w:sz w:val="20"/>
          <w:szCs w:val="20"/>
          <w:u w:val="single"/>
        </w:rPr>
        <w:t>NIE odnosi</w:t>
      </w:r>
      <w:r w:rsidRPr="00E54EF2">
        <w:rPr>
          <w:rFonts w:ascii="Fira Sans" w:hAnsi="Fira Sans" w:cstheme="minorHAnsi"/>
          <w:sz w:val="20"/>
          <w:szCs w:val="20"/>
        </w:rPr>
        <w:t xml:space="preserve"> się do wiary (niewiary) jako takiej, lecz do odczuwanej lub formalnej przynależności (nieprzynależenia) do wyznania, która </w:t>
      </w:r>
      <w:r w:rsidRPr="00E54EF2">
        <w:rPr>
          <w:rFonts w:ascii="Fira Sans" w:hAnsi="Fira Sans" w:cstheme="minorHAnsi"/>
          <w:sz w:val="20"/>
          <w:szCs w:val="20"/>
          <w:u w:val="single"/>
        </w:rPr>
        <w:t>NIE wymaga uzasadnienia czy potwierdzenia</w:t>
      </w:r>
      <w:r w:rsidRPr="00E54EF2">
        <w:rPr>
          <w:rFonts w:ascii="Fira Sans" w:hAnsi="Fira Sans" w:cstheme="minorHAnsi"/>
          <w:sz w:val="20"/>
          <w:szCs w:val="20"/>
        </w:rPr>
        <w:t xml:space="preserve"> uczestnictwem w praktykach religijnych, czy zaangażowaniem w życiu wspólnoty religijnej.</w:t>
      </w:r>
    </w:p>
    <w:p w:rsidR="00264EBF" w:rsidRPr="00E54EF2" w:rsidRDefault="00264EBF" w:rsidP="0012073A">
      <w:pPr>
        <w:pStyle w:val="Akapitzlist"/>
        <w:numPr>
          <w:ilvl w:val="0"/>
          <w:numId w:val="2"/>
        </w:numPr>
        <w:tabs>
          <w:tab w:val="clear" w:pos="720"/>
        </w:tabs>
        <w:spacing w:line="276" w:lineRule="auto"/>
        <w:ind w:left="176" w:hanging="190"/>
        <w:jc w:val="both"/>
        <w:rPr>
          <w:rFonts w:ascii="Fira Sans" w:hAnsi="Fira Sans" w:cstheme="minorHAnsi"/>
          <w:sz w:val="20"/>
          <w:szCs w:val="20"/>
        </w:rPr>
      </w:pPr>
      <w:r w:rsidRPr="00E54EF2">
        <w:rPr>
          <w:rFonts w:ascii="Fira Sans" w:hAnsi="Fira Sans" w:cstheme="minorHAnsi"/>
          <w:sz w:val="20"/>
          <w:szCs w:val="20"/>
        </w:rPr>
        <w:t xml:space="preserve">O ile to możliwe przynależność do wyznania powinna być określana poprzez podanie nazwy </w:t>
      </w:r>
      <w:r w:rsidRPr="00E54EF2">
        <w:rPr>
          <w:rFonts w:ascii="Fira Sans" w:hAnsi="Fira Sans" w:cstheme="minorHAnsi"/>
          <w:sz w:val="20"/>
          <w:szCs w:val="20"/>
          <w:u w:val="single"/>
        </w:rPr>
        <w:t>konkretnego kościoła lub związku wyznaniowego</w:t>
      </w:r>
      <w:r w:rsidRPr="00E54EF2">
        <w:rPr>
          <w:rFonts w:ascii="Fira Sans" w:hAnsi="Fira Sans" w:cstheme="minorHAnsi"/>
          <w:sz w:val="20"/>
          <w:szCs w:val="20"/>
        </w:rPr>
        <w:t xml:space="preserve">. </w:t>
      </w:r>
    </w:p>
    <w:p w:rsidR="00264EBF" w:rsidRPr="00E54EF2" w:rsidRDefault="00264EBF" w:rsidP="0012073A">
      <w:pPr>
        <w:pStyle w:val="Akapitzlist"/>
        <w:numPr>
          <w:ilvl w:val="0"/>
          <w:numId w:val="2"/>
        </w:numPr>
        <w:tabs>
          <w:tab w:val="clear" w:pos="720"/>
        </w:tabs>
        <w:spacing w:line="276" w:lineRule="auto"/>
        <w:ind w:left="176" w:hanging="190"/>
        <w:jc w:val="both"/>
        <w:rPr>
          <w:rFonts w:ascii="Fira Sans" w:hAnsi="Fira Sans" w:cstheme="minorHAnsi"/>
          <w:sz w:val="20"/>
          <w:szCs w:val="20"/>
        </w:rPr>
      </w:pPr>
      <w:r w:rsidRPr="00E54EF2">
        <w:rPr>
          <w:rFonts w:ascii="Fira Sans" w:hAnsi="Fira Sans" w:cstheme="minorHAnsi"/>
          <w:sz w:val="20"/>
          <w:szCs w:val="20"/>
        </w:rPr>
        <w:t xml:space="preserve">Osoby, które </w:t>
      </w:r>
      <w:r w:rsidRPr="00E54EF2">
        <w:rPr>
          <w:rFonts w:ascii="Fira Sans" w:hAnsi="Fira Sans" w:cstheme="minorHAnsi"/>
          <w:sz w:val="20"/>
          <w:szCs w:val="20"/>
          <w:u w:val="single"/>
        </w:rPr>
        <w:t>chcą zadeklarować przynależność do wyznania religijnego</w:t>
      </w:r>
      <w:r w:rsidRPr="00E54EF2">
        <w:rPr>
          <w:rFonts w:ascii="Fira Sans" w:hAnsi="Fira Sans" w:cstheme="minorHAnsi"/>
          <w:sz w:val="20"/>
          <w:szCs w:val="20"/>
        </w:rPr>
        <w:t xml:space="preserve"> odnotowują swoją odpowiedź poprzez zaznaczenie pola wyboru przy propozycji odpowiedzi: a) </w:t>
      </w:r>
      <w:r w:rsidRPr="00E54EF2">
        <w:rPr>
          <w:rFonts w:ascii="Fira Sans" w:hAnsi="Fira Sans" w:cstheme="minorHAnsi"/>
          <w:b/>
          <w:sz w:val="20"/>
          <w:szCs w:val="20"/>
        </w:rPr>
        <w:t>„należę do wyznania”</w:t>
      </w:r>
      <w:r w:rsidRPr="00E54EF2">
        <w:rPr>
          <w:rFonts w:ascii="Fira Sans" w:hAnsi="Fira Sans" w:cstheme="minorHAnsi"/>
          <w:sz w:val="20"/>
          <w:szCs w:val="20"/>
        </w:rPr>
        <w:t>, a następnie wskazanie jednej z siedmiu przedłożonych w kwestionariuszu nazw kościołów/związków wyznaniowych lub kategorii: „inne (podać jakie)”, której wybór udostępnia (uaktywnia) szerszy słownik wyznań – w postaci rozwijanej listy, z której należy odszukać i</w:t>
      </w:r>
      <w:r>
        <w:rPr>
          <w:rFonts w:ascii="Fira Sans" w:hAnsi="Fira Sans" w:cstheme="minorHAnsi"/>
          <w:sz w:val="20"/>
          <w:szCs w:val="20"/>
        </w:rPr>
        <w:t> </w:t>
      </w:r>
      <w:r w:rsidRPr="00E54EF2">
        <w:rPr>
          <w:rFonts w:ascii="Fira Sans" w:hAnsi="Fira Sans" w:cstheme="minorHAnsi"/>
          <w:sz w:val="20"/>
          <w:szCs w:val="20"/>
        </w:rPr>
        <w:t>wskazać odpowiednią nazwę wyznania.</w:t>
      </w:r>
    </w:p>
    <w:p w:rsidR="00264EBF" w:rsidRPr="008A29ED" w:rsidRDefault="00264EBF" w:rsidP="0012073A">
      <w:pPr>
        <w:pStyle w:val="Akapitzlist"/>
        <w:numPr>
          <w:ilvl w:val="0"/>
          <w:numId w:val="2"/>
        </w:numPr>
        <w:tabs>
          <w:tab w:val="clear" w:pos="720"/>
        </w:tabs>
        <w:spacing w:line="276" w:lineRule="auto"/>
        <w:ind w:left="176" w:hanging="190"/>
        <w:jc w:val="both"/>
        <w:rPr>
          <w:rFonts w:ascii="Fira Sans" w:hAnsi="Fira Sans" w:cstheme="minorHAnsi"/>
          <w:spacing w:val="-2"/>
          <w:sz w:val="20"/>
          <w:szCs w:val="20"/>
        </w:rPr>
      </w:pPr>
      <w:r w:rsidRPr="008A29ED">
        <w:rPr>
          <w:rFonts w:ascii="Fira Sans" w:hAnsi="Fira Sans" w:cstheme="minorHAnsi"/>
          <w:spacing w:val="-2"/>
          <w:sz w:val="20"/>
          <w:szCs w:val="20"/>
        </w:rPr>
        <w:t>Ze względu na złożoność nazw kościołów/związków wyznaniowych, w celu odnalezienia odpowiedniej pozycji na liście, zaleca się wpisanie jakiejś charakterystycznej frazy (np. słowa lub części słowa) z nazwy danego wyznania, co spowoduje wyświetlenie (odfiltrowanie) poszukiwanego wyznania lub co najwyżej kilku, z których łatwiej będzie można odnaleźć to właściwe.</w:t>
      </w:r>
    </w:p>
    <w:p w:rsidR="00264EBF" w:rsidRPr="00E54EF2" w:rsidRDefault="00264EBF" w:rsidP="0012073A">
      <w:pPr>
        <w:pStyle w:val="Akapitzlist"/>
        <w:numPr>
          <w:ilvl w:val="0"/>
          <w:numId w:val="2"/>
        </w:numPr>
        <w:tabs>
          <w:tab w:val="clear" w:pos="720"/>
        </w:tabs>
        <w:spacing w:line="276" w:lineRule="auto"/>
        <w:ind w:left="176" w:hanging="190"/>
        <w:jc w:val="both"/>
        <w:rPr>
          <w:rFonts w:ascii="Fira Sans" w:hAnsi="Fira Sans" w:cstheme="minorHAnsi"/>
          <w:sz w:val="20"/>
          <w:szCs w:val="20"/>
        </w:rPr>
      </w:pPr>
      <w:r w:rsidRPr="00E54EF2">
        <w:rPr>
          <w:rFonts w:ascii="Fira Sans" w:hAnsi="Fira Sans" w:cstheme="minorHAnsi"/>
          <w:sz w:val="20"/>
          <w:szCs w:val="20"/>
        </w:rPr>
        <w:t xml:space="preserve">Jeśli pożądane przez osobę spisywaną określenie wyznania nie występuje również na rozwijanej liście, to należy na niej znaleźć i wybrać specjalną pozycję: „inny </w:t>
      </w:r>
      <w:r>
        <w:rPr>
          <w:rFonts w:ascii="Fira Sans" w:hAnsi="Fira Sans" w:cstheme="minorHAnsi"/>
          <w:sz w:val="20"/>
          <w:szCs w:val="20"/>
        </w:rPr>
        <w:t>(</w:t>
      </w:r>
      <w:r w:rsidRPr="00E54EF2">
        <w:rPr>
          <w:rFonts w:ascii="Fira Sans" w:hAnsi="Fira Sans" w:cstheme="minorHAnsi"/>
          <w:sz w:val="20"/>
          <w:szCs w:val="20"/>
        </w:rPr>
        <w:t>wpisać poniżej</w:t>
      </w:r>
      <w:r>
        <w:rPr>
          <w:rFonts w:ascii="Fira Sans" w:hAnsi="Fira Sans" w:cstheme="minorHAnsi"/>
          <w:sz w:val="20"/>
          <w:szCs w:val="20"/>
        </w:rPr>
        <w:t>)</w:t>
      </w:r>
      <w:r w:rsidRPr="00E54EF2">
        <w:rPr>
          <w:rFonts w:ascii="Fira Sans" w:hAnsi="Fira Sans" w:cstheme="minorHAnsi"/>
          <w:sz w:val="20"/>
          <w:szCs w:val="20"/>
        </w:rPr>
        <w:t xml:space="preserve">”, która </w:t>
      </w:r>
      <w:r w:rsidRPr="00E54EF2">
        <w:rPr>
          <w:rFonts w:ascii="Fira Sans" w:hAnsi="Fira Sans" w:cstheme="minorHAnsi"/>
          <w:sz w:val="20"/>
          <w:szCs w:val="20"/>
          <w:u w:val="single"/>
        </w:rPr>
        <w:t>udostępni pole edycji</w:t>
      </w:r>
      <w:r w:rsidRPr="00E54EF2">
        <w:rPr>
          <w:rFonts w:ascii="Fira Sans" w:hAnsi="Fira Sans" w:cstheme="minorHAnsi"/>
          <w:sz w:val="20"/>
          <w:szCs w:val="20"/>
        </w:rPr>
        <w:t>, gdzie będzie można zapisać odpowiednie (własne) określenie wyznania.</w:t>
      </w:r>
    </w:p>
    <w:p w:rsidR="00264EBF" w:rsidRPr="00E54EF2" w:rsidRDefault="00264EBF" w:rsidP="0012073A">
      <w:pPr>
        <w:pStyle w:val="Akapitzlist"/>
        <w:numPr>
          <w:ilvl w:val="0"/>
          <w:numId w:val="2"/>
        </w:numPr>
        <w:tabs>
          <w:tab w:val="clear" w:pos="720"/>
        </w:tabs>
        <w:spacing w:line="276" w:lineRule="auto"/>
        <w:ind w:left="176" w:hanging="190"/>
        <w:jc w:val="both"/>
        <w:rPr>
          <w:rFonts w:ascii="Fira Sans" w:hAnsi="Fira Sans" w:cstheme="minorHAnsi"/>
          <w:sz w:val="20"/>
          <w:szCs w:val="20"/>
        </w:rPr>
      </w:pPr>
      <w:r w:rsidRPr="00E54EF2">
        <w:rPr>
          <w:rFonts w:ascii="Fira Sans" w:hAnsi="Fira Sans" w:cstheme="minorHAnsi"/>
          <w:sz w:val="20"/>
          <w:szCs w:val="20"/>
        </w:rPr>
        <w:t xml:space="preserve">Osoby bezwyznaniowe, które chcą zadeklarować, że nie należą i/lub nie czują się związane z żadnym wyznaniem religijnym, zaznaczają odpowiedź: b) </w:t>
      </w:r>
      <w:r w:rsidRPr="00E54EF2">
        <w:rPr>
          <w:rFonts w:ascii="Fira Sans" w:hAnsi="Fira Sans" w:cstheme="minorHAnsi"/>
          <w:b/>
          <w:sz w:val="20"/>
          <w:szCs w:val="20"/>
        </w:rPr>
        <w:t>„nie należę do żadnego wyznania”</w:t>
      </w:r>
      <w:r w:rsidRPr="00E54EF2">
        <w:rPr>
          <w:rFonts w:ascii="Fira Sans" w:hAnsi="Fira Sans" w:cstheme="minorHAnsi"/>
          <w:sz w:val="20"/>
          <w:szCs w:val="20"/>
        </w:rPr>
        <w:t>.</w:t>
      </w:r>
    </w:p>
    <w:p w:rsidR="00264EBF" w:rsidRPr="00E54EF2" w:rsidRDefault="00264EBF" w:rsidP="0012073A">
      <w:pPr>
        <w:pStyle w:val="Akapitzlist"/>
        <w:numPr>
          <w:ilvl w:val="0"/>
          <w:numId w:val="2"/>
        </w:numPr>
        <w:spacing w:line="276" w:lineRule="auto"/>
        <w:ind w:left="176" w:hanging="190"/>
        <w:jc w:val="both"/>
        <w:rPr>
          <w:rFonts w:ascii="Fira Sans" w:hAnsi="Fira Sans" w:cstheme="minorHAnsi"/>
          <w:sz w:val="20"/>
          <w:szCs w:val="20"/>
        </w:rPr>
      </w:pPr>
      <w:r w:rsidRPr="00E54EF2">
        <w:rPr>
          <w:rFonts w:ascii="Fira Sans" w:hAnsi="Fira Sans" w:cstheme="minorHAnsi"/>
          <w:sz w:val="20"/>
          <w:szCs w:val="20"/>
        </w:rPr>
        <w:t xml:space="preserve">W sytuacji kiedy osoba nie chce odpowiadać na pytanie o wyznanie zaznacza pozycję: c) </w:t>
      </w:r>
      <w:r w:rsidRPr="00E54EF2">
        <w:rPr>
          <w:rFonts w:ascii="Fira Sans" w:hAnsi="Fira Sans" w:cstheme="minorHAnsi"/>
          <w:b/>
          <w:sz w:val="20"/>
          <w:szCs w:val="20"/>
        </w:rPr>
        <w:t>„nie chcę odpowiadać na to pytanie”</w:t>
      </w:r>
      <w:r w:rsidRPr="00E54EF2">
        <w:rPr>
          <w:rFonts w:ascii="Fira Sans" w:hAnsi="Fira Sans" w:cstheme="minorHAnsi"/>
          <w:sz w:val="20"/>
          <w:szCs w:val="20"/>
        </w:rPr>
        <w:t>.</w:t>
      </w:r>
    </w:p>
    <w:p w:rsidR="00B87BC2" w:rsidRPr="00E54EF2" w:rsidRDefault="00B87BC2" w:rsidP="00BB4FF3">
      <w:pPr>
        <w:pStyle w:val="Nagwek3"/>
      </w:pPr>
      <w:r w:rsidRPr="00E54EF2">
        <w:t>Przykłady</w:t>
      </w:r>
    </w:p>
    <w:p w:rsidR="00264EBF" w:rsidRPr="00E54EF2" w:rsidRDefault="00264EBF" w:rsidP="00EC4881">
      <w:pPr>
        <w:pStyle w:val="Styl5Wytyczne"/>
        <w:numPr>
          <w:ilvl w:val="0"/>
          <w:numId w:val="129"/>
        </w:numPr>
        <w:ind w:left="313" w:hanging="284"/>
      </w:pPr>
      <w:r w:rsidRPr="00E54EF2">
        <w:t>Jeśli osoba np. osoba należy do wyznania rzymskokatolickiego lub do wyznania prawosławnego, powinna wybrać odpowiedź „należę do wyznania:”, a następnie zaznaczyć pole wyboru przy odpowiedniej nazwie kościoła – w przykładowych sytuacjach: „Kościół rzymskokatolicki (Kościół Katolicki - obrządek łaciński)” lub „Kościół Prawosławny”.</w:t>
      </w:r>
    </w:p>
    <w:p w:rsidR="00264EBF" w:rsidRDefault="00264EBF" w:rsidP="00EC4881">
      <w:pPr>
        <w:pStyle w:val="Styl5Wytyczne"/>
        <w:numPr>
          <w:ilvl w:val="0"/>
          <w:numId w:val="129"/>
        </w:numPr>
        <w:ind w:left="313" w:hanging="284"/>
      </w:pPr>
      <w:bookmarkStart w:id="181" w:name="_Hlk66231251"/>
      <w:r w:rsidRPr="007A7787">
        <w:t>Jeśli osoba, która np. ze względu na niewiarę, ateizm lub agnostycyzm</w:t>
      </w:r>
      <w:r>
        <w:t>, nie jest związana z żadnym</w:t>
      </w:r>
      <w:r w:rsidRPr="007A7787">
        <w:t xml:space="preserve"> kościołem </w:t>
      </w:r>
      <w:r>
        <w:t>ani</w:t>
      </w:r>
      <w:r w:rsidRPr="007A7787">
        <w:t xml:space="preserve"> związkiem wyznaniowym</w:t>
      </w:r>
      <w:r>
        <w:t>,</w:t>
      </w:r>
      <w:r w:rsidRPr="007A7787">
        <w:t xml:space="preserve"> powinna zaznaczyć odpowiedź „nie należę do żadnego wyznania”</w:t>
      </w:r>
      <w:r>
        <w:t>.</w:t>
      </w:r>
      <w:bookmarkEnd w:id="181"/>
    </w:p>
    <w:p w:rsidR="00264EBF" w:rsidRPr="009A4CF8" w:rsidRDefault="00264EBF" w:rsidP="00EC4881">
      <w:pPr>
        <w:pStyle w:val="Styl5Wytyczne"/>
        <w:numPr>
          <w:ilvl w:val="0"/>
          <w:numId w:val="129"/>
        </w:numPr>
        <w:ind w:left="313" w:hanging="284"/>
        <w:rPr>
          <w:spacing w:val="-2"/>
        </w:rPr>
      </w:pPr>
      <w:r w:rsidRPr="009A4CF8">
        <w:rPr>
          <w:spacing w:val="-2"/>
        </w:rPr>
        <w:t>Osoba jest członkiem Kościoła Chrześcijan Baptystów i chciałaby wskazać swój Kościół odpowiadając na pytanie o wyznanie. Powinna zatem wybrać od</w:t>
      </w:r>
      <w:r>
        <w:rPr>
          <w:spacing w:val="-2"/>
        </w:rPr>
        <w:t>powiedź „należę do wyznania”, a </w:t>
      </w:r>
      <w:r w:rsidRPr="009A4CF8">
        <w:rPr>
          <w:spacing w:val="-2"/>
        </w:rPr>
        <w:t>następnie opcję „inne (podać jakie)”, która uaktywni słownik wyznań (rozwijana lista), w którym będzie mogła odnaleźć i wskazać odpowiednią pozycję. Najbardziej optymalnym sposobem odszukania nazwy Kościoła będzie wpisanie charakterystycznej frazy z jego nazwy, np. „</w:t>
      </w:r>
      <w:proofErr w:type="spellStart"/>
      <w:r w:rsidRPr="009A4CF8">
        <w:rPr>
          <w:spacing w:val="-2"/>
        </w:rPr>
        <w:t>bapt</w:t>
      </w:r>
      <w:proofErr w:type="spellEnd"/>
      <w:r w:rsidRPr="009A4CF8">
        <w:rPr>
          <w:spacing w:val="-2"/>
        </w:rPr>
        <w:t>”, co ograniczy listę wyświetlanych wyznań do trzech, z których łatwo wybrać właściwą pozycję.</w:t>
      </w:r>
    </w:p>
    <w:p w:rsidR="00A02899" w:rsidRPr="00A64076" w:rsidRDefault="0070340C" w:rsidP="00BB4FF3">
      <w:pPr>
        <w:pStyle w:val="Nagwek2"/>
      </w:pPr>
      <w:bookmarkStart w:id="182" w:name="_Toc65590363"/>
      <w:bookmarkEnd w:id="175"/>
      <w:r w:rsidRPr="00A64076">
        <w:t>13.</w:t>
      </w:r>
      <w:r w:rsidR="00F6523B" w:rsidRPr="00A64076">
        <w:t xml:space="preserve"> </w:t>
      </w:r>
      <w:r w:rsidR="00A02899" w:rsidRPr="00A64076">
        <w:t xml:space="preserve">Czy ma Pan(i) ograniczoną zdolność wykonywania </w:t>
      </w:r>
      <w:r w:rsidR="00A02899" w:rsidRPr="009A0A3E">
        <w:t>codziennych</w:t>
      </w:r>
      <w:r w:rsidR="00A02899" w:rsidRPr="00A64076">
        <w:t xml:space="preserve"> czynności spowodowaną problemami zdrowotnymi trwającymi 6 miesięcy lub dłużej?</w:t>
      </w:r>
      <w:bookmarkEnd w:id="182"/>
    </w:p>
    <w:p w:rsidR="00A02899" w:rsidRPr="00A64076" w:rsidRDefault="00A02899" w:rsidP="00BB4FF3">
      <w:pPr>
        <w:pStyle w:val="Nagwek3"/>
      </w:pPr>
      <w:bookmarkStart w:id="183" w:name="_Toc65590364"/>
      <w:r w:rsidRPr="00A64076">
        <w:t>Opis</w:t>
      </w:r>
      <w:bookmarkEnd w:id="183"/>
    </w:p>
    <w:p w:rsidR="00264EBF" w:rsidRPr="00A64076" w:rsidRDefault="00264EBF" w:rsidP="00A45EBB">
      <w:pPr>
        <w:pStyle w:val="Styl5Wytyczne"/>
      </w:pPr>
      <w:r w:rsidRPr="00A64076">
        <w:t>Należy zaznaczyć jedną z odpowiedzi:</w:t>
      </w:r>
    </w:p>
    <w:p w:rsidR="00264EBF" w:rsidRPr="00A45EBB" w:rsidRDefault="00264EBF" w:rsidP="00EC4881">
      <w:pPr>
        <w:pStyle w:val="Styl5Wytyczne"/>
        <w:numPr>
          <w:ilvl w:val="0"/>
          <w:numId w:val="149"/>
        </w:numPr>
        <w:ind w:left="454"/>
        <w:rPr>
          <w:b/>
        </w:rPr>
      </w:pPr>
      <w:r w:rsidRPr="00A45EBB">
        <w:rPr>
          <w:b/>
        </w:rPr>
        <w:t>nie, nie mam żadnych ograniczeń</w:t>
      </w:r>
    </w:p>
    <w:p w:rsidR="00264EBF" w:rsidRPr="00A45EBB" w:rsidRDefault="00264EBF" w:rsidP="00EC4881">
      <w:pPr>
        <w:pStyle w:val="Styl5Wytyczne"/>
        <w:numPr>
          <w:ilvl w:val="0"/>
          <w:numId w:val="149"/>
        </w:numPr>
        <w:ind w:left="454"/>
        <w:rPr>
          <w:b/>
        </w:rPr>
      </w:pPr>
      <w:r w:rsidRPr="00A45EBB">
        <w:rPr>
          <w:b/>
        </w:rPr>
        <w:t>tak, umiarkowanie ograniczoną</w:t>
      </w:r>
    </w:p>
    <w:p w:rsidR="00264EBF" w:rsidRPr="00A45EBB" w:rsidRDefault="00264EBF" w:rsidP="00EC4881">
      <w:pPr>
        <w:pStyle w:val="Styl5Wytyczne"/>
        <w:numPr>
          <w:ilvl w:val="0"/>
          <w:numId w:val="149"/>
        </w:numPr>
        <w:ind w:left="454"/>
        <w:rPr>
          <w:b/>
        </w:rPr>
      </w:pPr>
      <w:r w:rsidRPr="00A45EBB">
        <w:rPr>
          <w:b/>
        </w:rPr>
        <w:t>tak, poważnie ograniczoną</w:t>
      </w:r>
    </w:p>
    <w:p w:rsidR="00264EBF" w:rsidRPr="00A45EBB" w:rsidRDefault="00264EBF" w:rsidP="00EC4881">
      <w:pPr>
        <w:pStyle w:val="Styl5Wytyczne"/>
        <w:numPr>
          <w:ilvl w:val="0"/>
          <w:numId w:val="149"/>
        </w:numPr>
        <w:ind w:left="454"/>
        <w:rPr>
          <w:b/>
        </w:rPr>
      </w:pPr>
      <w:r w:rsidRPr="00A45EBB">
        <w:rPr>
          <w:b/>
        </w:rPr>
        <w:t>tak, całkowicie ograniczoną – nie mogę ich wykonywać</w:t>
      </w:r>
    </w:p>
    <w:p w:rsidR="00264EBF" w:rsidRPr="00A45EBB" w:rsidRDefault="00264EBF" w:rsidP="00EC4881">
      <w:pPr>
        <w:pStyle w:val="Styl5Wytyczne"/>
        <w:numPr>
          <w:ilvl w:val="0"/>
          <w:numId w:val="149"/>
        </w:numPr>
        <w:ind w:left="454"/>
        <w:rPr>
          <w:b/>
        </w:rPr>
      </w:pPr>
      <w:r w:rsidRPr="00A45EBB">
        <w:rPr>
          <w:b/>
        </w:rPr>
        <w:t>nie chcę odpowiadać na to pytanie</w:t>
      </w:r>
    </w:p>
    <w:p w:rsidR="00A02899" w:rsidRPr="00A64076" w:rsidRDefault="00A02899" w:rsidP="00BB4FF3">
      <w:pPr>
        <w:pStyle w:val="Nagwek3"/>
      </w:pPr>
      <w:bookmarkStart w:id="184" w:name="_Toc65590365"/>
      <w:r w:rsidRPr="00A64076">
        <w:lastRenderedPageBreak/>
        <w:t>Wskazówki</w:t>
      </w:r>
      <w:bookmarkEnd w:id="184"/>
    </w:p>
    <w:p w:rsidR="00264EBF" w:rsidRPr="00A64076" w:rsidRDefault="00264EBF" w:rsidP="00EC4881">
      <w:pPr>
        <w:pStyle w:val="Styl5Wytyczne"/>
        <w:numPr>
          <w:ilvl w:val="0"/>
          <w:numId w:val="128"/>
        </w:numPr>
        <w:ind w:left="318" w:hanging="284"/>
      </w:pPr>
      <w:r w:rsidRPr="00A64076">
        <w:t>Na to pytanie odpowiadają wszystkie osoby (w tym również bez problemów zdrowotnych) niezależnie od wieku oraz faktu posiadania odpowiednego orzeczenia wydanego przez organ do tego uprawniony.</w:t>
      </w:r>
    </w:p>
    <w:p w:rsidR="00264EBF" w:rsidRPr="00A64076" w:rsidRDefault="00264EBF" w:rsidP="00EC4881">
      <w:pPr>
        <w:pStyle w:val="Styl5Wytyczne"/>
        <w:numPr>
          <w:ilvl w:val="0"/>
          <w:numId w:val="128"/>
        </w:numPr>
        <w:ind w:left="318" w:hanging="284"/>
      </w:pPr>
      <w:r w:rsidRPr="00A64076">
        <w:t>Odpowiedzi na te pytania są subiektywne i stanowią samoocenę osoby odpowiadającej.</w:t>
      </w:r>
    </w:p>
    <w:p w:rsidR="00264EBF" w:rsidRPr="00A64076" w:rsidRDefault="00264EBF" w:rsidP="00EC4881">
      <w:pPr>
        <w:pStyle w:val="Styl5Wytyczne"/>
        <w:numPr>
          <w:ilvl w:val="0"/>
          <w:numId w:val="128"/>
        </w:numPr>
        <w:ind w:left="318" w:hanging="284"/>
      </w:pPr>
      <w:r w:rsidRPr="00A64076">
        <w:t>We wszystkich powyższych przypadkach należy rozumieć stany długotrwałe, tj. takie, które trwają lub przewiduje się, że będą trwały 6 miesięcy lub dłużej.</w:t>
      </w:r>
    </w:p>
    <w:p w:rsidR="00264EBF" w:rsidRPr="00A64076" w:rsidRDefault="00264EBF" w:rsidP="00EC4881">
      <w:pPr>
        <w:pStyle w:val="Styl5Wytyczne"/>
        <w:numPr>
          <w:ilvl w:val="0"/>
          <w:numId w:val="128"/>
        </w:numPr>
        <w:ind w:left="318" w:hanging="284"/>
      </w:pPr>
      <w:r w:rsidRPr="00A64076">
        <w:t>Przez czynności codzienne (podstawowe) dla danego wieku należy rozumieć:</w:t>
      </w:r>
    </w:p>
    <w:p w:rsidR="00EA16B0" w:rsidRDefault="00264EBF" w:rsidP="00EC4881">
      <w:pPr>
        <w:pStyle w:val="Styl5Wytyczne"/>
        <w:numPr>
          <w:ilvl w:val="1"/>
          <w:numId w:val="206"/>
        </w:numPr>
      </w:pPr>
      <w:r w:rsidRPr="00A64076">
        <w:rPr>
          <w:u w:val="single"/>
        </w:rPr>
        <w:t>dla niemowląt</w:t>
      </w:r>
      <w:r w:rsidRPr="00A64076">
        <w:t xml:space="preserve"> - prawidłową reakcję na bodźce zewnętrzne (tj. płacz, uśmiech, właściwe gesty i odruchy), </w:t>
      </w:r>
      <w:r w:rsidRPr="00A64076">
        <w:rPr>
          <w:u w:val="single"/>
        </w:rPr>
        <w:t>dla dzieci w wieku przedszkolnym</w:t>
      </w:r>
      <w:r w:rsidRPr="00A64076">
        <w:t xml:space="preserve"> – zdolność brania udziału w grach i zabawach w grupie rówieśników, </w:t>
      </w:r>
      <w:r w:rsidRPr="00A64076">
        <w:rPr>
          <w:u w:val="single"/>
        </w:rPr>
        <w:t>dla dzieci w wieku szkolnym</w:t>
      </w:r>
      <w:r w:rsidRPr="00A64076">
        <w:t xml:space="preserve"> – uczęszczanie do szkoły oraz uczestnictwo we wszystkich rodzajach obowiązkowych zajęć, </w:t>
      </w:r>
    </w:p>
    <w:p w:rsidR="00EA16B0" w:rsidRDefault="00264EBF" w:rsidP="00EC4881">
      <w:pPr>
        <w:pStyle w:val="Styl5Wytyczne"/>
        <w:numPr>
          <w:ilvl w:val="1"/>
          <w:numId w:val="206"/>
        </w:numPr>
      </w:pPr>
      <w:r w:rsidRPr="00A64076">
        <w:rPr>
          <w:u w:val="single"/>
        </w:rPr>
        <w:t>dla osób w wieku aktywności zawodowej</w:t>
      </w:r>
      <w:r w:rsidRPr="00A64076">
        <w:t xml:space="preserve"> – pracę zawodową, naukę lub prowadzenie gospodarstwa domowego, </w:t>
      </w:r>
    </w:p>
    <w:p w:rsidR="00264EBF" w:rsidRPr="00A64076" w:rsidRDefault="00264EBF" w:rsidP="00EC4881">
      <w:pPr>
        <w:pStyle w:val="Styl5Wytyczne"/>
        <w:numPr>
          <w:ilvl w:val="1"/>
          <w:numId w:val="206"/>
        </w:numPr>
      </w:pPr>
      <w:r w:rsidRPr="00A64076">
        <w:rPr>
          <w:u w:val="single"/>
        </w:rPr>
        <w:t>dla osób w wieku starszym</w:t>
      </w:r>
      <w:r w:rsidRPr="00A64076">
        <w:t xml:space="preserve"> – podstawową samoobsługę przy czynnościach higienicznych, zakupach, przyrządzaniu posiłków itp.</w:t>
      </w:r>
    </w:p>
    <w:p w:rsidR="00A02899" w:rsidRPr="00A64076" w:rsidRDefault="00A02899" w:rsidP="00BB4FF3">
      <w:pPr>
        <w:pStyle w:val="Nagwek3"/>
      </w:pPr>
      <w:bookmarkStart w:id="185" w:name="_Toc65590366"/>
      <w:r w:rsidRPr="00A64076">
        <w:t>Przykłady</w:t>
      </w:r>
      <w:bookmarkEnd w:id="185"/>
    </w:p>
    <w:p w:rsidR="00264EBF" w:rsidRDefault="00264EBF" w:rsidP="00EC4881">
      <w:pPr>
        <w:pStyle w:val="Styl5Wytyczne"/>
        <w:numPr>
          <w:ilvl w:val="0"/>
          <w:numId w:val="126"/>
        </w:numPr>
        <w:ind w:left="313" w:hanging="284"/>
      </w:pPr>
      <w:r w:rsidRPr="00A64076">
        <w:t xml:space="preserve">Osoby z ograniczoną zdolnością do wykonywania codziennych czynności, która trwa </w:t>
      </w:r>
      <w:r>
        <w:t xml:space="preserve">od </w:t>
      </w:r>
      <w:r w:rsidRPr="00A64076">
        <w:t>kilk</w:t>
      </w:r>
      <w:r>
        <w:t>u</w:t>
      </w:r>
      <w:r w:rsidRPr="00A64076">
        <w:t xml:space="preserve"> tygodni </w:t>
      </w:r>
      <w:r>
        <w:t>i p</w:t>
      </w:r>
      <w:r w:rsidRPr="00A64076">
        <w:t xml:space="preserve">rzewiduje się, że stan ten będzie trwał </w:t>
      </w:r>
      <w:r>
        <w:t xml:space="preserve">krócej niż </w:t>
      </w:r>
      <w:r w:rsidRPr="00A64076">
        <w:t xml:space="preserve">6 miesięcy </w:t>
      </w:r>
      <w:r>
        <w:t xml:space="preserve">– powinny zaznaczyć </w:t>
      </w:r>
      <w:r w:rsidRPr="00A64076">
        <w:t>,,nie, nie mam żadnych ograniczeń”.</w:t>
      </w:r>
    </w:p>
    <w:p w:rsidR="00264EBF" w:rsidRDefault="00264EBF" w:rsidP="00EC4881">
      <w:pPr>
        <w:pStyle w:val="Styl5Wytyczne"/>
        <w:numPr>
          <w:ilvl w:val="0"/>
          <w:numId w:val="126"/>
        </w:numPr>
        <w:ind w:left="313" w:hanging="313"/>
      </w:pPr>
      <w:r w:rsidRPr="00A64076">
        <w:t xml:space="preserve">Osoby z ograniczoną zdolnością do wykonywania codziennych czynności, która trwa </w:t>
      </w:r>
      <w:r>
        <w:t xml:space="preserve">od </w:t>
      </w:r>
      <w:r w:rsidRPr="00A64076">
        <w:t>kilk</w:t>
      </w:r>
      <w:r>
        <w:t>u</w:t>
      </w:r>
      <w:r w:rsidRPr="00A64076">
        <w:t xml:space="preserve"> tygodni </w:t>
      </w:r>
      <w:r>
        <w:t>i p</w:t>
      </w:r>
      <w:r w:rsidRPr="00A64076">
        <w:t xml:space="preserve">rzewiduje się, że stan ten będzie trwał 6 miesięcy </w:t>
      </w:r>
      <w:r>
        <w:t xml:space="preserve">lub dłużej - </w:t>
      </w:r>
      <w:r w:rsidRPr="00A64076">
        <w:t xml:space="preserve">powinny zaznaczyć </w:t>
      </w:r>
      <w:r>
        <w:t xml:space="preserve">odpowiedź „tak” ze wskazaniem stopnia ograniczenia. </w:t>
      </w:r>
    </w:p>
    <w:p w:rsidR="00264EBF" w:rsidRPr="00A64076" w:rsidRDefault="00264EBF" w:rsidP="00EC4881">
      <w:pPr>
        <w:pStyle w:val="Styl5Wytyczne"/>
        <w:numPr>
          <w:ilvl w:val="0"/>
          <w:numId w:val="126"/>
        </w:numPr>
        <w:ind w:left="313" w:hanging="284"/>
      </w:pPr>
      <w:r w:rsidRPr="00A64076">
        <w:t xml:space="preserve">Osoba posiadająca orzeczenie o stopniu niepełnosprawności/niezdolności do pracy lub o grupie inwalidzkiej </w:t>
      </w:r>
      <w:r>
        <w:t>zaznacza odpowiedź zgodnie z subiektywnym odczuciem i</w:t>
      </w:r>
      <w:r w:rsidRPr="00A64076">
        <w:t xml:space="preserve"> może zaznaczyć odpowiedź ,,nie, nie mam żadnych ograniczeń” </w:t>
      </w:r>
      <w:r w:rsidRPr="0089338C">
        <w:t>w wykonywaniu codziennych czynności.</w:t>
      </w:r>
    </w:p>
    <w:p w:rsidR="0002500A" w:rsidRPr="00A64076" w:rsidRDefault="0070340C" w:rsidP="00BB4FF3">
      <w:pPr>
        <w:pStyle w:val="Nagwek2"/>
      </w:pPr>
      <w:bookmarkStart w:id="186" w:name="_Toc65590367"/>
      <w:r w:rsidRPr="00A64076">
        <w:t>14</w:t>
      </w:r>
      <w:r w:rsidR="00DA4018" w:rsidRPr="00A64076">
        <w:t>.</w:t>
      </w:r>
      <w:r w:rsidR="00C97B43" w:rsidRPr="00A64076">
        <w:t xml:space="preserve"> </w:t>
      </w:r>
      <w:r w:rsidR="00EC099B" w:rsidRPr="00A64076">
        <w:t xml:space="preserve">Proszę wskazać występujące u Pana(i) </w:t>
      </w:r>
      <w:r w:rsidR="00EC099B" w:rsidRPr="009A0A3E">
        <w:t>obecnie</w:t>
      </w:r>
      <w:r w:rsidR="00EC099B" w:rsidRPr="00A64076">
        <w:t xml:space="preserve"> grupy schorzeń powodujące trudności w wykonywaniu codziennych czynności</w:t>
      </w:r>
      <w:bookmarkEnd w:id="186"/>
    </w:p>
    <w:p w:rsidR="0002500A" w:rsidRPr="00A64076" w:rsidRDefault="0002500A" w:rsidP="00BB4FF3">
      <w:pPr>
        <w:pStyle w:val="Nagwek3"/>
      </w:pPr>
      <w:bookmarkStart w:id="187" w:name="_Toc65590368"/>
      <w:r w:rsidRPr="00A64076">
        <w:t>Opis</w:t>
      </w:r>
      <w:bookmarkEnd w:id="187"/>
    </w:p>
    <w:p w:rsidR="00264EBF" w:rsidRPr="00A64076" w:rsidRDefault="00264EBF" w:rsidP="00A45EBB">
      <w:pPr>
        <w:pStyle w:val="Styl5Wytyczne"/>
        <w:ind w:left="29" w:hanging="6"/>
      </w:pPr>
      <w:r w:rsidRPr="00A64076">
        <w:t>W odpowiedzi na pytanie należy zaznaczyć maksymalnie 3 najważniejsze schorzenia (nawet, gdy jest ich więcej), które powodują ograniczenie zwykłych czynności życiowych i są najbardziej uciążliwe w codziennym funkcjonowaniu</w:t>
      </w:r>
    </w:p>
    <w:p w:rsidR="00264EBF" w:rsidRPr="00A64076" w:rsidRDefault="00264EBF" w:rsidP="00EC4881">
      <w:pPr>
        <w:pStyle w:val="Styl5Wytyczne"/>
        <w:numPr>
          <w:ilvl w:val="0"/>
          <w:numId w:val="150"/>
        </w:numPr>
        <w:ind w:left="454"/>
        <w:rPr>
          <w:b/>
        </w:rPr>
      </w:pPr>
      <w:r w:rsidRPr="00A64076">
        <w:rPr>
          <w:b/>
        </w:rPr>
        <w:t>uszkodzenia i choroby narządu ruchu</w:t>
      </w:r>
    </w:p>
    <w:p w:rsidR="00264EBF" w:rsidRPr="00A64076" w:rsidRDefault="00264EBF" w:rsidP="00EC4881">
      <w:pPr>
        <w:pStyle w:val="Styl5Wytyczne"/>
        <w:numPr>
          <w:ilvl w:val="0"/>
          <w:numId w:val="150"/>
        </w:numPr>
        <w:ind w:left="454"/>
        <w:rPr>
          <w:b/>
        </w:rPr>
      </w:pPr>
      <w:r w:rsidRPr="00A64076">
        <w:rPr>
          <w:b/>
        </w:rPr>
        <w:t>uszkodzenia i choroby narządu wzroku</w:t>
      </w:r>
    </w:p>
    <w:p w:rsidR="00264EBF" w:rsidRPr="00A64076" w:rsidRDefault="00264EBF" w:rsidP="00EC4881">
      <w:pPr>
        <w:pStyle w:val="Styl5Wytyczne"/>
        <w:numPr>
          <w:ilvl w:val="0"/>
          <w:numId w:val="150"/>
        </w:numPr>
        <w:ind w:left="454"/>
        <w:rPr>
          <w:b/>
        </w:rPr>
      </w:pPr>
      <w:r w:rsidRPr="00A64076">
        <w:rPr>
          <w:b/>
        </w:rPr>
        <w:t>uszkodzenia i choroby narządu słuchu</w:t>
      </w:r>
    </w:p>
    <w:p w:rsidR="00264EBF" w:rsidRPr="00A64076" w:rsidRDefault="00264EBF" w:rsidP="00EC4881">
      <w:pPr>
        <w:pStyle w:val="Styl5Wytyczne"/>
        <w:numPr>
          <w:ilvl w:val="0"/>
          <w:numId w:val="150"/>
        </w:numPr>
        <w:ind w:left="454"/>
        <w:rPr>
          <w:b/>
        </w:rPr>
      </w:pPr>
      <w:r w:rsidRPr="00A64076">
        <w:rPr>
          <w:b/>
        </w:rPr>
        <w:t>choroby układu krążenia</w:t>
      </w:r>
    </w:p>
    <w:p w:rsidR="00264EBF" w:rsidRPr="00A64076" w:rsidRDefault="00264EBF" w:rsidP="00EC4881">
      <w:pPr>
        <w:pStyle w:val="Styl5Wytyczne"/>
        <w:numPr>
          <w:ilvl w:val="0"/>
          <w:numId w:val="150"/>
        </w:numPr>
        <w:ind w:left="454"/>
        <w:rPr>
          <w:b/>
        </w:rPr>
      </w:pPr>
      <w:r w:rsidRPr="00A64076">
        <w:rPr>
          <w:b/>
        </w:rPr>
        <w:t>choroby neurologiczne</w:t>
      </w:r>
    </w:p>
    <w:p w:rsidR="00264EBF" w:rsidRPr="00A64076" w:rsidRDefault="00264EBF" w:rsidP="00EC4881">
      <w:pPr>
        <w:pStyle w:val="Styl5Wytyczne"/>
        <w:numPr>
          <w:ilvl w:val="0"/>
          <w:numId w:val="150"/>
        </w:numPr>
        <w:ind w:left="454"/>
        <w:rPr>
          <w:b/>
        </w:rPr>
      </w:pPr>
      <w:r w:rsidRPr="00A64076">
        <w:rPr>
          <w:b/>
        </w:rPr>
        <w:t>inne schorzenia</w:t>
      </w:r>
    </w:p>
    <w:p w:rsidR="00264EBF" w:rsidRPr="00A64076" w:rsidRDefault="00264EBF" w:rsidP="00EC4881">
      <w:pPr>
        <w:pStyle w:val="Styl5Wytyczne"/>
        <w:numPr>
          <w:ilvl w:val="0"/>
          <w:numId w:val="150"/>
        </w:numPr>
        <w:ind w:left="454"/>
        <w:rPr>
          <w:b/>
        </w:rPr>
      </w:pPr>
      <w:r w:rsidRPr="00A64076">
        <w:rPr>
          <w:b/>
        </w:rPr>
        <w:t>nie chcę odpowiadać na to pytanie</w:t>
      </w:r>
    </w:p>
    <w:p w:rsidR="0002500A" w:rsidRPr="00A64076" w:rsidRDefault="0002500A" w:rsidP="00BB4FF3">
      <w:pPr>
        <w:pStyle w:val="Nagwek3"/>
      </w:pPr>
      <w:bookmarkStart w:id="188" w:name="_Toc65590369"/>
      <w:r w:rsidRPr="00A64076">
        <w:t>Wskazówki</w:t>
      </w:r>
      <w:bookmarkEnd w:id="188"/>
    </w:p>
    <w:p w:rsidR="00264EBF" w:rsidRPr="0089338C" w:rsidRDefault="00264EBF" w:rsidP="00EC4881">
      <w:pPr>
        <w:pStyle w:val="Styl5Wytyczne"/>
        <w:numPr>
          <w:ilvl w:val="0"/>
          <w:numId w:val="125"/>
        </w:numPr>
        <w:ind w:left="318" w:hanging="284"/>
        <w:rPr>
          <w:spacing w:val="-4"/>
        </w:rPr>
      </w:pPr>
      <w:r w:rsidRPr="0089338C">
        <w:rPr>
          <w:spacing w:val="-4"/>
        </w:rPr>
        <w:t xml:space="preserve">Pytanie dotyczy wszystkich osób (niezależnie od wieku), które w pytaniu </w:t>
      </w:r>
      <w:r w:rsidRPr="004431B7">
        <w:rPr>
          <w:spacing w:val="-4"/>
        </w:rPr>
        <w:t>,,Czy z powodu problemów zdrowotnych ma Pan(i) ograniczoną zdolność wykonywania codziennych czynności trwającą 6 miesięcy lub dłużej?"</w:t>
      </w:r>
      <w:r w:rsidRPr="0089338C">
        <w:rPr>
          <w:spacing w:val="-4"/>
        </w:rPr>
        <w:t xml:space="preserve"> udzieliły odpowiedzi: „tak, …” lub „nie chcę odpowiadać na to pytanie”.</w:t>
      </w:r>
    </w:p>
    <w:p w:rsidR="00264EBF" w:rsidRPr="0089338C" w:rsidRDefault="00264EBF" w:rsidP="00EC4881">
      <w:pPr>
        <w:pStyle w:val="Styl5Wytyczne"/>
        <w:numPr>
          <w:ilvl w:val="0"/>
          <w:numId w:val="125"/>
        </w:numPr>
        <w:ind w:left="318" w:hanging="284"/>
        <w:rPr>
          <w:spacing w:val="-4"/>
        </w:rPr>
      </w:pPr>
      <w:r w:rsidRPr="0089338C">
        <w:rPr>
          <w:spacing w:val="-4"/>
        </w:rPr>
        <w:t>Należy zaznaczyć według własnego odczucia grupę lub grupy schorzeń ograniczające wykonywanie codziennych czynności, które trwają lub przewiduje się, że będą trwały 6 miesięcy lub dłużej.</w:t>
      </w:r>
    </w:p>
    <w:p w:rsidR="00264EBF" w:rsidRPr="00A64076" w:rsidRDefault="00264EBF" w:rsidP="00EC4881">
      <w:pPr>
        <w:pStyle w:val="Styl5Wytyczne"/>
        <w:numPr>
          <w:ilvl w:val="0"/>
          <w:numId w:val="125"/>
        </w:numPr>
        <w:ind w:left="318" w:hanging="284"/>
      </w:pPr>
      <w:r w:rsidRPr="00A64076">
        <w:t xml:space="preserve">W </w:t>
      </w:r>
      <w:r>
        <w:t>przypadku</w:t>
      </w:r>
      <w:r w:rsidRPr="00A64076">
        <w:t xml:space="preserve"> osób, które zaznaczyły tylko jedno schorzenie, będzie ono uznane za główną przyczynę odczuwanych ograniczeń/trudności.</w:t>
      </w:r>
    </w:p>
    <w:p w:rsidR="0002500A" w:rsidRPr="00A64076" w:rsidRDefault="0002500A" w:rsidP="00BB4FF3">
      <w:pPr>
        <w:pStyle w:val="Nagwek3"/>
      </w:pPr>
      <w:bookmarkStart w:id="189" w:name="_Toc65590370"/>
      <w:r w:rsidRPr="00A64076">
        <w:lastRenderedPageBreak/>
        <w:t>Przykłady</w:t>
      </w:r>
      <w:bookmarkEnd w:id="189"/>
    </w:p>
    <w:p w:rsidR="00264EBF" w:rsidRPr="00A64076" w:rsidRDefault="00264EBF" w:rsidP="00EC4881">
      <w:pPr>
        <w:pStyle w:val="Styl5Wytyczne"/>
        <w:numPr>
          <w:ilvl w:val="2"/>
          <w:numId w:val="148"/>
        </w:numPr>
        <w:ind w:left="313" w:hanging="284"/>
      </w:pPr>
      <w:r w:rsidRPr="00A64076">
        <w:t>Ta sama choroba</w:t>
      </w:r>
      <w:r>
        <w:t>/schorzenie</w:t>
      </w:r>
      <w:r w:rsidRPr="00A64076">
        <w:t xml:space="preserve"> może powodować różne </w:t>
      </w:r>
      <w:r>
        <w:t>objawy</w:t>
      </w:r>
      <w:r w:rsidRPr="00A64076">
        <w:t xml:space="preserve"> powodujące trudności w</w:t>
      </w:r>
      <w:r>
        <w:t> </w:t>
      </w:r>
      <w:r w:rsidRPr="00A64076">
        <w:t xml:space="preserve">wykonywaniu codziennych czynności </w:t>
      </w:r>
      <w:r>
        <w:t>dlatego mogą być wskazane różne grupy schorzeń np. </w:t>
      </w:r>
      <w:r w:rsidRPr="00A64076">
        <w:t xml:space="preserve">dla jednej osoby z zespołem Downa – choroba może być określana wyłącznie </w:t>
      </w:r>
      <w:r>
        <w:t>jako „</w:t>
      </w:r>
      <w:r w:rsidRPr="00A64076">
        <w:t>choroba neurologiczna</w:t>
      </w:r>
      <w:r>
        <w:t>”</w:t>
      </w:r>
      <w:r w:rsidRPr="00A64076">
        <w:t xml:space="preserve">, a dla innej osoby mogą wystąpić </w:t>
      </w:r>
      <w:r>
        <w:t>„</w:t>
      </w:r>
      <w:r w:rsidRPr="00A64076">
        <w:t>choroby układu krążenia</w:t>
      </w:r>
      <w:r>
        <w:t>”</w:t>
      </w:r>
      <w:r w:rsidRPr="00A64076">
        <w:t xml:space="preserve"> i </w:t>
      </w:r>
      <w:r>
        <w:t>„</w:t>
      </w:r>
      <w:r w:rsidRPr="00A64076">
        <w:t>inne schorzenia</w:t>
      </w:r>
      <w:r>
        <w:t>”</w:t>
      </w:r>
      <w:r w:rsidRPr="00A64076">
        <w:t>.</w:t>
      </w:r>
    </w:p>
    <w:p w:rsidR="00A31EF6" w:rsidRPr="00A64076" w:rsidRDefault="0070340C" w:rsidP="00BB4FF3">
      <w:pPr>
        <w:pStyle w:val="Nagwek2"/>
      </w:pPr>
      <w:bookmarkStart w:id="190" w:name="_Toc65590371"/>
      <w:r w:rsidRPr="00A64076">
        <w:t>15.</w:t>
      </w:r>
      <w:r w:rsidR="00380CFF" w:rsidRPr="00A64076">
        <w:t xml:space="preserve"> </w:t>
      </w:r>
      <w:r w:rsidR="00A31EF6" w:rsidRPr="00A64076">
        <w:t xml:space="preserve">Która ze wskazanych grup schorzeń </w:t>
      </w:r>
      <w:r w:rsidR="00A31EF6" w:rsidRPr="009A0A3E">
        <w:t>stanowi</w:t>
      </w:r>
      <w:r w:rsidR="00A31EF6" w:rsidRPr="00A64076">
        <w:t xml:space="preserve"> główną przyczynę odczuwanych przez Pana(</w:t>
      </w:r>
      <w:proofErr w:type="spellStart"/>
      <w:r w:rsidR="00A31EF6" w:rsidRPr="00A64076">
        <w:t>ią</w:t>
      </w:r>
      <w:proofErr w:type="spellEnd"/>
      <w:r w:rsidR="00A31EF6" w:rsidRPr="00A64076">
        <w:t>) ograniczeń/trudności?</w:t>
      </w:r>
      <w:bookmarkEnd w:id="190"/>
    </w:p>
    <w:p w:rsidR="00A31EF6" w:rsidRPr="00A64076" w:rsidRDefault="00A31EF6" w:rsidP="00BB4FF3">
      <w:pPr>
        <w:pStyle w:val="Nagwek3"/>
      </w:pPr>
      <w:bookmarkStart w:id="191" w:name="_Toc65590372"/>
      <w:r w:rsidRPr="00A64076">
        <w:t>Opis</w:t>
      </w:r>
      <w:bookmarkEnd w:id="191"/>
    </w:p>
    <w:p w:rsidR="00264EBF" w:rsidRPr="00A64076" w:rsidRDefault="00264EBF" w:rsidP="00A45EBB">
      <w:pPr>
        <w:pStyle w:val="Styl5Wytyczne"/>
        <w:ind w:left="29" w:hanging="6"/>
      </w:pPr>
      <w:r w:rsidRPr="00A64076">
        <w:t>W odpowiedziach pojawią się maksymalnie 3 grupy schorzeń wybrane w pytaniu poprzednim oraz możliwość odpowiedzi ,,nie chcę odpowiadać na to pytanie”.</w:t>
      </w:r>
    </w:p>
    <w:p w:rsidR="00264EBF" w:rsidRPr="00A45EBB" w:rsidRDefault="00264EBF" w:rsidP="00EC4881">
      <w:pPr>
        <w:pStyle w:val="Styl5Wytyczne"/>
        <w:numPr>
          <w:ilvl w:val="0"/>
          <w:numId w:val="151"/>
        </w:numPr>
        <w:ind w:left="454"/>
        <w:rPr>
          <w:b/>
        </w:rPr>
      </w:pPr>
      <w:r w:rsidRPr="00A45EBB">
        <w:rPr>
          <w:b/>
        </w:rPr>
        <w:t>uszkodzenia i choroby narządu ruchu</w:t>
      </w:r>
    </w:p>
    <w:p w:rsidR="00264EBF" w:rsidRPr="00A45EBB" w:rsidRDefault="00264EBF" w:rsidP="00EC4881">
      <w:pPr>
        <w:pStyle w:val="Styl5Wytyczne"/>
        <w:numPr>
          <w:ilvl w:val="0"/>
          <w:numId w:val="151"/>
        </w:numPr>
        <w:ind w:left="454"/>
        <w:rPr>
          <w:b/>
        </w:rPr>
      </w:pPr>
      <w:r w:rsidRPr="00A45EBB">
        <w:rPr>
          <w:b/>
        </w:rPr>
        <w:t>uszkodzenia i choroby narządu wzroku</w:t>
      </w:r>
    </w:p>
    <w:p w:rsidR="00264EBF" w:rsidRPr="00A45EBB" w:rsidRDefault="00264EBF" w:rsidP="00EC4881">
      <w:pPr>
        <w:pStyle w:val="Styl5Wytyczne"/>
        <w:numPr>
          <w:ilvl w:val="0"/>
          <w:numId w:val="151"/>
        </w:numPr>
        <w:ind w:left="454"/>
        <w:rPr>
          <w:b/>
        </w:rPr>
      </w:pPr>
      <w:r w:rsidRPr="00A45EBB">
        <w:rPr>
          <w:b/>
        </w:rPr>
        <w:t>uszkodzenia i choroby narządu słuchu</w:t>
      </w:r>
    </w:p>
    <w:p w:rsidR="00264EBF" w:rsidRPr="00A45EBB" w:rsidRDefault="00264EBF" w:rsidP="00EC4881">
      <w:pPr>
        <w:pStyle w:val="Styl5Wytyczne"/>
        <w:numPr>
          <w:ilvl w:val="0"/>
          <w:numId w:val="151"/>
        </w:numPr>
        <w:ind w:left="454"/>
        <w:rPr>
          <w:b/>
        </w:rPr>
      </w:pPr>
      <w:r w:rsidRPr="00A45EBB">
        <w:rPr>
          <w:b/>
        </w:rPr>
        <w:t>choroby układu krążenia</w:t>
      </w:r>
    </w:p>
    <w:p w:rsidR="00264EBF" w:rsidRPr="00A45EBB" w:rsidRDefault="00264EBF" w:rsidP="00EC4881">
      <w:pPr>
        <w:pStyle w:val="Styl5Wytyczne"/>
        <w:numPr>
          <w:ilvl w:val="0"/>
          <w:numId w:val="151"/>
        </w:numPr>
        <w:ind w:left="454"/>
        <w:rPr>
          <w:b/>
        </w:rPr>
      </w:pPr>
      <w:r w:rsidRPr="00A45EBB">
        <w:rPr>
          <w:b/>
        </w:rPr>
        <w:t>choroby neurologiczne</w:t>
      </w:r>
    </w:p>
    <w:p w:rsidR="00264EBF" w:rsidRPr="00A45EBB" w:rsidRDefault="00264EBF" w:rsidP="00EC4881">
      <w:pPr>
        <w:pStyle w:val="Styl5Wytyczne"/>
        <w:numPr>
          <w:ilvl w:val="0"/>
          <w:numId w:val="151"/>
        </w:numPr>
        <w:ind w:left="454"/>
        <w:rPr>
          <w:b/>
        </w:rPr>
      </w:pPr>
      <w:r w:rsidRPr="00A45EBB">
        <w:rPr>
          <w:b/>
        </w:rPr>
        <w:t>inne schorzenia</w:t>
      </w:r>
    </w:p>
    <w:p w:rsidR="00264EBF" w:rsidRPr="00A45EBB" w:rsidRDefault="00264EBF" w:rsidP="00EC4881">
      <w:pPr>
        <w:pStyle w:val="Styl5Wytyczne"/>
        <w:numPr>
          <w:ilvl w:val="0"/>
          <w:numId w:val="151"/>
        </w:numPr>
        <w:ind w:left="454"/>
        <w:rPr>
          <w:b/>
        </w:rPr>
      </w:pPr>
      <w:r w:rsidRPr="00A45EBB">
        <w:rPr>
          <w:b/>
        </w:rPr>
        <w:t>nie chcę odpowiadać na to pytanie</w:t>
      </w:r>
    </w:p>
    <w:p w:rsidR="00A31EF6" w:rsidRPr="00A64076" w:rsidRDefault="00A31EF6" w:rsidP="00BB4FF3">
      <w:pPr>
        <w:pStyle w:val="Nagwek3"/>
      </w:pPr>
      <w:bookmarkStart w:id="192" w:name="_Toc65590373"/>
      <w:r w:rsidRPr="00A64076">
        <w:t>Wskazówki</w:t>
      </w:r>
      <w:bookmarkEnd w:id="192"/>
    </w:p>
    <w:p w:rsidR="00264EBF" w:rsidRPr="00A64076" w:rsidRDefault="00264EBF" w:rsidP="00EC4881">
      <w:pPr>
        <w:pStyle w:val="Styl5Wytyczne"/>
        <w:numPr>
          <w:ilvl w:val="0"/>
          <w:numId w:val="124"/>
        </w:numPr>
        <w:ind w:left="318" w:hanging="284"/>
      </w:pPr>
      <w:r w:rsidRPr="00A64076">
        <w:t>W odpowiedzi należy wybrać jedną spośród 2 lub 3 odpowiedzi udzielonych w pytaniu ,,Proszę wskazać występujące u Pana(i) obecnie grupy schorzeń powodujące trudności w wykonywaniu codziennych czynności?” dotyczącą głównej przyczyny odczuwanych ograniczeń/trudności.</w:t>
      </w:r>
    </w:p>
    <w:p w:rsidR="00264EBF" w:rsidRPr="0089338C" w:rsidRDefault="00264EBF" w:rsidP="00EC4881">
      <w:pPr>
        <w:pStyle w:val="Styl5Wytyczne"/>
        <w:numPr>
          <w:ilvl w:val="0"/>
          <w:numId w:val="124"/>
        </w:numPr>
        <w:ind w:left="318" w:hanging="284"/>
        <w:rPr>
          <w:spacing w:val="-4"/>
        </w:rPr>
      </w:pPr>
      <w:r w:rsidRPr="0089338C">
        <w:rPr>
          <w:spacing w:val="-4"/>
        </w:rPr>
        <w:t>Osoby, którym trudno będzie wybrać tę jedną, najbardziej odczuwalną chorobę/trudność, powinny zaznaczyć najbardziej uciążliwe schorzenie odczuwane w życiu i codziennych obowiązkach.</w:t>
      </w:r>
    </w:p>
    <w:p w:rsidR="00264EBF" w:rsidRPr="00A64076" w:rsidRDefault="00264EBF" w:rsidP="00EC4881">
      <w:pPr>
        <w:pStyle w:val="Styl5Wytyczne"/>
        <w:numPr>
          <w:ilvl w:val="0"/>
          <w:numId w:val="124"/>
        </w:numPr>
        <w:ind w:left="318" w:hanging="284"/>
      </w:pPr>
      <w:r w:rsidRPr="00A64076">
        <w:t>W sytuacji kiedy w poprzednim pytaniu zostanie zaznaczon</w:t>
      </w:r>
      <w:r>
        <w:t>e</w:t>
      </w:r>
      <w:r w:rsidRPr="00A64076">
        <w:t xml:space="preserve"> tylko jedno schorzenie, pytanie to nie będzie się wyświetlało.</w:t>
      </w:r>
    </w:p>
    <w:p w:rsidR="002B1E9F" w:rsidRPr="00A64076" w:rsidRDefault="0070340C" w:rsidP="00BB4FF3">
      <w:pPr>
        <w:pStyle w:val="Nagwek2"/>
      </w:pPr>
      <w:bookmarkStart w:id="193" w:name="_Toc65590374"/>
      <w:r w:rsidRPr="00A64076">
        <w:t>16.</w:t>
      </w:r>
      <w:r w:rsidR="00380CFF" w:rsidRPr="00A64076">
        <w:t xml:space="preserve"> </w:t>
      </w:r>
      <w:r w:rsidR="002B1E9F" w:rsidRPr="00A64076">
        <w:t xml:space="preserve">Czy posiada Pan(i) aktualne orzeczenie o </w:t>
      </w:r>
      <w:r w:rsidR="002B1E9F" w:rsidRPr="009A0A3E">
        <w:t>niepełnosprawności</w:t>
      </w:r>
      <w:r w:rsidR="002B1E9F" w:rsidRPr="00A64076">
        <w:t>, stopniu niepełnosprawności, niezdolności do pracy lub inwalidztwie?</w:t>
      </w:r>
      <w:bookmarkEnd w:id="193"/>
    </w:p>
    <w:p w:rsidR="002B1E9F" w:rsidRPr="00A64076" w:rsidRDefault="002B1E9F" w:rsidP="00BB4FF3">
      <w:pPr>
        <w:pStyle w:val="Nagwek3"/>
      </w:pPr>
      <w:bookmarkStart w:id="194" w:name="_Toc65590375"/>
      <w:r w:rsidRPr="00A64076">
        <w:t>Opis</w:t>
      </w:r>
      <w:bookmarkEnd w:id="194"/>
    </w:p>
    <w:p w:rsidR="00264EBF" w:rsidRPr="00A64076" w:rsidRDefault="00264EBF" w:rsidP="00A45EBB">
      <w:pPr>
        <w:pStyle w:val="Styl5Wytyczne"/>
      </w:pPr>
      <w:r>
        <w:t>I</w:t>
      </w:r>
      <w:r w:rsidRPr="00A64076">
        <w:t>stnieją dwie możliwości odpowiedzi:</w:t>
      </w:r>
    </w:p>
    <w:p w:rsidR="00264EBF" w:rsidRPr="00A64076" w:rsidRDefault="00264EBF" w:rsidP="00EC4881">
      <w:pPr>
        <w:pStyle w:val="Styl5Wytyczne"/>
        <w:numPr>
          <w:ilvl w:val="0"/>
          <w:numId w:val="127"/>
        </w:numPr>
        <w:ind w:left="313" w:hanging="284"/>
      </w:pPr>
      <w:r w:rsidRPr="00A64076">
        <w:rPr>
          <w:b/>
        </w:rPr>
        <w:t>nie</w:t>
      </w:r>
      <w:r w:rsidRPr="00A64076">
        <w:t xml:space="preserve"> – zaznaczają osoby nieposiadające ważnego orzeczenia o niepełnosprawności, stopniu niepełnosprawności (lub równoważnego). Zaznaczenie odpowiedzi „nie” kończy pytanie;</w:t>
      </w:r>
    </w:p>
    <w:p w:rsidR="00264EBF" w:rsidRPr="00A64076" w:rsidRDefault="00264EBF" w:rsidP="00EC4881">
      <w:pPr>
        <w:pStyle w:val="Styl5Wytyczne"/>
        <w:numPr>
          <w:ilvl w:val="0"/>
          <w:numId w:val="127"/>
        </w:numPr>
        <w:ind w:left="312" w:hanging="284"/>
        <w:rPr>
          <w:b/>
        </w:rPr>
      </w:pPr>
      <w:r w:rsidRPr="00A64076">
        <w:rPr>
          <w:b/>
        </w:rPr>
        <w:t>tak</w:t>
      </w:r>
    </w:p>
    <w:p w:rsidR="00264EBF" w:rsidRPr="00A64076" w:rsidRDefault="00264EBF" w:rsidP="0089338C">
      <w:pPr>
        <w:pStyle w:val="Styl5Wytyczne"/>
        <w:spacing w:after="60"/>
        <w:ind w:left="29" w:hanging="6"/>
      </w:pPr>
      <w:r w:rsidRPr="00A64076">
        <w:t>W przypadku udzielenia odpowiedzi „tak” lista wyświetlanych odpowiedzi będzie uzależniona od wieku osoby udzielającej odpowiedź. Dla osób do 16 roku życia, potwierdzających posiadanie orzeczenia o niepełnosprawności, automatycznie zostanie przydzielona odpowiedź „posiadam orzeczenie o niepełnosprawności dla osób do 16 roku życia”. Osoby pomiędzy 16 a 16,5 rokiem życia powinny wybrać jedną z czterech wymienionych poniżej odpowiedzi. Osoby powyżej 16,5 roku życia powinny wybrać jedną z trzech poniższych odpowiedzi ,,lekkim stopniu…”, ,,umiarkowanym stopniu…”, ,,znacznym stopniu…”.</w:t>
      </w:r>
    </w:p>
    <w:p w:rsidR="00264EBF" w:rsidRPr="00A64076" w:rsidRDefault="00264EBF" w:rsidP="00A45EBB">
      <w:pPr>
        <w:pStyle w:val="Styl5Wytyczne"/>
        <w:rPr>
          <w:b/>
        </w:rPr>
      </w:pPr>
      <w:r w:rsidRPr="00A64076">
        <w:rPr>
          <w:b/>
        </w:rPr>
        <w:t>Posiadam orzeczenie o:</w:t>
      </w:r>
    </w:p>
    <w:p w:rsidR="00264EBF" w:rsidRPr="00A64076" w:rsidRDefault="00264EBF" w:rsidP="00EC4881">
      <w:pPr>
        <w:pStyle w:val="Styl5Wytyczne"/>
        <w:numPr>
          <w:ilvl w:val="0"/>
          <w:numId w:val="127"/>
        </w:numPr>
        <w:ind w:left="312" w:hanging="284"/>
        <w:rPr>
          <w:b/>
        </w:rPr>
      </w:pPr>
      <w:r w:rsidRPr="00A64076">
        <w:rPr>
          <w:b/>
        </w:rPr>
        <w:t>niepełnosprawności dla osób do 16 roku życia</w:t>
      </w:r>
    </w:p>
    <w:p w:rsidR="00264EBF" w:rsidRPr="0089338C" w:rsidRDefault="00264EBF" w:rsidP="0089338C">
      <w:pPr>
        <w:pStyle w:val="Styl5Wytyczne"/>
        <w:ind w:left="29" w:hanging="6"/>
        <w:rPr>
          <w:spacing w:val="-4"/>
        </w:rPr>
      </w:pPr>
      <w:r w:rsidRPr="0089338C">
        <w:rPr>
          <w:spacing w:val="-4"/>
        </w:rPr>
        <w:t>Osoby, które nie ukończyły 16 roku życia zaliczane są do osób niepełnosprawnych, jeżeli mają naruszoną sprawność fizyczną lub psychiczną o przewidywanym okresie trwania powyżej 12 miesięcy, z powodu wady wrodzonej, długotrwałej choroby lub uszkodzenia organizmu, powodującą konieczność zapewnienia im całkowitej opieki lub pomocy w zaspokajaniu podstawowych potrzeb życiowych w sposób przewyższający wsparcie potrzebne osobie w danym wieku.</w:t>
      </w:r>
    </w:p>
    <w:p w:rsidR="00264EBF" w:rsidRPr="00A64076" w:rsidRDefault="00264EBF" w:rsidP="00EC4881">
      <w:pPr>
        <w:pStyle w:val="Styl5Wytyczne"/>
        <w:numPr>
          <w:ilvl w:val="0"/>
          <w:numId w:val="127"/>
        </w:numPr>
        <w:spacing w:after="60"/>
        <w:ind w:left="312" w:hanging="284"/>
        <w:rPr>
          <w:b/>
        </w:rPr>
      </w:pPr>
      <w:r w:rsidRPr="00A64076">
        <w:rPr>
          <w:b/>
        </w:rPr>
        <w:lastRenderedPageBreak/>
        <w:t>lekkim stopniu niepełnosprawności lub o częściowej niezdolności do pracy lub o celowości przekwalifikowania zawodowego lub o III grupie inwalidztwa lub o stałej albo długotrwałej niezdolności do pracy w gospodarstwie rolnym bez uprawnień do zasiłku pielęgnacyjnego</w:t>
      </w:r>
    </w:p>
    <w:p w:rsidR="00264EBF" w:rsidRPr="00A64076" w:rsidRDefault="00264EBF" w:rsidP="00EC4881">
      <w:pPr>
        <w:pStyle w:val="Styl5Wytyczne"/>
        <w:numPr>
          <w:ilvl w:val="0"/>
          <w:numId w:val="127"/>
        </w:numPr>
        <w:ind w:left="312" w:hanging="284"/>
        <w:rPr>
          <w:b/>
        </w:rPr>
      </w:pPr>
      <w:r w:rsidRPr="00A64076">
        <w:rPr>
          <w:b/>
        </w:rPr>
        <w:t>umiarkowanym stopniu niepełnosprawności lub o całkowitej niezdolności do pracy lub o II grupie inwalidztwa</w:t>
      </w:r>
    </w:p>
    <w:p w:rsidR="00264EBF" w:rsidRPr="00A64076" w:rsidRDefault="00264EBF" w:rsidP="00AA56BE">
      <w:pPr>
        <w:pStyle w:val="Styl5Wytyczne"/>
        <w:tabs>
          <w:tab w:val="left" w:pos="335"/>
        </w:tabs>
        <w:ind w:left="313" w:hanging="290"/>
        <w:rPr>
          <w:b/>
        </w:rPr>
      </w:pPr>
      <w:r w:rsidRPr="002E241E">
        <w:t>f)</w:t>
      </w:r>
      <w:r w:rsidRPr="00A64076">
        <w:rPr>
          <w:b/>
        </w:rPr>
        <w:tab/>
      </w:r>
      <w:r w:rsidRPr="00A64076">
        <w:rPr>
          <w:b/>
        </w:rPr>
        <w:tab/>
        <w:t>znacznym stopniu niepełnosprawności lub o całkowitej niezdolności do pracy i samodzielnej egzystencji lub o niezdolności do samodzielnej egzystencji lub o I grupie inwalidztwa lub o stałej albo długotrwałej niezdolności do pracy w gospodarstwie rolnym z uprawnieniami do zasiłku pielęgnacyjnego</w:t>
      </w:r>
    </w:p>
    <w:p w:rsidR="002B1E9F" w:rsidRPr="00A64076" w:rsidRDefault="002B1E9F" w:rsidP="00BB4FF3">
      <w:pPr>
        <w:pStyle w:val="Nagwek3"/>
      </w:pPr>
      <w:bookmarkStart w:id="195" w:name="_Toc65590376"/>
      <w:r w:rsidRPr="00A64076">
        <w:t>Wskazówki</w:t>
      </w:r>
      <w:bookmarkEnd w:id="195"/>
    </w:p>
    <w:p w:rsidR="00264EBF" w:rsidRPr="00EA16B0" w:rsidRDefault="00264EBF" w:rsidP="00EC4881">
      <w:pPr>
        <w:pStyle w:val="Akapitzlist"/>
        <w:numPr>
          <w:ilvl w:val="0"/>
          <w:numId w:val="207"/>
        </w:numPr>
        <w:spacing w:line="276" w:lineRule="auto"/>
        <w:jc w:val="both"/>
        <w:rPr>
          <w:rFonts w:ascii="Fira Sans" w:hAnsi="Fira Sans" w:cstheme="minorHAnsi"/>
          <w:sz w:val="20"/>
          <w:szCs w:val="20"/>
        </w:rPr>
      </w:pPr>
      <w:r w:rsidRPr="00EA16B0">
        <w:rPr>
          <w:rFonts w:ascii="Fira Sans" w:hAnsi="Fira Sans" w:cstheme="minorHAnsi"/>
          <w:sz w:val="20"/>
          <w:szCs w:val="20"/>
        </w:rPr>
        <w:t>Pytanie dotyczy wszystkich osób, niezależnie od wcześniej udzielonych odpowiedzi w zakresie niepełnosprawności.</w:t>
      </w:r>
    </w:p>
    <w:p w:rsidR="00264EBF" w:rsidRPr="00EA16B0" w:rsidRDefault="00264EBF" w:rsidP="00EC4881">
      <w:pPr>
        <w:pStyle w:val="Akapitzlist"/>
        <w:numPr>
          <w:ilvl w:val="0"/>
          <w:numId w:val="207"/>
        </w:numPr>
        <w:spacing w:line="276" w:lineRule="auto"/>
        <w:jc w:val="both"/>
        <w:rPr>
          <w:rFonts w:ascii="Fira Sans" w:hAnsi="Fira Sans" w:cstheme="minorHAnsi"/>
          <w:sz w:val="20"/>
          <w:szCs w:val="20"/>
        </w:rPr>
      </w:pPr>
      <w:r w:rsidRPr="00EA16B0">
        <w:rPr>
          <w:rFonts w:ascii="Fira Sans" w:hAnsi="Fira Sans" w:cstheme="minorHAnsi"/>
          <w:sz w:val="20"/>
          <w:szCs w:val="20"/>
        </w:rPr>
        <w:t>W przypadku posiadania 2 lub więcej orzeczeń o niepełnosprawności – należy wybrać orzeczenie o wyższym stopniu niepełnosprawności.</w:t>
      </w:r>
    </w:p>
    <w:p w:rsidR="00264EBF" w:rsidRPr="00EA16B0" w:rsidRDefault="00264EBF" w:rsidP="00EC4881">
      <w:pPr>
        <w:pStyle w:val="Akapitzlist"/>
        <w:numPr>
          <w:ilvl w:val="0"/>
          <w:numId w:val="207"/>
        </w:numPr>
        <w:spacing w:line="276" w:lineRule="auto"/>
        <w:jc w:val="both"/>
        <w:rPr>
          <w:rFonts w:ascii="Fira Sans" w:hAnsi="Fira Sans" w:cstheme="minorHAnsi"/>
          <w:sz w:val="20"/>
          <w:szCs w:val="20"/>
        </w:rPr>
      </w:pPr>
      <w:r w:rsidRPr="00EA16B0">
        <w:rPr>
          <w:rFonts w:ascii="Fira Sans" w:hAnsi="Fira Sans" w:cstheme="minorHAnsi"/>
          <w:sz w:val="20"/>
          <w:szCs w:val="20"/>
        </w:rPr>
        <w:t>W przypadku posiadania orzeczenia wydanego poza granicami Polski, należy zaznaczyć odpowiedź, która najbardziej wiarygodnie odzwierciedla posiadane orzeczenie.</w:t>
      </w:r>
    </w:p>
    <w:p w:rsidR="00264EBF" w:rsidRPr="00EA16B0" w:rsidRDefault="00264EBF" w:rsidP="00EC4881">
      <w:pPr>
        <w:pStyle w:val="Akapitzlist"/>
        <w:numPr>
          <w:ilvl w:val="0"/>
          <w:numId w:val="207"/>
        </w:numPr>
        <w:spacing w:line="276" w:lineRule="auto"/>
        <w:jc w:val="both"/>
        <w:rPr>
          <w:rFonts w:ascii="Fira Sans" w:hAnsi="Fira Sans" w:cstheme="minorHAnsi"/>
          <w:sz w:val="20"/>
          <w:szCs w:val="20"/>
        </w:rPr>
      </w:pPr>
      <w:r w:rsidRPr="00EA16B0">
        <w:rPr>
          <w:rFonts w:ascii="Fira Sans" w:hAnsi="Fira Sans" w:cstheme="minorHAnsi"/>
          <w:sz w:val="20"/>
          <w:szCs w:val="20"/>
        </w:rPr>
        <w:t>Posiadanie orzeczenia MON lub MSWiA ustalającego inwalidztwo III grupy wyłącznie z tytułu niezdolności do służby nie wyklucza zdolności do pracy poza służbą. Osoby posiadające takie orzeczenia nie są traktowane jako osoby niepełnosprawne.</w:t>
      </w:r>
    </w:p>
    <w:p w:rsidR="00264EBF" w:rsidRPr="0071063F" w:rsidRDefault="00264EBF" w:rsidP="0071063F">
      <w:pPr>
        <w:pStyle w:val="Nagwek3"/>
      </w:pPr>
      <w:r w:rsidRPr="0071063F">
        <w:t>„Wykaz ważnych orzeczeń kwalifikujących osobę do grupy osób niepełnosprawnych prawnie”.</w:t>
      </w:r>
    </w:p>
    <w:p w:rsidR="0071063F" w:rsidRDefault="0071063F" w:rsidP="0071063F">
      <w:pPr>
        <w:rPr>
          <w:rFonts w:ascii="Fira Sans" w:hAnsi="Fira Sans" w:cs="Arial"/>
          <w:b/>
          <w:sz w:val="20"/>
          <w:szCs w:val="20"/>
        </w:rPr>
      </w:pPr>
    </w:p>
    <w:p w:rsidR="0071063F" w:rsidRPr="0071063F" w:rsidRDefault="0071063F" w:rsidP="0071063F">
      <w:pPr>
        <w:pStyle w:val="Nagwek4"/>
        <w:rPr>
          <w:b/>
        </w:rPr>
      </w:pPr>
      <w:r w:rsidRPr="0071063F">
        <w:rPr>
          <w:b/>
        </w:rPr>
        <w:t>Organ orzekający (przypadek nr 1)</w:t>
      </w:r>
    </w:p>
    <w:p w:rsidR="0071063F" w:rsidRPr="0071063F" w:rsidRDefault="0071063F" w:rsidP="0071063F">
      <w:pPr>
        <w:rPr>
          <w:rFonts w:ascii="Fira Sans" w:hAnsi="Fira Sans" w:cs="Arial"/>
          <w:sz w:val="20"/>
          <w:szCs w:val="20"/>
        </w:rPr>
      </w:pPr>
      <w:r w:rsidRPr="0071063F">
        <w:rPr>
          <w:rFonts w:ascii="Fira Sans" w:hAnsi="Fira Sans" w:cs="Arial"/>
          <w:sz w:val="20"/>
          <w:szCs w:val="20"/>
        </w:rPr>
        <w:t>Zespół do spraw orzekania o stopniu niepełnosprawności (powiatowy, wojewódzki lub były krajowy)</w:t>
      </w:r>
    </w:p>
    <w:p w:rsidR="0071063F" w:rsidRPr="0071063F" w:rsidRDefault="0071063F" w:rsidP="0071063F">
      <w:pPr>
        <w:pStyle w:val="Nagwek5"/>
      </w:pPr>
      <w:r w:rsidRPr="0071063F">
        <w:t>Data przyznania orzeczenia</w:t>
      </w:r>
    </w:p>
    <w:p w:rsidR="0071063F" w:rsidRPr="0071063F" w:rsidRDefault="0071063F" w:rsidP="0071063F">
      <w:pPr>
        <w:rPr>
          <w:rFonts w:ascii="Fira Sans" w:hAnsi="Fira Sans" w:cs="Arial"/>
          <w:sz w:val="20"/>
          <w:szCs w:val="20"/>
        </w:rPr>
      </w:pPr>
      <w:r w:rsidRPr="0071063F">
        <w:rPr>
          <w:rFonts w:ascii="Fira Sans" w:hAnsi="Fira Sans" w:cs="Arial"/>
          <w:sz w:val="20"/>
          <w:szCs w:val="20"/>
        </w:rPr>
        <w:t>od 01.01.1998</w:t>
      </w:r>
    </w:p>
    <w:p w:rsidR="0071063F" w:rsidRPr="0071063F" w:rsidRDefault="0071063F" w:rsidP="0071063F">
      <w:pPr>
        <w:pStyle w:val="Nagwek5"/>
      </w:pPr>
      <w:r w:rsidRPr="0071063F">
        <w:t>Rodzaj orzeczenia i kwalifikacja niezdolności</w:t>
      </w:r>
    </w:p>
    <w:p w:rsidR="0071063F" w:rsidRPr="0071063F" w:rsidRDefault="0071063F" w:rsidP="00EC4881">
      <w:pPr>
        <w:pStyle w:val="Akapitzlist"/>
        <w:numPr>
          <w:ilvl w:val="0"/>
          <w:numId w:val="234"/>
        </w:numPr>
        <w:rPr>
          <w:rFonts w:ascii="Fira Sans" w:hAnsi="Fira Sans" w:cs="Arial"/>
          <w:sz w:val="20"/>
          <w:szCs w:val="20"/>
        </w:rPr>
      </w:pPr>
      <w:r w:rsidRPr="0071063F">
        <w:rPr>
          <w:rFonts w:ascii="Fira Sans" w:hAnsi="Fira Sans" w:cs="Arial"/>
          <w:sz w:val="20"/>
          <w:szCs w:val="20"/>
        </w:rPr>
        <w:t>znaczny stopień niepełnosprawności - f</w:t>
      </w:r>
    </w:p>
    <w:p w:rsidR="0071063F" w:rsidRPr="0071063F" w:rsidRDefault="0071063F" w:rsidP="00EC4881">
      <w:pPr>
        <w:pStyle w:val="Akapitzlist"/>
        <w:numPr>
          <w:ilvl w:val="0"/>
          <w:numId w:val="234"/>
        </w:numPr>
        <w:rPr>
          <w:rFonts w:ascii="Fira Sans" w:hAnsi="Fira Sans" w:cs="Arial"/>
          <w:sz w:val="20"/>
          <w:szCs w:val="20"/>
        </w:rPr>
      </w:pPr>
      <w:r w:rsidRPr="0071063F">
        <w:rPr>
          <w:rFonts w:ascii="Fira Sans" w:hAnsi="Fira Sans" w:cs="Arial"/>
          <w:sz w:val="20"/>
          <w:szCs w:val="20"/>
        </w:rPr>
        <w:t>umiarkowany stopień niepełnosprawności - e</w:t>
      </w:r>
    </w:p>
    <w:p w:rsidR="0071063F" w:rsidRPr="0071063F" w:rsidRDefault="0071063F" w:rsidP="00EC4881">
      <w:pPr>
        <w:pStyle w:val="Akapitzlist"/>
        <w:numPr>
          <w:ilvl w:val="0"/>
          <w:numId w:val="234"/>
        </w:numPr>
        <w:rPr>
          <w:rFonts w:ascii="Fira Sans" w:hAnsi="Fira Sans" w:cs="Arial"/>
          <w:sz w:val="20"/>
          <w:szCs w:val="20"/>
        </w:rPr>
      </w:pPr>
      <w:r w:rsidRPr="0071063F">
        <w:rPr>
          <w:rFonts w:ascii="Fira Sans" w:hAnsi="Fira Sans" w:cs="Arial"/>
          <w:sz w:val="20"/>
          <w:szCs w:val="20"/>
        </w:rPr>
        <w:t>lekki stopień niepełnosprawności - d</w:t>
      </w:r>
    </w:p>
    <w:p w:rsidR="0071063F" w:rsidRPr="005B132C" w:rsidRDefault="0071063F" w:rsidP="00EC4881">
      <w:pPr>
        <w:pStyle w:val="Akapitzlist"/>
        <w:numPr>
          <w:ilvl w:val="0"/>
          <w:numId w:val="234"/>
        </w:numPr>
        <w:rPr>
          <w:rFonts w:ascii="Fira Sans" w:hAnsi="Fira Sans" w:cs="Arial"/>
          <w:sz w:val="20"/>
          <w:szCs w:val="20"/>
        </w:rPr>
      </w:pPr>
      <w:r w:rsidRPr="0071063F">
        <w:rPr>
          <w:rFonts w:ascii="Fira Sans" w:hAnsi="Fira Sans" w:cs="Arial"/>
          <w:sz w:val="20"/>
          <w:szCs w:val="20"/>
        </w:rPr>
        <w:t>niepełnosprawność do lat 16 – c</w:t>
      </w:r>
    </w:p>
    <w:p w:rsidR="0071063F" w:rsidRPr="0071063F" w:rsidRDefault="0071063F" w:rsidP="0071063F">
      <w:pPr>
        <w:pStyle w:val="Nagwek4"/>
        <w:rPr>
          <w:b/>
        </w:rPr>
      </w:pPr>
      <w:r w:rsidRPr="0071063F">
        <w:rPr>
          <w:b/>
        </w:rPr>
        <w:t xml:space="preserve">Organ orzekający (przypadek nr </w:t>
      </w:r>
      <w:r>
        <w:rPr>
          <w:b/>
        </w:rPr>
        <w:t>2</w:t>
      </w:r>
      <w:r w:rsidRPr="0071063F">
        <w:rPr>
          <w:b/>
        </w:rPr>
        <w:t>)</w:t>
      </w:r>
    </w:p>
    <w:p w:rsidR="0071063F" w:rsidRPr="0071063F" w:rsidRDefault="0071063F" w:rsidP="0071063F">
      <w:pPr>
        <w:rPr>
          <w:rFonts w:ascii="Fira Sans" w:hAnsi="Fira Sans" w:cs="Arial"/>
          <w:sz w:val="20"/>
          <w:szCs w:val="20"/>
        </w:rPr>
      </w:pPr>
      <w:r w:rsidRPr="0071063F">
        <w:rPr>
          <w:rFonts w:ascii="Fira Sans" w:hAnsi="Fira Sans" w:cs="Arial"/>
          <w:sz w:val="20"/>
          <w:szCs w:val="20"/>
        </w:rPr>
        <w:t>Zakład Ubezpieczeń Społecznych</w:t>
      </w:r>
    </w:p>
    <w:p w:rsidR="0071063F" w:rsidRPr="0071063F" w:rsidRDefault="0071063F" w:rsidP="0071063F">
      <w:pPr>
        <w:pStyle w:val="Nagwek5"/>
      </w:pPr>
      <w:r w:rsidRPr="0071063F">
        <w:t>Data przyznania orzeczenia</w:t>
      </w:r>
    </w:p>
    <w:p w:rsidR="0071063F" w:rsidRPr="0071063F" w:rsidRDefault="0071063F" w:rsidP="0071063F">
      <w:pPr>
        <w:rPr>
          <w:rFonts w:ascii="Fira Sans" w:hAnsi="Fira Sans" w:cs="Arial"/>
          <w:sz w:val="20"/>
          <w:szCs w:val="20"/>
        </w:rPr>
      </w:pPr>
      <w:r w:rsidRPr="0071063F">
        <w:rPr>
          <w:rFonts w:ascii="Fira Sans" w:hAnsi="Fira Sans" w:cs="Arial"/>
          <w:sz w:val="20"/>
          <w:szCs w:val="20"/>
        </w:rPr>
        <w:t>od 17.08.1998</w:t>
      </w:r>
    </w:p>
    <w:p w:rsidR="0071063F" w:rsidRPr="0071063F" w:rsidRDefault="0071063F" w:rsidP="0071063F">
      <w:pPr>
        <w:pStyle w:val="Nagwek5"/>
      </w:pPr>
      <w:r w:rsidRPr="0071063F">
        <w:t>Rodzaj orzeczenia i kwalifikacja niezdolności</w:t>
      </w:r>
    </w:p>
    <w:p w:rsidR="0071063F" w:rsidRPr="0071063F" w:rsidRDefault="0071063F" w:rsidP="00EC4881">
      <w:pPr>
        <w:pStyle w:val="Akapitzlist"/>
        <w:numPr>
          <w:ilvl w:val="0"/>
          <w:numId w:val="235"/>
        </w:numPr>
        <w:rPr>
          <w:rFonts w:ascii="Fira Sans" w:hAnsi="Fira Sans" w:cs="Arial"/>
          <w:sz w:val="20"/>
          <w:szCs w:val="20"/>
        </w:rPr>
      </w:pPr>
      <w:r w:rsidRPr="0071063F">
        <w:rPr>
          <w:rFonts w:ascii="Fira Sans" w:hAnsi="Fira Sans" w:cs="Arial"/>
          <w:sz w:val="20"/>
          <w:szCs w:val="20"/>
        </w:rPr>
        <w:t>całkowita niezdolność do pracy i samodzielnej egzystencji - f</w:t>
      </w:r>
    </w:p>
    <w:p w:rsidR="0071063F" w:rsidRPr="0071063F" w:rsidRDefault="0071063F" w:rsidP="00EC4881">
      <w:pPr>
        <w:pStyle w:val="Akapitzlist"/>
        <w:numPr>
          <w:ilvl w:val="0"/>
          <w:numId w:val="235"/>
        </w:numPr>
        <w:rPr>
          <w:rFonts w:ascii="Fira Sans" w:hAnsi="Fira Sans" w:cs="Arial"/>
          <w:sz w:val="20"/>
          <w:szCs w:val="20"/>
        </w:rPr>
      </w:pPr>
      <w:r w:rsidRPr="0071063F">
        <w:rPr>
          <w:rFonts w:ascii="Fira Sans" w:hAnsi="Fira Sans" w:cs="Arial"/>
          <w:sz w:val="20"/>
          <w:szCs w:val="20"/>
        </w:rPr>
        <w:t>całkowita niezdolność do pracy - e</w:t>
      </w:r>
    </w:p>
    <w:p w:rsidR="0071063F" w:rsidRPr="0071063F" w:rsidRDefault="0071063F" w:rsidP="00EC4881">
      <w:pPr>
        <w:pStyle w:val="Akapitzlist"/>
        <w:numPr>
          <w:ilvl w:val="0"/>
          <w:numId w:val="235"/>
        </w:numPr>
        <w:rPr>
          <w:rFonts w:ascii="Fira Sans" w:hAnsi="Fira Sans" w:cs="Arial"/>
          <w:sz w:val="20"/>
          <w:szCs w:val="20"/>
        </w:rPr>
      </w:pPr>
      <w:r w:rsidRPr="0071063F">
        <w:rPr>
          <w:rFonts w:ascii="Fira Sans" w:hAnsi="Fira Sans" w:cs="Arial"/>
          <w:sz w:val="20"/>
          <w:szCs w:val="20"/>
        </w:rPr>
        <w:t>częściowa niezdolność do pracy - d</w:t>
      </w:r>
    </w:p>
    <w:p w:rsidR="0071063F" w:rsidRPr="0071063F" w:rsidRDefault="0071063F" w:rsidP="0071063F">
      <w:pPr>
        <w:pStyle w:val="Nagwek5"/>
      </w:pPr>
      <w:r w:rsidRPr="0071063F">
        <w:t>Data przyznania orzeczenia</w:t>
      </w:r>
    </w:p>
    <w:p w:rsidR="0071063F" w:rsidRPr="0071063F" w:rsidRDefault="0071063F" w:rsidP="0071063F">
      <w:pPr>
        <w:rPr>
          <w:rFonts w:ascii="Fira Sans" w:hAnsi="Fira Sans" w:cs="Arial"/>
          <w:sz w:val="20"/>
          <w:szCs w:val="20"/>
        </w:rPr>
      </w:pPr>
      <w:r w:rsidRPr="0071063F">
        <w:rPr>
          <w:rFonts w:ascii="Fira Sans" w:hAnsi="Fira Sans" w:cs="Arial"/>
          <w:sz w:val="20"/>
          <w:szCs w:val="20"/>
        </w:rPr>
        <w:t>po 21.11.1999</w:t>
      </w:r>
    </w:p>
    <w:p w:rsidR="0071063F" w:rsidRPr="0071063F" w:rsidRDefault="0071063F" w:rsidP="0071063F">
      <w:pPr>
        <w:pStyle w:val="Nagwek5"/>
      </w:pPr>
      <w:r w:rsidRPr="0071063F">
        <w:t>Rodzaj orzecze</w:t>
      </w:r>
      <w:r>
        <w:t>nia i kwalifikacja niezdolności</w:t>
      </w:r>
    </w:p>
    <w:p w:rsidR="0071063F" w:rsidRPr="0071063F" w:rsidRDefault="0071063F" w:rsidP="00EC4881">
      <w:pPr>
        <w:pStyle w:val="Akapitzlist"/>
        <w:numPr>
          <w:ilvl w:val="0"/>
          <w:numId w:val="236"/>
        </w:numPr>
        <w:rPr>
          <w:rFonts w:ascii="Fira Sans" w:hAnsi="Fira Sans" w:cs="Arial"/>
          <w:sz w:val="20"/>
          <w:szCs w:val="20"/>
        </w:rPr>
      </w:pPr>
      <w:r w:rsidRPr="0071063F">
        <w:rPr>
          <w:rFonts w:ascii="Fira Sans" w:hAnsi="Fira Sans" w:cs="Arial"/>
          <w:sz w:val="20"/>
          <w:szCs w:val="20"/>
        </w:rPr>
        <w:t>celowość przekwalifikowania zawodowego – d</w:t>
      </w:r>
    </w:p>
    <w:p w:rsidR="0071063F" w:rsidRPr="0071063F" w:rsidRDefault="0071063F" w:rsidP="0071063F">
      <w:pPr>
        <w:pStyle w:val="Nagwek5"/>
      </w:pPr>
      <w:r w:rsidRPr="0071063F">
        <w:t>Data przyznania orzeczenia</w:t>
      </w:r>
    </w:p>
    <w:p w:rsidR="0071063F" w:rsidRPr="0071063F" w:rsidRDefault="0071063F" w:rsidP="0071063F">
      <w:pPr>
        <w:rPr>
          <w:rFonts w:ascii="Fira Sans" w:hAnsi="Fira Sans" w:cs="Arial"/>
          <w:sz w:val="20"/>
          <w:szCs w:val="20"/>
        </w:rPr>
      </w:pPr>
      <w:r w:rsidRPr="0071063F">
        <w:rPr>
          <w:rFonts w:ascii="Fira Sans" w:hAnsi="Fira Sans" w:cs="Arial"/>
          <w:sz w:val="20"/>
          <w:szCs w:val="20"/>
        </w:rPr>
        <w:t>od 01.01.1998 do 16.08.1998</w:t>
      </w:r>
    </w:p>
    <w:p w:rsidR="0071063F" w:rsidRPr="0071063F" w:rsidRDefault="0071063F" w:rsidP="0071063F">
      <w:pPr>
        <w:pStyle w:val="Nagwek5"/>
      </w:pPr>
      <w:r w:rsidRPr="0071063F">
        <w:lastRenderedPageBreak/>
        <w:t>Rodzaj orzeczenia i kwalifikacja niezdolności</w:t>
      </w:r>
    </w:p>
    <w:p w:rsidR="0071063F" w:rsidRPr="0071063F" w:rsidRDefault="0071063F" w:rsidP="00EC4881">
      <w:pPr>
        <w:pStyle w:val="Akapitzlist"/>
        <w:numPr>
          <w:ilvl w:val="0"/>
          <w:numId w:val="237"/>
        </w:numPr>
        <w:rPr>
          <w:rFonts w:ascii="Fira Sans" w:hAnsi="Fira Sans" w:cs="Arial"/>
          <w:sz w:val="20"/>
          <w:szCs w:val="20"/>
        </w:rPr>
      </w:pPr>
      <w:r w:rsidRPr="0071063F">
        <w:rPr>
          <w:rFonts w:ascii="Fira Sans" w:hAnsi="Fira Sans" w:cs="Arial"/>
          <w:sz w:val="20"/>
          <w:szCs w:val="20"/>
        </w:rPr>
        <w:t>całkowita niezdolność do samodzielnej egzystencji - f</w:t>
      </w:r>
    </w:p>
    <w:p w:rsidR="0071063F" w:rsidRPr="0071063F" w:rsidRDefault="0071063F" w:rsidP="00EC4881">
      <w:pPr>
        <w:pStyle w:val="Akapitzlist"/>
        <w:numPr>
          <w:ilvl w:val="0"/>
          <w:numId w:val="237"/>
        </w:numPr>
        <w:rPr>
          <w:rFonts w:ascii="Fira Sans" w:hAnsi="Fira Sans" w:cs="Arial"/>
          <w:sz w:val="20"/>
          <w:szCs w:val="20"/>
        </w:rPr>
      </w:pPr>
      <w:r w:rsidRPr="0071063F">
        <w:rPr>
          <w:rFonts w:ascii="Fira Sans" w:hAnsi="Fira Sans" w:cs="Arial"/>
          <w:sz w:val="20"/>
          <w:szCs w:val="20"/>
        </w:rPr>
        <w:t>całkowita niezdolność do pracy - e</w:t>
      </w:r>
    </w:p>
    <w:p w:rsidR="0071063F" w:rsidRPr="0071063F" w:rsidRDefault="0071063F" w:rsidP="00EC4881">
      <w:pPr>
        <w:pStyle w:val="Akapitzlist"/>
        <w:numPr>
          <w:ilvl w:val="0"/>
          <w:numId w:val="237"/>
        </w:numPr>
        <w:rPr>
          <w:rFonts w:ascii="Fira Sans" w:hAnsi="Fira Sans" w:cs="Arial"/>
          <w:sz w:val="20"/>
          <w:szCs w:val="20"/>
        </w:rPr>
      </w:pPr>
      <w:r w:rsidRPr="0071063F">
        <w:rPr>
          <w:rFonts w:ascii="Fira Sans" w:hAnsi="Fira Sans" w:cs="Arial"/>
          <w:sz w:val="20"/>
          <w:szCs w:val="20"/>
        </w:rPr>
        <w:t>częściowa niezdolność do pracy - d</w:t>
      </w:r>
    </w:p>
    <w:p w:rsidR="0071063F" w:rsidRPr="0071063F" w:rsidRDefault="0071063F" w:rsidP="0071063F">
      <w:pPr>
        <w:pStyle w:val="Nagwek5"/>
      </w:pPr>
      <w:r w:rsidRPr="0071063F">
        <w:t>Data przyznania orzeczenia</w:t>
      </w:r>
    </w:p>
    <w:p w:rsidR="0071063F" w:rsidRPr="0071063F" w:rsidRDefault="0071063F" w:rsidP="0071063F">
      <w:pPr>
        <w:rPr>
          <w:rFonts w:ascii="Fira Sans" w:hAnsi="Fira Sans" w:cs="Arial"/>
          <w:sz w:val="20"/>
          <w:szCs w:val="20"/>
        </w:rPr>
      </w:pPr>
      <w:r w:rsidRPr="0071063F">
        <w:rPr>
          <w:rFonts w:ascii="Fira Sans" w:hAnsi="Fira Sans" w:cs="Arial"/>
          <w:sz w:val="20"/>
          <w:szCs w:val="20"/>
        </w:rPr>
        <w:t>Do 31.12.1997</w:t>
      </w:r>
    </w:p>
    <w:p w:rsidR="0071063F" w:rsidRPr="0071063F" w:rsidRDefault="0071063F" w:rsidP="0071063F">
      <w:pPr>
        <w:pStyle w:val="Nagwek5"/>
      </w:pPr>
      <w:r w:rsidRPr="0071063F">
        <w:t>Rodzaj orzeczenia i kwalifikacja niezdolności</w:t>
      </w:r>
    </w:p>
    <w:p w:rsidR="0071063F" w:rsidRPr="0071063F" w:rsidRDefault="0071063F" w:rsidP="00EC4881">
      <w:pPr>
        <w:pStyle w:val="Akapitzlist"/>
        <w:numPr>
          <w:ilvl w:val="0"/>
          <w:numId w:val="238"/>
        </w:numPr>
        <w:rPr>
          <w:rFonts w:ascii="Fira Sans" w:hAnsi="Fira Sans" w:cs="Arial"/>
          <w:sz w:val="20"/>
          <w:szCs w:val="20"/>
        </w:rPr>
      </w:pPr>
      <w:r w:rsidRPr="0071063F">
        <w:rPr>
          <w:rFonts w:ascii="Fira Sans" w:hAnsi="Fira Sans" w:cs="Arial"/>
          <w:sz w:val="20"/>
          <w:szCs w:val="20"/>
        </w:rPr>
        <w:t>I grupa inwalidztwa - f</w:t>
      </w:r>
    </w:p>
    <w:p w:rsidR="0071063F" w:rsidRPr="0071063F" w:rsidRDefault="0071063F" w:rsidP="00EC4881">
      <w:pPr>
        <w:pStyle w:val="Akapitzlist"/>
        <w:numPr>
          <w:ilvl w:val="0"/>
          <w:numId w:val="238"/>
        </w:numPr>
        <w:rPr>
          <w:rFonts w:ascii="Fira Sans" w:hAnsi="Fira Sans" w:cs="Arial"/>
          <w:sz w:val="20"/>
          <w:szCs w:val="20"/>
        </w:rPr>
      </w:pPr>
      <w:r w:rsidRPr="0071063F">
        <w:rPr>
          <w:rFonts w:ascii="Fira Sans" w:hAnsi="Fira Sans" w:cs="Arial"/>
          <w:sz w:val="20"/>
          <w:szCs w:val="20"/>
        </w:rPr>
        <w:t>II grupa inwalidztwa - e</w:t>
      </w:r>
    </w:p>
    <w:p w:rsidR="0071063F" w:rsidRPr="005B132C" w:rsidRDefault="0071063F" w:rsidP="00EC4881">
      <w:pPr>
        <w:pStyle w:val="Akapitzlist"/>
        <w:numPr>
          <w:ilvl w:val="0"/>
          <w:numId w:val="238"/>
        </w:numPr>
        <w:rPr>
          <w:rFonts w:ascii="Fira Sans" w:hAnsi="Fira Sans" w:cs="Arial"/>
          <w:sz w:val="20"/>
          <w:szCs w:val="20"/>
        </w:rPr>
      </w:pPr>
      <w:r w:rsidRPr="0071063F">
        <w:rPr>
          <w:rFonts w:ascii="Fira Sans" w:hAnsi="Fira Sans" w:cs="Arial"/>
          <w:sz w:val="20"/>
          <w:szCs w:val="20"/>
        </w:rPr>
        <w:t>III grupa inwalidztwa - d</w:t>
      </w:r>
    </w:p>
    <w:p w:rsidR="0071063F" w:rsidRPr="0071063F" w:rsidRDefault="0071063F" w:rsidP="0071063F">
      <w:pPr>
        <w:pStyle w:val="Nagwek4"/>
        <w:rPr>
          <w:b/>
        </w:rPr>
      </w:pPr>
      <w:r w:rsidRPr="0071063F">
        <w:rPr>
          <w:b/>
        </w:rPr>
        <w:t>Organ orzekający</w:t>
      </w:r>
      <w:r>
        <w:rPr>
          <w:b/>
        </w:rPr>
        <w:t xml:space="preserve"> (przypadek nr 3)</w:t>
      </w:r>
    </w:p>
    <w:p w:rsidR="0071063F" w:rsidRPr="0071063F" w:rsidRDefault="0071063F" w:rsidP="0071063F">
      <w:pPr>
        <w:rPr>
          <w:rFonts w:ascii="Fira Sans" w:hAnsi="Fira Sans" w:cs="Arial"/>
          <w:sz w:val="20"/>
          <w:szCs w:val="20"/>
        </w:rPr>
      </w:pPr>
      <w:r w:rsidRPr="0071063F">
        <w:rPr>
          <w:rFonts w:ascii="Fira Sans" w:hAnsi="Fira Sans" w:cs="Arial"/>
          <w:sz w:val="20"/>
          <w:szCs w:val="20"/>
        </w:rPr>
        <w:t>Zakład Ubezpieczeń Społecznych lub Kasa Rolniczego Ubezpieczenia Społecznego</w:t>
      </w:r>
    </w:p>
    <w:p w:rsidR="0071063F" w:rsidRPr="0071063F" w:rsidRDefault="0071063F" w:rsidP="0071063F">
      <w:pPr>
        <w:pStyle w:val="Nagwek5"/>
      </w:pPr>
      <w:r w:rsidRPr="0071063F">
        <w:t>Data przyznania orzeczenia</w:t>
      </w:r>
    </w:p>
    <w:p w:rsidR="0071063F" w:rsidRPr="0071063F" w:rsidRDefault="0071063F" w:rsidP="0071063F">
      <w:pPr>
        <w:rPr>
          <w:rFonts w:ascii="Fira Sans" w:hAnsi="Fira Sans" w:cs="Arial"/>
          <w:sz w:val="20"/>
          <w:szCs w:val="20"/>
        </w:rPr>
      </w:pPr>
      <w:r w:rsidRPr="0071063F">
        <w:rPr>
          <w:rFonts w:ascii="Fira Sans" w:hAnsi="Fira Sans" w:cs="Arial"/>
          <w:sz w:val="20"/>
          <w:szCs w:val="20"/>
        </w:rPr>
        <w:t>do 31.12.1997</w:t>
      </w:r>
    </w:p>
    <w:p w:rsidR="0071063F" w:rsidRPr="0071063F" w:rsidRDefault="0071063F" w:rsidP="0071063F">
      <w:pPr>
        <w:pStyle w:val="Nagwek5"/>
      </w:pPr>
      <w:r w:rsidRPr="0071063F">
        <w:t>Rodzaj orzeczenia i kwalifikacja niezdolności</w:t>
      </w:r>
    </w:p>
    <w:p w:rsidR="0071063F" w:rsidRPr="0071063F" w:rsidRDefault="0071063F" w:rsidP="00EC4881">
      <w:pPr>
        <w:pStyle w:val="Akapitzlist"/>
        <w:numPr>
          <w:ilvl w:val="0"/>
          <w:numId w:val="239"/>
        </w:numPr>
        <w:rPr>
          <w:rFonts w:ascii="Fira Sans" w:hAnsi="Fira Sans" w:cs="Arial"/>
          <w:sz w:val="20"/>
          <w:szCs w:val="20"/>
        </w:rPr>
      </w:pPr>
      <w:r w:rsidRPr="0071063F">
        <w:rPr>
          <w:rFonts w:ascii="Fira Sans" w:hAnsi="Fira Sans" w:cs="Arial"/>
          <w:sz w:val="20"/>
          <w:szCs w:val="20"/>
        </w:rPr>
        <w:t>orzeczenie o długotrwałej niezdolności do pracy w gospodarstwie rolnym oraz uprawnienie do zasiłku pielęgnacyjnego - f</w:t>
      </w:r>
    </w:p>
    <w:p w:rsidR="0071063F" w:rsidRPr="0071063F" w:rsidRDefault="0071063F" w:rsidP="0071063F">
      <w:pPr>
        <w:pStyle w:val="Nagwek5"/>
      </w:pPr>
      <w:r w:rsidRPr="0071063F">
        <w:t>Data przyznania orzeczenia</w:t>
      </w:r>
    </w:p>
    <w:p w:rsidR="0071063F" w:rsidRPr="0071063F" w:rsidRDefault="0071063F" w:rsidP="0071063F">
      <w:pPr>
        <w:rPr>
          <w:rFonts w:ascii="Fira Sans" w:hAnsi="Fira Sans" w:cs="Arial"/>
          <w:sz w:val="20"/>
          <w:szCs w:val="20"/>
        </w:rPr>
      </w:pPr>
      <w:r w:rsidRPr="0071063F">
        <w:rPr>
          <w:rFonts w:ascii="Fira Sans" w:hAnsi="Fira Sans" w:cs="Arial"/>
          <w:sz w:val="20"/>
          <w:szCs w:val="20"/>
        </w:rPr>
        <w:t>do 31.12.1997</w:t>
      </w:r>
    </w:p>
    <w:p w:rsidR="0071063F" w:rsidRPr="0071063F" w:rsidRDefault="0071063F" w:rsidP="0071063F">
      <w:pPr>
        <w:pStyle w:val="Nagwek5"/>
      </w:pPr>
      <w:r w:rsidRPr="0071063F">
        <w:t>Rodzaj orzeczenia i kwalifikacja niezdolności</w:t>
      </w:r>
    </w:p>
    <w:p w:rsidR="0071063F" w:rsidRPr="0071063F" w:rsidRDefault="0071063F" w:rsidP="00EC4881">
      <w:pPr>
        <w:pStyle w:val="Akapitzlist"/>
        <w:numPr>
          <w:ilvl w:val="0"/>
          <w:numId w:val="239"/>
        </w:numPr>
        <w:rPr>
          <w:rFonts w:ascii="Fira Sans" w:hAnsi="Fira Sans" w:cs="Arial"/>
          <w:sz w:val="20"/>
          <w:szCs w:val="20"/>
        </w:rPr>
      </w:pPr>
      <w:r w:rsidRPr="0071063F">
        <w:rPr>
          <w:rFonts w:ascii="Fira Sans" w:hAnsi="Fira Sans" w:cs="Arial"/>
          <w:sz w:val="20"/>
          <w:szCs w:val="20"/>
        </w:rPr>
        <w:t>orzeczenie o długotrwałej niezdolności do pracy w gospodarstwie rolnym bez uprawnienia do zasiłku pielęgnacyjnego - d</w:t>
      </w:r>
    </w:p>
    <w:p w:rsidR="0071063F" w:rsidRPr="0071063F" w:rsidRDefault="0071063F" w:rsidP="0071063F">
      <w:pPr>
        <w:rPr>
          <w:rFonts w:ascii="Fira Sans" w:hAnsi="Fira Sans" w:cs="Arial"/>
          <w:b/>
          <w:sz w:val="20"/>
          <w:szCs w:val="20"/>
        </w:rPr>
      </w:pPr>
    </w:p>
    <w:p w:rsidR="0071063F" w:rsidRPr="0071063F" w:rsidRDefault="0071063F" w:rsidP="0071063F">
      <w:pPr>
        <w:pStyle w:val="Nagwek4"/>
        <w:rPr>
          <w:b/>
        </w:rPr>
      </w:pPr>
      <w:r w:rsidRPr="0071063F">
        <w:rPr>
          <w:b/>
        </w:rPr>
        <w:t>Organ orzekający (przypadek nr 4)</w:t>
      </w:r>
    </w:p>
    <w:p w:rsidR="0071063F" w:rsidRPr="0071063F" w:rsidRDefault="0071063F" w:rsidP="0071063F">
      <w:pPr>
        <w:rPr>
          <w:rFonts w:ascii="Fira Sans" w:hAnsi="Fira Sans" w:cs="Arial"/>
          <w:sz w:val="20"/>
          <w:szCs w:val="20"/>
        </w:rPr>
      </w:pPr>
      <w:r w:rsidRPr="0071063F">
        <w:rPr>
          <w:rFonts w:ascii="Fira Sans" w:hAnsi="Fira Sans" w:cs="Arial"/>
          <w:sz w:val="20"/>
          <w:szCs w:val="20"/>
        </w:rPr>
        <w:t>Ministerstwo Obrony Narodowej lub Ministerstwo Spraw Wewnętrznych i Administracji</w:t>
      </w:r>
    </w:p>
    <w:p w:rsidR="0071063F" w:rsidRPr="0071063F" w:rsidRDefault="0071063F" w:rsidP="0071063F">
      <w:pPr>
        <w:pStyle w:val="Nagwek5"/>
      </w:pPr>
      <w:r w:rsidRPr="0071063F">
        <w:t>Data przyznania orzeczenia</w:t>
      </w:r>
    </w:p>
    <w:p w:rsidR="0071063F" w:rsidRPr="0071063F" w:rsidRDefault="0071063F" w:rsidP="0071063F">
      <w:pPr>
        <w:rPr>
          <w:rFonts w:ascii="Fira Sans" w:hAnsi="Fira Sans" w:cs="Arial"/>
          <w:sz w:val="20"/>
          <w:szCs w:val="20"/>
        </w:rPr>
      </w:pPr>
      <w:r w:rsidRPr="0071063F">
        <w:rPr>
          <w:rFonts w:ascii="Fira Sans" w:hAnsi="Fira Sans" w:cs="Arial"/>
          <w:sz w:val="20"/>
          <w:szCs w:val="20"/>
        </w:rPr>
        <w:t>do 31.12.1997</w:t>
      </w:r>
    </w:p>
    <w:p w:rsidR="0071063F" w:rsidRPr="0071063F" w:rsidRDefault="0071063F" w:rsidP="0071063F">
      <w:pPr>
        <w:pStyle w:val="Nagwek5"/>
      </w:pPr>
      <w:r w:rsidRPr="0071063F">
        <w:t>Rodzaj orzeczenia i kwalifikacja niezdolności</w:t>
      </w:r>
    </w:p>
    <w:p w:rsidR="0071063F" w:rsidRPr="0071063F" w:rsidRDefault="0071063F" w:rsidP="00EC4881">
      <w:pPr>
        <w:pStyle w:val="Akapitzlist"/>
        <w:numPr>
          <w:ilvl w:val="0"/>
          <w:numId w:val="239"/>
        </w:numPr>
        <w:rPr>
          <w:rFonts w:ascii="Fira Sans" w:hAnsi="Fira Sans" w:cs="Arial"/>
          <w:sz w:val="20"/>
          <w:szCs w:val="20"/>
        </w:rPr>
      </w:pPr>
      <w:r w:rsidRPr="0071063F">
        <w:rPr>
          <w:rFonts w:ascii="Fira Sans" w:hAnsi="Fira Sans" w:cs="Arial"/>
          <w:sz w:val="20"/>
          <w:szCs w:val="20"/>
        </w:rPr>
        <w:t>I grupa inwalidztwa - f</w:t>
      </w:r>
    </w:p>
    <w:p w:rsidR="0071063F" w:rsidRDefault="0071063F" w:rsidP="00EC4881">
      <w:pPr>
        <w:pStyle w:val="Akapitzlist"/>
        <w:numPr>
          <w:ilvl w:val="0"/>
          <w:numId w:val="239"/>
        </w:numPr>
        <w:rPr>
          <w:rFonts w:ascii="Fira Sans" w:hAnsi="Fira Sans" w:cs="Arial"/>
          <w:sz w:val="20"/>
          <w:szCs w:val="20"/>
        </w:rPr>
      </w:pPr>
      <w:r w:rsidRPr="0071063F">
        <w:rPr>
          <w:rFonts w:ascii="Fira Sans" w:hAnsi="Fira Sans" w:cs="Arial"/>
          <w:sz w:val="20"/>
          <w:szCs w:val="20"/>
        </w:rPr>
        <w:t xml:space="preserve">II grupa inwalidztwa </w:t>
      </w:r>
      <w:r>
        <w:rPr>
          <w:rFonts w:ascii="Fira Sans" w:hAnsi="Fira Sans" w:cs="Arial"/>
          <w:sz w:val="20"/>
          <w:szCs w:val="20"/>
        </w:rPr>
        <w:t>–</w:t>
      </w:r>
      <w:r w:rsidRPr="0071063F">
        <w:rPr>
          <w:rFonts w:ascii="Fira Sans" w:hAnsi="Fira Sans" w:cs="Arial"/>
          <w:sz w:val="20"/>
          <w:szCs w:val="20"/>
        </w:rPr>
        <w:t xml:space="preserve"> e</w:t>
      </w:r>
    </w:p>
    <w:p w:rsidR="00264EBF" w:rsidRPr="0071063F" w:rsidRDefault="0071063F" w:rsidP="00EC4881">
      <w:pPr>
        <w:pStyle w:val="Akapitzlist"/>
        <w:numPr>
          <w:ilvl w:val="0"/>
          <w:numId w:val="239"/>
        </w:numPr>
        <w:rPr>
          <w:rFonts w:ascii="Fira Sans" w:hAnsi="Fira Sans" w:cs="Arial"/>
          <w:sz w:val="20"/>
          <w:szCs w:val="20"/>
        </w:rPr>
      </w:pPr>
      <w:r w:rsidRPr="0071063F">
        <w:rPr>
          <w:rFonts w:ascii="Fira Sans" w:hAnsi="Fira Sans" w:cs="Arial"/>
          <w:sz w:val="20"/>
          <w:szCs w:val="20"/>
        </w:rPr>
        <w:t>III grupa inwalidztwa, ale tylko wtedy, gdy orzeczenie kwalifikuje jednocześnie do III grupy inwalidów z ogólnego stanu zdrowia - d</w:t>
      </w:r>
    </w:p>
    <w:p w:rsidR="002B1E9F" w:rsidRPr="00A64076" w:rsidRDefault="002B1E9F" w:rsidP="00BB4FF3">
      <w:pPr>
        <w:pStyle w:val="Nagwek3"/>
      </w:pPr>
      <w:bookmarkStart w:id="196" w:name="_Toc65590377"/>
      <w:r w:rsidRPr="00A64076">
        <w:t>Przykłady</w:t>
      </w:r>
      <w:bookmarkEnd w:id="196"/>
    </w:p>
    <w:p w:rsidR="00264EBF" w:rsidRPr="00A64076" w:rsidRDefault="00264EBF" w:rsidP="00EC4881">
      <w:pPr>
        <w:pStyle w:val="Styl5Wytyczne"/>
        <w:numPr>
          <w:ilvl w:val="2"/>
          <w:numId w:val="92"/>
        </w:numPr>
        <w:ind w:left="313" w:hanging="284"/>
      </w:pPr>
      <w:r w:rsidRPr="00A64076">
        <w:t>Jeżeli osoba posiada orzeczenie wydane przez MSWiA o II grupie inwalidzkiej oraz orzeczenie o</w:t>
      </w:r>
      <w:r>
        <w:t> </w:t>
      </w:r>
      <w:r w:rsidRPr="00A64076">
        <w:t>znacznym stopniu niepełnosprawności – należy wybrać orzeczenie o wyższym stopniu niepełnosprawności w tym przypadku odpowiedź f) ,,znacznym stopniu niepełnosprawności…”.</w:t>
      </w:r>
    </w:p>
    <w:p w:rsidR="009C2255" w:rsidRPr="00BB4FF3" w:rsidRDefault="009C2255" w:rsidP="00BB4FF3">
      <w:pPr>
        <w:pStyle w:val="Nagwek1"/>
        <w:rPr>
          <w:b/>
          <w:bCs/>
        </w:rPr>
      </w:pPr>
      <w:bookmarkStart w:id="197" w:name="_Toc65590378"/>
      <w:r w:rsidRPr="00BB4FF3">
        <w:rPr>
          <w:b/>
          <w:bCs/>
        </w:rPr>
        <w:t>AKTYWNOŚĆ EKONOMICZNA</w:t>
      </w:r>
      <w:bookmarkEnd w:id="197"/>
    </w:p>
    <w:p w:rsidR="00264EBF" w:rsidRPr="00A64076" w:rsidRDefault="00264EBF" w:rsidP="00A45EBB">
      <w:pPr>
        <w:pStyle w:val="Akapitzlist"/>
        <w:spacing w:before="120" w:after="120" w:line="276" w:lineRule="auto"/>
        <w:ind w:left="0"/>
        <w:contextualSpacing w:val="0"/>
        <w:jc w:val="both"/>
        <w:rPr>
          <w:rFonts w:ascii="Fira Sans" w:hAnsi="Fira Sans"/>
          <w:sz w:val="20"/>
          <w:szCs w:val="20"/>
        </w:rPr>
      </w:pPr>
      <w:r w:rsidRPr="00A64076">
        <w:rPr>
          <w:rFonts w:ascii="Fira Sans" w:hAnsi="Fira Sans"/>
          <w:sz w:val="20"/>
          <w:szCs w:val="20"/>
        </w:rPr>
        <w:t>Dotyczy osób w wieku 15 lat i więcej tzn. urodzonych w dniu 31 marca 2006 r. i wcześniej.</w:t>
      </w:r>
    </w:p>
    <w:p w:rsidR="009C2255" w:rsidRPr="00A92D54" w:rsidRDefault="00883537" w:rsidP="00BB4FF3">
      <w:pPr>
        <w:pStyle w:val="Nagwek1"/>
      </w:pPr>
      <w:bookmarkStart w:id="198" w:name="_Toc65590379"/>
      <w:bookmarkStart w:id="199" w:name="_Toc17449493"/>
      <w:bookmarkStart w:id="200" w:name="_Toc19621884"/>
      <w:r w:rsidRPr="00A92D54">
        <w:lastRenderedPageBreak/>
        <w:t xml:space="preserve">I </w:t>
      </w:r>
      <w:r w:rsidR="009C2255" w:rsidRPr="00A92D54">
        <w:t xml:space="preserve">Wykonywanie </w:t>
      </w:r>
      <w:r w:rsidR="008F4A22" w:rsidRPr="00A92D54">
        <w:t xml:space="preserve">lub </w:t>
      </w:r>
      <w:r w:rsidR="009C2255" w:rsidRPr="00A92D54">
        <w:t>posiadanie pracy</w:t>
      </w:r>
      <w:bookmarkEnd w:id="198"/>
    </w:p>
    <w:p w:rsidR="009C2255" w:rsidRPr="00A64076" w:rsidRDefault="00A025A3" w:rsidP="00BB4FF3">
      <w:pPr>
        <w:pStyle w:val="Nagwek2"/>
      </w:pPr>
      <w:bookmarkStart w:id="201" w:name="_Toc65590380"/>
      <w:bookmarkEnd w:id="199"/>
      <w:bookmarkEnd w:id="200"/>
      <w:r w:rsidRPr="00A64076">
        <w:t xml:space="preserve">17a. </w:t>
      </w:r>
      <w:r w:rsidR="009C2255" w:rsidRPr="00A64076">
        <w:t>Czy w tygodniu od 25 do 31 marca 2021 r. wykonywał(a) Pan(i) jakąkolwiek pracę przynoszącą zarobek lub dochód bądź pomagał(a) bez umownego wynagrodzenia w rodzinnej działalności gospodarczej?</w:t>
      </w:r>
      <w:bookmarkEnd w:id="201"/>
    </w:p>
    <w:p w:rsidR="009C2255" w:rsidRPr="00A64076" w:rsidRDefault="009C2255" w:rsidP="00BB4FF3">
      <w:pPr>
        <w:pStyle w:val="Nagwek3"/>
      </w:pPr>
      <w:bookmarkStart w:id="202" w:name="_Toc65590381"/>
      <w:r w:rsidRPr="00A64076">
        <w:t>Opis</w:t>
      </w:r>
      <w:bookmarkEnd w:id="202"/>
    </w:p>
    <w:p w:rsidR="00264EBF" w:rsidRPr="00A64076" w:rsidRDefault="00264EBF" w:rsidP="00A45EBB">
      <w:pPr>
        <w:pStyle w:val="Styl5Wytyczne"/>
      </w:pPr>
      <w:r w:rsidRPr="00A64076">
        <w:t xml:space="preserve">Ustalenie </w:t>
      </w:r>
      <w:r w:rsidRPr="00A45EBB">
        <w:rPr>
          <w:b/>
        </w:rPr>
        <w:t xml:space="preserve">faktycznej </w:t>
      </w:r>
      <w:r w:rsidRPr="00A64076">
        <w:t xml:space="preserve">a </w:t>
      </w:r>
      <w:r w:rsidRPr="00A45EBB">
        <w:rPr>
          <w:b/>
        </w:rPr>
        <w:t>nie formalnej</w:t>
      </w:r>
      <w:r w:rsidRPr="00A64076">
        <w:t xml:space="preserve"> sytuacji zawodowej.</w:t>
      </w:r>
    </w:p>
    <w:p w:rsidR="00264EBF" w:rsidRPr="00A64076" w:rsidRDefault="00264EBF" w:rsidP="00EC4881">
      <w:pPr>
        <w:pStyle w:val="Styl5Wytyczne"/>
        <w:numPr>
          <w:ilvl w:val="0"/>
          <w:numId w:val="117"/>
        </w:numPr>
        <w:ind w:left="313" w:hanging="290"/>
        <w:rPr>
          <w:lang w:eastAsia="pl-PL"/>
        </w:rPr>
      </w:pPr>
      <w:r w:rsidRPr="00A64076">
        <w:rPr>
          <w:rFonts w:cs="Calibri"/>
          <w:b/>
          <w:color w:val="000000"/>
          <w:lang w:eastAsia="pl-PL"/>
        </w:rPr>
        <w:t>tak</w:t>
      </w:r>
      <w:r w:rsidRPr="00A64076">
        <w:rPr>
          <w:rFonts w:cs="Calibri"/>
          <w:color w:val="000000"/>
          <w:lang w:eastAsia="pl-PL"/>
        </w:rPr>
        <w:t xml:space="preserve"> </w:t>
      </w:r>
      <w:r>
        <w:rPr>
          <w:rFonts w:cs="Calibri"/>
          <w:color w:val="000000"/>
          <w:lang w:eastAsia="pl-PL"/>
        </w:rPr>
        <w:t xml:space="preserve">- </w:t>
      </w:r>
      <w:r w:rsidRPr="00A64076">
        <w:rPr>
          <w:rFonts w:cs="Calibri"/>
          <w:color w:val="000000"/>
          <w:lang w:eastAsia="pl-PL"/>
        </w:rPr>
        <w:t>zaznaczyć w sytuacji wykonywania jakiejkolwiek pracy przynoszącej dochód lub zarobek (w gotówce lub w formie niepieniężnej)</w:t>
      </w:r>
      <w:r w:rsidRPr="00A64076">
        <w:rPr>
          <w:rFonts w:cs="Calibri"/>
        </w:rPr>
        <w:t xml:space="preserve"> </w:t>
      </w:r>
      <w:r w:rsidRPr="00A64076">
        <w:rPr>
          <w:rFonts w:cs="Calibri"/>
          <w:color w:val="000000"/>
          <w:lang w:eastAsia="pl-PL"/>
        </w:rPr>
        <w:t>lub pracy wykonywanej w charakterze członka rodziny pomagającego w prowadzeniu rodzinnego gospodarstwa rolnego lub innej rodzinnej działalności gospodarczej poza rolnictwem. N</w:t>
      </w:r>
      <w:r w:rsidRPr="00A45EBB">
        <w:rPr>
          <w:rFonts w:cs="Calibri"/>
          <w:color w:val="000000"/>
          <w:lang w:eastAsia="pl-PL"/>
        </w:rPr>
        <w:t xml:space="preserve">ie ma znaczenia </w:t>
      </w:r>
      <w:r w:rsidRPr="00A64076">
        <w:rPr>
          <w:rFonts w:cs="Calibri"/>
        </w:rPr>
        <w:t>rodzaj umowy ani</w:t>
      </w:r>
      <w:r w:rsidRPr="00A45EBB">
        <w:rPr>
          <w:rFonts w:cs="Calibri"/>
          <w:color w:val="000000"/>
          <w:lang w:eastAsia="pl-PL"/>
        </w:rPr>
        <w:t xml:space="preserve"> liczba godzin przepracowanych we wskazanym tygodniu</w:t>
      </w:r>
      <w:r w:rsidRPr="00A64076">
        <w:rPr>
          <w:rFonts w:cs="Calibri"/>
          <w:color w:val="000000"/>
          <w:lang w:eastAsia="pl-PL"/>
        </w:rPr>
        <w:t>.</w:t>
      </w:r>
    </w:p>
    <w:p w:rsidR="00264EBF" w:rsidRPr="00A64076" w:rsidRDefault="00264EBF" w:rsidP="00EC4881">
      <w:pPr>
        <w:pStyle w:val="Styl5Wytyczne"/>
        <w:numPr>
          <w:ilvl w:val="0"/>
          <w:numId w:val="117"/>
        </w:numPr>
        <w:ind w:left="313" w:hanging="290"/>
        <w:rPr>
          <w:rFonts w:eastAsia="Times New Roman"/>
          <w:lang w:eastAsia="pl-PL"/>
        </w:rPr>
      </w:pPr>
      <w:r w:rsidRPr="00A64076">
        <w:rPr>
          <w:rFonts w:cs="Calibri"/>
          <w:b/>
          <w:color w:val="000000"/>
          <w:lang w:eastAsia="pl-PL"/>
        </w:rPr>
        <w:t>nie</w:t>
      </w:r>
      <w:r w:rsidRPr="00A64076">
        <w:rPr>
          <w:rFonts w:cs="Calibri"/>
          <w:color w:val="000000"/>
          <w:lang w:eastAsia="pl-PL"/>
        </w:rPr>
        <w:t xml:space="preserve"> </w:t>
      </w:r>
      <w:r>
        <w:rPr>
          <w:rFonts w:cs="Calibri"/>
          <w:color w:val="000000"/>
          <w:lang w:eastAsia="pl-PL"/>
        </w:rPr>
        <w:t xml:space="preserve">- </w:t>
      </w:r>
      <w:r w:rsidRPr="00A64076">
        <w:rPr>
          <w:rFonts w:cs="Calibri"/>
          <w:color w:val="000000"/>
          <w:lang w:eastAsia="pl-PL"/>
        </w:rPr>
        <w:t>wskazać we wszystkich innych przypadkach niż opisane w odp. „tak”.</w:t>
      </w:r>
    </w:p>
    <w:p w:rsidR="009C2255" w:rsidRPr="00A64076" w:rsidRDefault="009C2255" w:rsidP="00BB4FF3">
      <w:pPr>
        <w:pStyle w:val="Nagwek3"/>
      </w:pPr>
      <w:bookmarkStart w:id="203" w:name="_Toc65590382"/>
      <w:r w:rsidRPr="00A64076">
        <w:t>Wskazówki</w:t>
      </w:r>
      <w:bookmarkEnd w:id="203"/>
    </w:p>
    <w:p w:rsidR="00264EBF" w:rsidRPr="00A64076" w:rsidRDefault="00264EBF" w:rsidP="00457C6B">
      <w:pPr>
        <w:pStyle w:val="Akapitzlist"/>
        <w:numPr>
          <w:ilvl w:val="0"/>
          <w:numId w:val="3"/>
        </w:numPr>
        <w:spacing w:line="276" w:lineRule="auto"/>
        <w:ind w:left="313" w:hanging="284"/>
        <w:jc w:val="both"/>
        <w:rPr>
          <w:rFonts w:ascii="Fira Sans" w:hAnsi="Fira Sans" w:cstheme="minorHAnsi"/>
          <w:sz w:val="20"/>
          <w:szCs w:val="20"/>
        </w:rPr>
      </w:pPr>
      <w:r w:rsidRPr="00A64076">
        <w:rPr>
          <w:rFonts w:ascii="Fira Sans" w:hAnsi="Fira Sans" w:cs="Calibri"/>
          <w:sz w:val="20"/>
          <w:szCs w:val="20"/>
        </w:rPr>
        <w:t>Odpowiedź „tak” dotyczy każdej pracy zarobkowej bez względu na rodzaj umowy (umowa o pracę, umowy cywilnoprawne jak np. umowa zlecenia, umowa o dzieło itp., także umowa ustna), w tym również bez jakiejkolwiek umowy, a także pracy wykonywanej w ramach własnej działalności gospodarczej (niezależnie od tego czy firma/przedsiębiorstwo wypracowało zysk) oraz w gospodarstwie rolnym. Uwzględnia się też pracę wykonywaną w ramach obowiązkowych praktyk zawodowych, która świadczona była odpłatnie.</w:t>
      </w:r>
    </w:p>
    <w:p w:rsidR="00264EBF" w:rsidRPr="00A64076" w:rsidRDefault="00264EBF" w:rsidP="00457C6B">
      <w:pPr>
        <w:pStyle w:val="Akapitzlist"/>
        <w:numPr>
          <w:ilvl w:val="0"/>
          <w:numId w:val="3"/>
        </w:numPr>
        <w:spacing w:line="276" w:lineRule="auto"/>
        <w:ind w:left="313" w:hanging="284"/>
        <w:jc w:val="both"/>
        <w:rPr>
          <w:rFonts w:ascii="Fira Sans" w:hAnsi="Fira Sans"/>
          <w:sz w:val="20"/>
          <w:szCs w:val="20"/>
        </w:rPr>
      </w:pPr>
      <w:r w:rsidRPr="00A64076">
        <w:rPr>
          <w:rFonts w:ascii="Fira Sans" w:hAnsi="Fira Sans" w:cstheme="minorHAnsi"/>
          <w:sz w:val="20"/>
          <w:szCs w:val="20"/>
        </w:rPr>
        <w:t xml:space="preserve">Wynagrodzenie za pracę może być również w naturze, </w:t>
      </w:r>
      <w:r w:rsidRPr="00A64076">
        <w:rPr>
          <w:rFonts w:ascii="Fira Sans" w:hAnsi="Fira Sans" w:cs="Calibri"/>
          <w:color w:val="000000"/>
          <w:sz w:val="20"/>
          <w:szCs w:val="20"/>
          <w:lang w:eastAsia="pl-PL"/>
        </w:rPr>
        <w:t>np. osoba mogła opiekować się dzieckiem w zamian za mieszkanie lub</w:t>
      </w:r>
      <w:r w:rsidRPr="00A64076">
        <w:rPr>
          <w:rFonts w:ascii="Fira Sans" w:hAnsi="Fira Sans" w:cs="Calibri"/>
          <w:sz w:val="20"/>
          <w:szCs w:val="20"/>
        </w:rPr>
        <w:t xml:space="preserve"> otrzymywać produkty rolne w zamian za swoją pracę w gospodarstwie rolnym.</w:t>
      </w:r>
    </w:p>
    <w:p w:rsidR="009C2255" w:rsidRPr="00A64076" w:rsidRDefault="009C2255" w:rsidP="00BB4FF3">
      <w:pPr>
        <w:pStyle w:val="Nagwek3"/>
      </w:pPr>
      <w:bookmarkStart w:id="204" w:name="_Toc65590383"/>
      <w:r w:rsidRPr="00A64076">
        <w:t>Przykłady</w:t>
      </w:r>
      <w:bookmarkEnd w:id="204"/>
    </w:p>
    <w:p w:rsidR="00264EBF" w:rsidRPr="00A64076" w:rsidRDefault="00264EBF" w:rsidP="00A45EBB">
      <w:pPr>
        <w:pStyle w:val="Akapitzlist"/>
        <w:spacing w:line="276" w:lineRule="auto"/>
        <w:ind w:left="29"/>
        <w:jc w:val="both"/>
        <w:rPr>
          <w:rFonts w:ascii="Fira Sans" w:hAnsi="Fira Sans"/>
          <w:b/>
          <w:sz w:val="20"/>
          <w:szCs w:val="20"/>
        </w:rPr>
      </w:pPr>
      <w:r w:rsidRPr="00A64076">
        <w:rPr>
          <w:rFonts w:ascii="Fira Sans" w:hAnsi="Fira Sans"/>
          <w:b/>
          <w:sz w:val="20"/>
          <w:szCs w:val="20"/>
        </w:rPr>
        <w:t>Pracujący, wykonujący pracę w badanym tygodniu to również</w:t>
      </w:r>
      <w:r w:rsidRPr="00A64076">
        <w:rPr>
          <w:rFonts w:ascii="Fira Sans" w:hAnsi="Fira Sans"/>
          <w:sz w:val="20"/>
          <w:szCs w:val="20"/>
        </w:rPr>
        <w:t>:</w:t>
      </w:r>
    </w:p>
    <w:p w:rsidR="00264EBF" w:rsidRPr="00A64076" w:rsidRDefault="00264EBF" w:rsidP="00EC4881">
      <w:pPr>
        <w:pStyle w:val="Akapitzlist"/>
        <w:numPr>
          <w:ilvl w:val="0"/>
          <w:numId w:val="140"/>
        </w:numPr>
        <w:spacing w:line="276" w:lineRule="auto"/>
        <w:ind w:left="313" w:hanging="284"/>
        <w:jc w:val="both"/>
        <w:rPr>
          <w:rFonts w:ascii="Fira Sans" w:hAnsi="Fira Sans"/>
          <w:sz w:val="20"/>
          <w:szCs w:val="20"/>
        </w:rPr>
      </w:pPr>
      <w:r w:rsidRPr="00A64076">
        <w:rPr>
          <w:rFonts w:ascii="Fira Sans" w:hAnsi="Fira Sans"/>
          <w:sz w:val="20"/>
          <w:szCs w:val="20"/>
        </w:rPr>
        <w:t>osoba pracująca na własny rachunek, która w badanym tygodniu była w trakcie zakładania firmy, w przypadku, kiedy zostały już podjęte konkretne działania np. zakupiono sprzęt, wynajęto lokal itp.,</w:t>
      </w:r>
    </w:p>
    <w:p w:rsidR="00264EBF" w:rsidRPr="00A64076" w:rsidRDefault="00264EBF" w:rsidP="00EC4881">
      <w:pPr>
        <w:pStyle w:val="Akapitzlist"/>
        <w:numPr>
          <w:ilvl w:val="0"/>
          <w:numId w:val="140"/>
        </w:numPr>
        <w:spacing w:line="276" w:lineRule="auto"/>
        <w:ind w:left="313" w:hanging="284"/>
        <w:jc w:val="both"/>
        <w:rPr>
          <w:rFonts w:ascii="Fira Sans" w:hAnsi="Fira Sans"/>
          <w:sz w:val="20"/>
          <w:szCs w:val="20"/>
        </w:rPr>
      </w:pPr>
      <w:r w:rsidRPr="00A64076">
        <w:rPr>
          <w:rFonts w:ascii="Fira Sans" w:eastAsia="Times New Roman" w:hAnsi="Fira Sans"/>
          <w:iCs/>
          <w:sz w:val="20"/>
          <w:szCs w:val="20"/>
          <w:lang w:eastAsia="pl-PL"/>
        </w:rPr>
        <w:t>osoba pracująca na własny rachunek, która poświęciła czas na prowadzenie działalności gospodarczej, praktyki zawodowej lub gospodarstwa rolnego, nawet jeśli nie przeprowadzono żadnej transakcji, nie wykonano żadnych usług lub faktycznie nic nie wyprodukowano (np. rolnik prowadzący działalność związaną z utrzymaniem gospodarstwa; architekt, który spędza czas na oczekiwaniu na klientów w swoim biurze; rybak, który naprawia swoją łódź lub sieci do przyszłych połowów; osoba, która uczestniczy w seminarium),</w:t>
      </w:r>
    </w:p>
    <w:p w:rsidR="00264EBF" w:rsidRPr="00A64076" w:rsidRDefault="00264EBF" w:rsidP="00EC4881">
      <w:pPr>
        <w:pStyle w:val="Akapitzlist"/>
        <w:numPr>
          <w:ilvl w:val="0"/>
          <w:numId w:val="140"/>
        </w:numPr>
        <w:spacing w:line="276" w:lineRule="auto"/>
        <w:ind w:left="313" w:hanging="284"/>
        <w:jc w:val="both"/>
        <w:rPr>
          <w:rFonts w:ascii="Fira Sans" w:hAnsi="Fira Sans"/>
          <w:sz w:val="20"/>
          <w:szCs w:val="20"/>
        </w:rPr>
      </w:pPr>
      <w:r w:rsidRPr="00A64076">
        <w:rPr>
          <w:rFonts w:ascii="Fira Sans" w:hAnsi="Fira Sans"/>
          <w:sz w:val="20"/>
          <w:szCs w:val="20"/>
        </w:rPr>
        <w:t>zatrudniony na podstawie wyboru lub mianowania (np. radny/radna),</w:t>
      </w:r>
    </w:p>
    <w:p w:rsidR="00264EBF" w:rsidRPr="00A64076" w:rsidRDefault="00264EBF" w:rsidP="00EC4881">
      <w:pPr>
        <w:pStyle w:val="Akapitzlist"/>
        <w:numPr>
          <w:ilvl w:val="0"/>
          <w:numId w:val="140"/>
        </w:numPr>
        <w:spacing w:line="276" w:lineRule="auto"/>
        <w:ind w:left="313" w:hanging="284"/>
        <w:jc w:val="both"/>
        <w:rPr>
          <w:rFonts w:ascii="Fira Sans" w:hAnsi="Fira Sans"/>
          <w:sz w:val="20"/>
          <w:szCs w:val="20"/>
        </w:rPr>
      </w:pPr>
      <w:r w:rsidRPr="00A64076">
        <w:rPr>
          <w:rFonts w:ascii="Fira Sans" w:hAnsi="Fira Sans"/>
          <w:sz w:val="20"/>
          <w:szCs w:val="20"/>
        </w:rPr>
        <w:t>zatrudniony przez urząd pracy lub skierowany na staż,</w:t>
      </w:r>
    </w:p>
    <w:p w:rsidR="00264EBF" w:rsidRPr="00A64076" w:rsidRDefault="00264EBF" w:rsidP="00EC4881">
      <w:pPr>
        <w:pStyle w:val="Akapitzlist"/>
        <w:numPr>
          <w:ilvl w:val="0"/>
          <w:numId w:val="140"/>
        </w:numPr>
        <w:spacing w:line="276" w:lineRule="auto"/>
        <w:ind w:left="313" w:hanging="284"/>
        <w:jc w:val="both"/>
        <w:rPr>
          <w:rFonts w:ascii="Fira Sans" w:hAnsi="Fira Sans"/>
          <w:sz w:val="20"/>
          <w:szCs w:val="20"/>
        </w:rPr>
      </w:pPr>
      <w:r w:rsidRPr="00A64076">
        <w:rPr>
          <w:rFonts w:ascii="Fira Sans" w:hAnsi="Fira Sans"/>
          <w:sz w:val="20"/>
          <w:szCs w:val="20"/>
        </w:rPr>
        <w:t>uczeń lub praktykant, pracujący w celu nauki zawodu i otrzymujący za to wynagrodzenie,</w:t>
      </w:r>
    </w:p>
    <w:p w:rsidR="00264EBF" w:rsidRPr="00A64076" w:rsidRDefault="00264EBF" w:rsidP="00EC4881">
      <w:pPr>
        <w:pStyle w:val="Akapitzlist"/>
        <w:numPr>
          <w:ilvl w:val="0"/>
          <w:numId w:val="140"/>
        </w:numPr>
        <w:spacing w:line="276" w:lineRule="auto"/>
        <w:ind w:left="313" w:hanging="284"/>
        <w:jc w:val="both"/>
        <w:rPr>
          <w:rFonts w:ascii="Fira Sans" w:hAnsi="Fira Sans"/>
          <w:sz w:val="20"/>
          <w:szCs w:val="20"/>
        </w:rPr>
      </w:pPr>
      <w:r w:rsidRPr="00A64076">
        <w:rPr>
          <w:rFonts w:ascii="Fira Sans" w:hAnsi="Fira Sans"/>
          <w:sz w:val="20"/>
          <w:szCs w:val="20"/>
        </w:rPr>
        <w:t>pracujący na „kontrakcie”,</w:t>
      </w:r>
    </w:p>
    <w:p w:rsidR="00264EBF" w:rsidRPr="00A64076" w:rsidRDefault="00264EBF" w:rsidP="00EC4881">
      <w:pPr>
        <w:pStyle w:val="Akapitzlist"/>
        <w:numPr>
          <w:ilvl w:val="0"/>
          <w:numId w:val="140"/>
        </w:numPr>
        <w:spacing w:line="276" w:lineRule="auto"/>
        <w:ind w:left="313" w:hanging="284"/>
        <w:jc w:val="both"/>
        <w:rPr>
          <w:rFonts w:ascii="Fira Sans" w:hAnsi="Fira Sans"/>
          <w:sz w:val="20"/>
          <w:szCs w:val="20"/>
        </w:rPr>
      </w:pPr>
      <w:r w:rsidRPr="00A64076">
        <w:rPr>
          <w:rFonts w:ascii="Fira Sans" w:hAnsi="Fira Sans"/>
          <w:sz w:val="20"/>
          <w:szCs w:val="20"/>
        </w:rPr>
        <w:t>osoba, która przebywa za granicą prywatnie i tam pracuje,</w:t>
      </w:r>
    </w:p>
    <w:p w:rsidR="00264EBF" w:rsidRPr="00A64076" w:rsidRDefault="00264EBF" w:rsidP="00EC4881">
      <w:pPr>
        <w:pStyle w:val="Akapitzlist"/>
        <w:numPr>
          <w:ilvl w:val="0"/>
          <w:numId w:val="140"/>
        </w:numPr>
        <w:spacing w:line="276" w:lineRule="auto"/>
        <w:ind w:left="313" w:hanging="284"/>
        <w:jc w:val="both"/>
        <w:rPr>
          <w:rFonts w:ascii="Fira Sans" w:hAnsi="Fira Sans"/>
          <w:sz w:val="20"/>
          <w:szCs w:val="20"/>
        </w:rPr>
      </w:pPr>
      <w:r w:rsidRPr="00A64076">
        <w:rPr>
          <w:rFonts w:ascii="Fira Sans" w:hAnsi="Fira Sans"/>
          <w:sz w:val="20"/>
          <w:szCs w:val="20"/>
        </w:rPr>
        <w:t>osoba na urlopie wychowawczym, ale pomagająca rodzicom w gospodarstwie rolnym lub innej działalności gospodarczej,</w:t>
      </w:r>
    </w:p>
    <w:p w:rsidR="00264EBF" w:rsidRPr="00A64076" w:rsidRDefault="00264EBF" w:rsidP="00EC4881">
      <w:pPr>
        <w:pStyle w:val="Akapitzlist"/>
        <w:numPr>
          <w:ilvl w:val="0"/>
          <w:numId w:val="140"/>
        </w:numPr>
        <w:spacing w:line="276" w:lineRule="auto"/>
        <w:ind w:left="313" w:hanging="284"/>
        <w:jc w:val="both"/>
        <w:rPr>
          <w:rFonts w:ascii="Fira Sans" w:hAnsi="Fira Sans"/>
          <w:sz w:val="20"/>
          <w:szCs w:val="20"/>
        </w:rPr>
      </w:pPr>
      <w:r w:rsidRPr="00A64076">
        <w:rPr>
          <w:rFonts w:ascii="Fira Sans" w:hAnsi="Fira Sans"/>
          <w:sz w:val="20"/>
          <w:szCs w:val="20"/>
        </w:rPr>
        <w:t>zarejestrowany w urzędzie pracy jako bezrobotny</w:t>
      </w:r>
      <w:r>
        <w:rPr>
          <w:rFonts w:ascii="Fira Sans" w:hAnsi="Fira Sans"/>
          <w:sz w:val="20"/>
          <w:szCs w:val="20"/>
        </w:rPr>
        <w:t>,</w:t>
      </w:r>
      <w:r w:rsidRPr="00A64076">
        <w:rPr>
          <w:rFonts w:ascii="Fira Sans" w:hAnsi="Fira Sans"/>
          <w:sz w:val="20"/>
          <w:szCs w:val="20"/>
        </w:rPr>
        <w:t xml:space="preserve"> ale w badanym tygodniu wykonujący odpłatnie dorywczą pracę,</w:t>
      </w:r>
    </w:p>
    <w:p w:rsidR="00264EBF" w:rsidRPr="00A64076" w:rsidRDefault="00264EBF" w:rsidP="00EC4881">
      <w:pPr>
        <w:pStyle w:val="Akapitzlist"/>
        <w:numPr>
          <w:ilvl w:val="0"/>
          <w:numId w:val="140"/>
        </w:numPr>
        <w:spacing w:line="276" w:lineRule="auto"/>
        <w:ind w:left="313" w:hanging="284"/>
        <w:jc w:val="both"/>
        <w:rPr>
          <w:rFonts w:ascii="Fira Sans" w:hAnsi="Fira Sans"/>
          <w:sz w:val="20"/>
          <w:szCs w:val="20"/>
        </w:rPr>
      </w:pPr>
      <w:r w:rsidRPr="00A64076">
        <w:rPr>
          <w:rFonts w:ascii="Fira Sans" w:hAnsi="Fira Sans"/>
          <w:sz w:val="20"/>
          <w:szCs w:val="20"/>
        </w:rPr>
        <w:t>osoba zajmująca się opieką nad dzieckiem lub osobą niepełnosprawną (także w związku z wiekiem) jeżeli jest zatrudniona (również nieformalnie) przez gospodarstwo domowe, dla którego świadczy odpłatnie pracę,</w:t>
      </w:r>
    </w:p>
    <w:p w:rsidR="00264EBF" w:rsidRPr="00A64076" w:rsidRDefault="00264EBF" w:rsidP="00EC4881">
      <w:pPr>
        <w:pStyle w:val="Akapitzlist"/>
        <w:numPr>
          <w:ilvl w:val="0"/>
          <w:numId w:val="140"/>
        </w:numPr>
        <w:spacing w:line="276" w:lineRule="auto"/>
        <w:ind w:left="313" w:hanging="284"/>
        <w:jc w:val="both"/>
        <w:rPr>
          <w:rFonts w:ascii="Fira Sans" w:hAnsi="Fira Sans"/>
          <w:sz w:val="20"/>
          <w:szCs w:val="20"/>
        </w:rPr>
      </w:pPr>
      <w:r w:rsidRPr="00A64076">
        <w:rPr>
          <w:rFonts w:ascii="Fira Sans" w:hAnsi="Fira Sans"/>
          <w:sz w:val="20"/>
          <w:szCs w:val="20"/>
        </w:rPr>
        <w:t>opiekun zajmujący się niepełnosprawnym członkiem rodziny i pobierający w związku z tym świadczenie pielęgnacyjne z tytułu rezygnacji z pracy zarobkowej.</w:t>
      </w:r>
    </w:p>
    <w:p w:rsidR="00264EBF" w:rsidRPr="00A64076" w:rsidRDefault="00264EBF" w:rsidP="00A45EBB">
      <w:pPr>
        <w:pStyle w:val="Akapitzlist"/>
        <w:spacing w:before="120" w:line="276" w:lineRule="auto"/>
        <w:ind w:left="45"/>
        <w:contextualSpacing w:val="0"/>
        <w:jc w:val="both"/>
        <w:rPr>
          <w:rFonts w:ascii="Fira Sans" w:hAnsi="Fira Sans"/>
          <w:b/>
          <w:sz w:val="20"/>
          <w:szCs w:val="20"/>
        </w:rPr>
      </w:pPr>
      <w:r w:rsidRPr="00A64076">
        <w:rPr>
          <w:rFonts w:ascii="Fira Sans" w:hAnsi="Fira Sans"/>
          <w:b/>
          <w:sz w:val="20"/>
          <w:szCs w:val="20"/>
        </w:rPr>
        <w:t>Niepracujący to m.in.</w:t>
      </w:r>
    </w:p>
    <w:p w:rsidR="00264EBF" w:rsidRPr="00A64076" w:rsidRDefault="00264EBF" w:rsidP="00EC4881">
      <w:pPr>
        <w:pStyle w:val="Akapitzlist"/>
        <w:numPr>
          <w:ilvl w:val="0"/>
          <w:numId w:val="140"/>
        </w:numPr>
        <w:spacing w:line="276" w:lineRule="auto"/>
        <w:ind w:left="313" w:hanging="284"/>
        <w:jc w:val="both"/>
        <w:rPr>
          <w:rFonts w:ascii="Fira Sans" w:hAnsi="Fira Sans"/>
          <w:sz w:val="20"/>
          <w:szCs w:val="20"/>
        </w:rPr>
      </w:pPr>
      <w:r w:rsidRPr="00A64076">
        <w:rPr>
          <w:rFonts w:ascii="Fira Sans" w:hAnsi="Fira Sans"/>
          <w:bCs/>
          <w:iCs/>
          <w:sz w:val="20"/>
          <w:szCs w:val="20"/>
        </w:rPr>
        <w:lastRenderedPageBreak/>
        <w:t>uczniowie lub praktykanci, którzy pracują w zakładzie (firmie) w celu nauki zawodu, ale nie otrzymują za to wynagrodzenia.</w:t>
      </w:r>
    </w:p>
    <w:p w:rsidR="009C2255" w:rsidRPr="00A64076" w:rsidRDefault="00A025A3" w:rsidP="00BB4FF3">
      <w:pPr>
        <w:pStyle w:val="Nagwek2"/>
      </w:pPr>
      <w:bookmarkStart w:id="205" w:name="_Toc65590384"/>
      <w:r w:rsidRPr="00A64076">
        <w:t xml:space="preserve">17b. </w:t>
      </w:r>
      <w:r w:rsidR="009C2255" w:rsidRPr="00A64076">
        <w:t xml:space="preserve">Czy we wskazanym tygodniu miał(a) Pan(i) </w:t>
      </w:r>
      <w:r w:rsidR="009C2255" w:rsidRPr="009A0A3E">
        <w:t>pracę</w:t>
      </w:r>
      <w:r w:rsidR="009C2255" w:rsidRPr="00A64076">
        <w:t>, ale jej czasowo nie wykonywał(a) z powodu urlopu (w tym wypoczynkowego, macierzyńskiego, rodzicielskiego), choroby, opieki nad inną osobą, złych warunków pogodowych itp.?</w:t>
      </w:r>
      <w:bookmarkEnd w:id="205"/>
    </w:p>
    <w:p w:rsidR="009C2255" w:rsidRPr="00A64076" w:rsidRDefault="009C2255" w:rsidP="00BB4FF3">
      <w:pPr>
        <w:pStyle w:val="Nagwek3"/>
      </w:pPr>
      <w:bookmarkStart w:id="206" w:name="_Toc65590385"/>
      <w:r w:rsidRPr="00A64076">
        <w:t>Opis</w:t>
      </w:r>
      <w:bookmarkEnd w:id="206"/>
    </w:p>
    <w:p w:rsidR="00264EBF" w:rsidRPr="00A64076" w:rsidRDefault="00264EBF" w:rsidP="00A45EBB">
      <w:pPr>
        <w:spacing w:line="276" w:lineRule="auto"/>
        <w:jc w:val="both"/>
        <w:rPr>
          <w:rFonts w:ascii="Fira Sans" w:hAnsi="Fira Sans" w:cs="Calibri"/>
          <w:b/>
          <w:color w:val="000000"/>
          <w:sz w:val="20"/>
          <w:szCs w:val="20"/>
          <w:lang w:eastAsia="pl-PL"/>
        </w:rPr>
      </w:pPr>
      <w:r w:rsidRPr="00A64076">
        <w:rPr>
          <w:rFonts w:ascii="Fira Sans" w:hAnsi="Fira Sans" w:cstheme="minorHAnsi"/>
          <w:sz w:val="20"/>
          <w:szCs w:val="20"/>
        </w:rPr>
        <w:t>Wskazać,</w:t>
      </w:r>
      <w:r w:rsidRPr="00A64076">
        <w:rPr>
          <w:rFonts w:ascii="Fira Sans" w:eastAsia="Times New Roman" w:hAnsi="Fira Sans" w:cs="Times New Roman"/>
          <w:iCs/>
          <w:sz w:val="20"/>
          <w:szCs w:val="20"/>
          <w:lang w:eastAsia="pl-PL"/>
        </w:rPr>
        <w:t xml:space="preserve"> czy </w:t>
      </w:r>
      <w:r>
        <w:rPr>
          <w:rFonts w:ascii="Fira Sans" w:eastAsia="Times New Roman" w:hAnsi="Fira Sans" w:cs="Times New Roman"/>
          <w:iCs/>
          <w:sz w:val="20"/>
          <w:szCs w:val="20"/>
          <w:lang w:eastAsia="pl-PL"/>
        </w:rPr>
        <w:t xml:space="preserve">osoba </w:t>
      </w:r>
      <w:r w:rsidRPr="00A64076">
        <w:rPr>
          <w:rFonts w:ascii="Fira Sans" w:eastAsia="Times New Roman" w:hAnsi="Fira Sans" w:cs="Times New Roman"/>
          <w:iCs/>
          <w:sz w:val="20"/>
          <w:szCs w:val="20"/>
          <w:lang w:eastAsia="pl-PL"/>
        </w:rPr>
        <w:t xml:space="preserve">mimo niewykonywania pracy w tym okresie </w:t>
      </w:r>
      <w:r w:rsidRPr="00A45EBB">
        <w:rPr>
          <w:rFonts w:ascii="Fira Sans" w:eastAsia="Times New Roman" w:hAnsi="Fira Sans" w:cs="Times New Roman"/>
          <w:iCs/>
          <w:sz w:val="20"/>
          <w:szCs w:val="20"/>
          <w:u w:val="single"/>
          <w:lang w:eastAsia="pl-PL"/>
        </w:rPr>
        <w:t>posiadała pracę</w:t>
      </w:r>
      <w:r w:rsidRPr="00A64076">
        <w:rPr>
          <w:rFonts w:ascii="Fira Sans" w:eastAsia="Times New Roman" w:hAnsi="Fira Sans" w:cs="Times New Roman"/>
          <w:iCs/>
          <w:sz w:val="20"/>
          <w:szCs w:val="20"/>
          <w:lang w:eastAsia="pl-PL"/>
        </w:rPr>
        <w:t xml:space="preserve"> i była nadal formalnie związana z </w:t>
      </w:r>
      <w:r w:rsidRPr="00A64076">
        <w:rPr>
          <w:rFonts w:ascii="Fira Sans" w:eastAsia="Calibri" w:hAnsi="Fira Sans" w:cs="Times New Roman"/>
          <w:sz w:val="20"/>
          <w:szCs w:val="20"/>
        </w:rPr>
        <w:t>zakładem pracy, własną firmą lub gospodarstwem rolnym i miała zapewniony powrót do pracy</w:t>
      </w:r>
      <w:r w:rsidRPr="00A64076">
        <w:rPr>
          <w:rFonts w:ascii="Fira Sans" w:hAnsi="Fira Sans" w:cstheme="minorHAnsi"/>
          <w:sz w:val="20"/>
          <w:szCs w:val="20"/>
        </w:rPr>
        <w:t>.</w:t>
      </w:r>
    </w:p>
    <w:p w:rsidR="00264EBF" w:rsidRPr="002E241E" w:rsidRDefault="00264EBF" w:rsidP="00EC4881">
      <w:pPr>
        <w:pStyle w:val="Akapitzlist"/>
        <w:numPr>
          <w:ilvl w:val="0"/>
          <w:numId w:val="152"/>
        </w:numPr>
        <w:spacing w:line="276" w:lineRule="auto"/>
        <w:ind w:left="313" w:hanging="284"/>
        <w:jc w:val="both"/>
        <w:rPr>
          <w:rFonts w:ascii="Fira Sans" w:eastAsia="Times New Roman" w:hAnsi="Fira Sans" w:cs="Times New Roman"/>
          <w:iCs/>
          <w:sz w:val="20"/>
          <w:szCs w:val="20"/>
          <w:lang w:eastAsia="pl-PL"/>
        </w:rPr>
      </w:pPr>
      <w:r w:rsidRPr="002E241E">
        <w:rPr>
          <w:rFonts w:ascii="Fira Sans" w:hAnsi="Fira Sans" w:cs="Calibri"/>
          <w:b/>
          <w:color w:val="000000"/>
          <w:sz w:val="20"/>
          <w:szCs w:val="20"/>
          <w:lang w:eastAsia="pl-PL"/>
        </w:rPr>
        <w:t>tak</w:t>
      </w:r>
      <w:r w:rsidRPr="002E241E">
        <w:rPr>
          <w:rFonts w:ascii="Fira Sans" w:hAnsi="Fira Sans" w:cs="Calibri"/>
          <w:color w:val="000000"/>
          <w:sz w:val="20"/>
          <w:szCs w:val="20"/>
          <w:lang w:eastAsia="pl-PL"/>
        </w:rPr>
        <w:t xml:space="preserve"> - dotyczy osoby</w:t>
      </w:r>
      <w:r w:rsidRPr="002E241E">
        <w:rPr>
          <w:rFonts w:ascii="Fira Sans" w:eastAsia="Times New Roman" w:hAnsi="Fira Sans" w:cs="Times New Roman"/>
          <w:iCs/>
          <w:sz w:val="20"/>
          <w:szCs w:val="20"/>
          <w:lang w:eastAsia="pl-PL"/>
        </w:rPr>
        <w:t>:</w:t>
      </w:r>
    </w:p>
    <w:p w:rsidR="00264EBF" w:rsidRPr="00A64076" w:rsidRDefault="00264EBF" w:rsidP="00EC4881">
      <w:pPr>
        <w:pStyle w:val="Akapitzlist"/>
        <w:numPr>
          <w:ilvl w:val="1"/>
          <w:numId w:val="208"/>
        </w:numPr>
        <w:spacing w:line="276" w:lineRule="auto"/>
        <w:jc w:val="both"/>
        <w:rPr>
          <w:rFonts w:ascii="Fira Sans" w:eastAsia="Times New Roman" w:hAnsi="Fira Sans" w:cs="Times New Roman"/>
          <w:iCs/>
          <w:sz w:val="20"/>
          <w:szCs w:val="20"/>
          <w:lang w:eastAsia="pl-PL"/>
        </w:rPr>
      </w:pPr>
      <w:r w:rsidRPr="00A64076">
        <w:rPr>
          <w:rFonts w:ascii="Fira Sans" w:hAnsi="Fira Sans" w:cs="Calibri"/>
          <w:color w:val="000000"/>
          <w:sz w:val="20"/>
          <w:szCs w:val="20"/>
          <w:lang w:eastAsia="pl-PL"/>
        </w:rPr>
        <w:t xml:space="preserve">która </w:t>
      </w:r>
      <w:r w:rsidRPr="00A45EBB">
        <w:rPr>
          <w:rFonts w:ascii="Fira Sans" w:hAnsi="Fira Sans" w:cs="Calibri"/>
          <w:color w:val="000000"/>
          <w:sz w:val="20"/>
          <w:szCs w:val="20"/>
          <w:lang w:eastAsia="pl-PL"/>
        </w:rPr>
        <w:t>ma pracę</w:t>
      </w:r>
      <w:r>
        <w:rPr>
          <w:rFonts w:ascii="Fira Sans" w:hAnsi="Fira Sans" w:cs="Calibri"/>
          <w:color w:val="000000"/>
          <w:sz w:val="20"/>
          <w:szCs w:val="20"/>
          <w:lang w:eastAsia="pl-PL"/>
        </w:rPr>
        <w:t>,</w:t>
      </w:r>
      <w:r w:rsidRPr="00A45EBB">
        <w:rPr>
          <w:rFonts w:ascii="Fira Sans" w:hAnsi="Fira Sans" w:cs="Calibri"/>
          <w:color w:val="000000"/>
          <w:sz w:val="20"/>
          <w:szCs w:val="20"/>
          <w:lang w:eastAsia="pl-PL"/>
        </w:rPr>
        <w:t xml:space="preserve"> ale </w:t>
      </w:r>
      <w:r w:rsidRPr="00A45EBB">
        <w:rPr>
          <w:rFonts w:ascii="Fira Sans" w:eastAsia="Times New Roman" w:hAnsi="Fira Sans" w:cs="Times New Roman"/>
          <w:iCs/>
          <w:sz w:val="20"/>
          <w:szCs w:val="20"/>
          <w:lang w:eastAsia="pl-PL"/>
        </w:rPr>
        <w:t>nie pracowała w badanym tygodniu</w:t>
      </w:r>
      <w:r w:rsidRPr="00A64076">
        <w:rPr>
          <w:rFonts w:ascii="Fira Sans" w:eastAsia="Times New Roman" w:hAnsi="Fira Sans" w:cs="Times New Roman"/>
          <w:iCs/>
          <w:sz w:val="20"/>
          <w:szCs w:val="20"/>
          <w:lang w:eastAsia="pl-PL"/>
        </w:rPr>
        <w:t xml:space="preserve"> z powodu: choroby własnej (także urlopu zdrowotnego), urlopu wypoczynkowego, urlopu macierzyńskiego/</w:t>
      </w:r>
      <w:proofErr w:type="spellStart"/>
      <w:r w:rsidRPr="00A64076">
        <w:rPr>
          <w:rFonts w:ascii="Fira Sans" w:eastAsia="Times New Roman" w:hAnsi="Fira Sans" w:cs="Times New Roman"/>
          <w:iCs/>
          <w:sz w:val="20"/>
          <w:szCs w:val="20"/>
          <w:lang w:eastAsia="pl-PL"/>
        </w:rPr>
        <w:t>tacierzyńskiego</w:t>
      </w:r>
      <w:proofErr w:type="spellEnd"/>
      <w:r w:rsidRPr="00A64076">
        <w:rPr>
          <w:rFonts w:ascii="Fira Sans" w:eastAsia="Times New Roman" w:hAnsi="Fira Sans" w:cs="Times New Roman"/>
          <w:iCs/>
          <w:sz w:val="20"/>
          <w:szCs w:val="20"/>
          <w:lang w:eastAsia="pl-PL"/>
        </w:rPr>
        <w:t>, urlopu ojcowskiego, urlopu rodzicielskiego lub wychowawczego, przerwy w pracy związanej z przebywaniem na kwarantannie czy izolacją wymuszoną pandemią</w:t>
      </w:r>
      <w:r>
        <w:rPr>
          <w:rFonts w:ascii="Fira Sans" w:eastAsia="Times New Roman" w:hAnsi="Fira Sans" w:cs="Times New Roman"/>
          <w:iCs/>
          <w:sz w:val="20"/>
          <w:szCs w:val="20"/>
          <w:lang w:eastAsia="pl-PL"/>
        </w:rPr>
        <w:t>,</w:t>
      </w:r>
    </w:p>
    <w:p w:rsidR="00264EBF" w:rsidRPr="00A64076" w:rsidRDefault="00264EBF" w:rsidP="00EC4881">
      <w:pPr>
        <w:pStyle w:val="Akapitzlist"/>
        <w:numPr>
          <w:ilvl w:val="1"/>
          <w:numId w:val="208"/>
        </w:numPr>
        <w:spacing w:line="276" w:lineRule="auto"/>
        <w:jc w:val="both"/>
        <w:rPr>
          <w:rFonts w:ascii="Fira Sans" w:eastAsia="Times New Roman" w:hAnsi="Fira Sans" w:cs="Times New Roman"/>
          <w:iCs/>
          <w:sz w:val="20"/>
          <w:szCs w:val="20"/>
          <w:lang w:eastAsia="pl-PL"/>
        </w:rPr>
      </w:pPr>
      <w:r w:rsidRPr="00A64076">
        <w:rPr>
          <w:rFonts w:ascii="Fira Sans" w:hAnsi="Fira Sans" w:cs="Calibri"/>
          <w:color w:val="000000"/>
          <w:sz w:val="20"/>
          <w:szCs w:val="20"/>
          <w:lang w:eastAsia="pl-PL"/>
        </w:rPr>
        <w:t xml:space="preserve">która </w:t>
      </w:r>
      <w:r w:rsidRPr="00A64076">
        <w:rPr>
          <w:rFonts w:ascii="Fira Sans" w:eastAsia="Times New Roman" w:hAnsi="Fira Sans" w:cs="Times New Roman"/>
          <w:iCs/>
          <w:sz w:val="20"/>
          <w:szCs w:val="20"/>
          <w:lang w:eastAsia="pl-PL"/>
        </w:rPr>
        <w:t>nie pracowała z innych przyczyn, ale jest nadal związana ze swoim miejscem pracy/pracodawcą i przewiduje, że powróci do pracy w okresie do 3 miesięcy włącznie</w:t>
      </w:r>
      <w:r>
        <w:rPr>
          <w:rFonts w:ascii="Fira Sans" w:eastAsia="Times New Roman" w:hAnsi="Fira Sans" w:cs="Times New Roman"/>
          <w:iCs/>
          <w:sz w:val="20"/>
          <w:szCs w:val="20"/>
          <w:lang w:eastAsia="pl-PL"/>
        </w:rPr>
        <w:t>,</w:t>
      </w:r>
    </w:p>
    <w:p w:rsidR="00264EBF" w:rsidRPr="00A64076" w:rsidRDefault="00264EBF" w:rsidP="00EC4881">
      <w:pPr>
        <w:pStyle w:val="Akapitzlist"/>
        <w:numPr>
          <w:ilvl w:val="1"/>
          <w:numId w:val="208"/>
        </w:numPr>
        <w:spacing w:after="120" w:line="276" w:lineRule="auto"/>
        <w:contextualSpacing w:val="0"/>
        <w:jc w:val="both"/>
        <w:rPr>
          <w:rFonts w:ascii="Fira Sans" w:eastAsia="Times New Roman" w:hAnsi="Fira Sans" w:cs="Times New Roman"/>
          <w:iCs/>
          <w:sz w:val="20"/>
          <w:szCs w:val="20"/>
          <w:lang w:eastAsia="pl-PL"/>
        </w:rPr>
      </w:pPr>
      <w:r w:rsidRPr="00A64076">
        <w:rPr>
          <w:rFonts w:ascii="Fira Sans" w:hAnsi="Fira Sans" w:cstheme="minorHAnsi"/>
          <w:sz w:val="20"/>
          <w:szCs w:val="20"/>
        </w:rPr>
        <w:t>pracującej na własny rachunek, która nie wykonywała pracy w badanym tygodniu, ale jej firma nadal istniała (nie zawiesiła działalności).</w:t>
      </w:r>
    </w:p>
    <w:p w:rsidR="00264EBF" w:rsidRPr="002E241E" w:rsidRDefault="00264EBF" w:rsidP="00EC4881">
      <w:pPr>
        <w:pStyle w:val="Akapitzlist"/>
        <w:numPr>
          <w:ilvl w:val="0"/>
          <w:numId w:val="152"/>
        </w:numPr>
        <w:spacing w:line="276" w:lineRule="auto"/>
        <w:ind w:left="313" w:hanging="284"/>
        <w:jc w:val="both"/>
        <w:rPr>
          <w:rFonts w:ascii="Fira Sans" w:hAnsi="Fira Sans" w:cs="Calibri"/>
          <w:color w:val="000000"/>
          <w:sz w:val="20"/>
          <w:szCs w:val="20"/>
          <w:lang w:eastAsia="pl-PL"/>
        </w:rPr>
      </w:pPr>
      <w:r w:rsidRPr="002E241E">
        <w:rPr>
          <w:rFonts w:ascii="Fira Sans" w:hAnsi="Fira Sans" w:cs="Calibri"/>
          <w:b/>
          <w:color w:val="000000"/>
          <w:sz w:val="20"/>
          <w:szCs w:val="20"/>
          <w:lang w:eastAsia="pl-PL"/>
        </w:rPr>
        <w:t>nie</w:t>
      </w:r>
      <w:r w:rsidRPr="002E241E">
        <w:rPr>
          <w:rFonts w:ascii="Fira Sans" w:hAnsi="Fira Sans" w:cs="Calibri"/>
          <w:color w:val="000000"/>
          <w:sz w:val="20"/>
          <w:szCs w:val="20"/>
          <w:lang w:eastAsia="pl-PL"/>
        </w:rPr>
        <w:t xml:space="preserve"> - dotyczy wszystkich pozostałych przypadków.</w:t>
      </w:r>
    </w:p>
    <w:p w:rsidR="009C2255" w:rsidRPr="00A64076" w:rsidRDefault="009C2255" w:rsidP="00BB4FF3">
      <w:pPr>
        <w:pStyle w:val="Nagwek3"/>
      </w:pPr>
      <w:bookmarkStart w:id="207" w:name="_Toc65590386"/>
      <w:r w:rsidRPr="00A64076">
        <w:t>Wskazówki</w:t>
      </w:r>
      <w:bookmarkEnd w:id="207"/>
    </w:p>
    <w:p w:rsidR="00264EBF" w:rsidRPr="00A64076" w:rsidRDefault="00264EBF" w:rsidP="00A45EBB">
      <w:pPr>
        <w:spacing w:line="276" w:lineRule="auto"/>
        <w:jc w:val="both"/>
        <w:rPr>
          <w:rFonts w:ascii="Fira Sans" w:hAnsi="Fira Sans" w:cs="Calibri"/>
          <w:color w:val="000000"/>
          <w:sz w:val="20"/>
          <w:szCs w:val="20"/>
          <w:lang w:eastAsia="pl-PL"/>
        </w:rPr>
      </w:pPr>
      <w:r>
        <w:rPr>
          <w:rFonts w:ascii="Fira Sans" w:hAnsi="Fira Sans" w:cs="Calibri"/>
          <w:b/>
          <w:color w:val="000000"/>
          <w:sz w:val="20"/>
          <w:szCs w:val="20"/>
          <w:lang w:eastAsia="pl-PL"/>
        </w:rPr>
        <w:t>Odpowiedź „</w:t>
      </w:r>
      <w:r w:rsidRPr="00A64076">
        <w:rPr>
          <w:rFonts w:ascii="Fira Sans" w:hAnsi="Fira Sans" w:cs="Calibri"/>
          <w:b/>
          <w:color w:val="000000"/>
          <w:sz w:val="20"/>
          <w:szCs w:val="20"/>
          <w:lang w:eastAsia="pl-PL"/>
        </w:rPr>
        <w:t>nie</w:t>
      </w:r>
      <w:r>
        <w:rPr>
          <w:rFonts w:ascii="Fira Sans" w:hAnsi="Fira Sans" w:cs="Calibri"/>
          <w:b/>
          <w:color w:val="000000"/>
          <w:sz w:val="20"/>
          <w:szCs w:val="20"/>
          <w:lang w:eastAsia="pl-PL"/>
        </w:rPr>
        <w:t>”</w:t>
      </w:r>
      <w:r>
        <w:rPr>
          <w:rFonts w:ascii="Fira Sans" w:hAnsi="Fira Sans" w:cs="Calibri"/>
          <w:color w:val="000000"/>
          <w:sz w:val="20"/>
          <w:szCs w:val="20"/>
          <w:lang w:eastAsia="pl-PL"/>
        </w:rPr>
        <w:t xml:space="preserve"> </w:t>
      </w:r>
      <w:r w:rsidRPr="00A64076">
        <w:rPr>
          <w:rFonts w:ascii="Fira Sans" w:hAnsi="Fira Sans" w:cs="Calibri"/>
          <w:color w:val="000000"/>
          <w:sz w:val="20"/>
          <w:szCs w:val="20"/>
          <w:lang w:eastAsia="pl-PL"/>
        </w:rPr>
        <w:t>wskazać m.in. jeśli jest się osobą:</w:t>
      </w:r>
    </w:p>
    <w:p w:rsidR="00264EBF" w:rsidRPr="00A64076" w:rsidRDefault="00264EBF" w:rsidP="00457C6B">
      <w:pPr>
        <w:pStyle w:val="Akapitzlist"/>
        <w:numPr>
          <w:ilvl w:val="0"/>
          <w:numId w:val="16"/>
        </w:numPr>
        <w:spacing w:line="276" w:lineRule="auto"/>
        <w:ind w:left="315"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niepracującą zawodowo, która nie prowadzi żadnej działalności zarobkowej i nie jest związana z żadnym pracodawcą</w:t>
      </w:r>
      <w:r>
        <w:rPr>
          <w:rFonts w:ascii="Fira Sans" w:hAnsi="Fira Sans" w:cs="Calibri"/>
          <w:color w:val="000000"/>
          <w:sz w:val="20"/>
          <w:szCs w:val="20"/>
          <w:lang w:eastAsia="pl-PL"/>
        </w:rPr>
        <w:t>,</w:t>
      </w:r>
    </w:p>
    <w:p w:rsidR="00264EBF" w:rsidRPr="00A64076" w:rsidRDefault="00264EBF" w:rsidP="00457C6B">
      <w:pPr>
        <w:pStyle w:val="Akapitzlist"/>
        <w:numPr>
          <w:ilvl w:val="0"/>
          <w:numId w:val="16"/>
        </w:numPr>
        <w:spacing w:line="276" w:lineRule="auto"/>
        <w:ind w:left="315"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która ma przerwę w pracy i nie ma zapewnionego powrotu do pracy po okresie 3 miesięcy</w:t>
      </w:r>
      <w:r w:rsidRPr="00A64076">
        <w:rPr>
          <w:rFonts w:ascii="Fira Sans" w:eastAsia="Times New Roman" w:hAnsi="Fira Sans" w:cs="Times New Roman"/>
          <w:iCs/>
          <w:sz w:val="20"/>
          <w:szCs w:val="20"/>
          <w:lang w:eastAsia="pl-PL"/>
        </w:rPr>
        <w:t xml:space="preserve"> (przerwy liczonej od momentu zaprzestania pracy do chwili spodziewanego powrotu)</w:t>
      </w:r>
      <w:r w:rsidRPr="00A64076">
        <w:rPr>
          <w:rFonts w:ascii="Fira Sans" w:hAnsi="Fira Sans" w:cs="Calibri"/>
          <w:color w:val="000000"/>
          <w:sz w:val="20"/>
          <w:szCs w:val="20"/>
          <w:lang w:eastAsia="pl-PL"/>
        </w:rPr>
        <w:t>, ani nie ma możliwości powrotu do pracy sprzed przerwy</w:t>
      </w:r>
      <w:r>
        <w:rPr>
          <w:rFonts w:ascii="Fira Sans" w:hAnsi="Fira Sans" w:cs="Calibri"/>
          <w:color w:val="000000"/>
          <w:sz w:val="20"/>
          <w:szCs w:val="20"/>
          <w:lang w:eastAsia="pl-PL"/>
        </w:rPr>
        <w:t>,</w:t>
      </w:r>
    </w:p>
    <w:p w:rsidR="00264EBF" w:rsidRPr="00A64076" w:rsidRDefault="00264EBF" w:rsidP="00457C6B">
      <w:pPr>
        <w:pStyle w:val="Akapitzlist"/>
        <w:numPr>
          <w:ilvl w:val="0"/>
          <w:numId w:val="16"/>
        </w:numPr>
        <w:spacing w:line="276" w:lineRule="auto"/>
        <w:ind w:left="315" w:hanging="284"/>
        <w:contextualSpacing w:val="0"/>
        <w:jc w:val="both"/>
        <w:rPr>
          <w:rFonts w:ascii="Fira Sans" w:hAnsi="Fira Sans" w:cstheme="minorHAnsi"/>
          <w:strike/>
          <w:sz w:val="20"/>
          <w:szCs w:val="20"/>
        </w:rPr>
      </w:pPr>
      <w:r w:rsidRPr="00A64076">
        <w:rPr>
          <w:rFonts w:ascii="Fira Sans" w:hAnsi="Fira Sans" w:cs="Calibri"/>
          <w:color w:val="000000"/>
          <w:sz w:val="20"/>
          <w:szCs w:val="20"/>
          <w:lang w:eastAsia="pl-PL"/>
        </w:rPr>
        <w:t>pracującą w ramach wolontariatu, bezpłatnych praktyk, bezpłatnego stażu lub pracy społecznej</w:t>
      </w:r>
      <w:r>
        <w:rPr>
          <w:rFonts w:ascii="Fira Sans" w:hAnsi="Fira Sans" w:cs="Calibri"/>
          <w:color w:val="000000"/>
          <w:sz w:val="20"/>
          <w:szCs w:val="20"/>
          <w:lang w:eastAsia="pl-PL"/>
        </w:rPr>
        <w:t>,</w:t>
      </w:r>
      <w:r w:rsidRPr="00A64076">
        <w:rPr>
          <w:rFonts w:ascii="Fira Sans" w:hAnsi="Fira Sans" w:cs="Calibri"/>
          <w:color w:val="000000"/>
          <w:sz w:val="20"/>
          <w:szCs w:val="20"/>
          <w:lang w:eastAsia="pl-PL"/>
        </w:rPr>
        <w:t xml:space="preserve"> </w:t>
      </w:r>
    </w:p>
    <w:p w:rsidR="00264EBF" w:rsidRPr="00A64076" w:rsidRDefault="00264EBF" w:rsidP="00457C6B">
      <w:pPr>
        <w:pStyle w:val="Akapitzlist"/>
        <w:numPr>
          <w:ilvl w:val="0"/>
          <w:numId w:val="4"/>
        </w:numPr>
        <w:spacing w:line="276" w:lineRule="auto"/>
        <w:ind w:left="315" w:hanging="283"/>
        <w:jc w:val="both"/>
        <w:rPr>
          <w:rFonts w:ascii="Fira Sans" w:hAnsi="Fira Sans"/>
          <w:sz w:val="20"/>
          <w:szCs w:val="20"/>
        </w:rPr>
      </w:pPr>
      <w:r w:rsidRPr="00A64076">
        <w:rPr>
          <w:rFonts w:ascii="Fira Sans" w:hAnsi="Fira Sans" w:cs="Calibri"/>
          <w:color w:val="000000"/>
          <w:sz w:val="20"/>
          <w:szCs w:val="20"/>
          <w:lang w:eastAsia="pl-PL"/>
        </w:rPr>
        <w:t>która nie wykonywała pracy w badanym tygodniu, ponieważ zawiesiła działalność swojej firmy.</w:t>
      </w:r>
    </w:p>
    <w:p w:rsidR="009C2255" w:rsidRPr="00A64076" w:rsidRDefault="009C2255" w:rsidP="00BB4FF3">
      <w:pPr>
        <w:pStyle w:val="Nagwek3"/>
      </w:pPr>
      <w:bookmarkStart w:id="208" w:name="_Toc65590387"/>
      <w:r w:rsidRPr="00A64076">
        <w:t>Przykłady</w:t>
      </w:r>
      <w:bookmarkEnd w:id="208"/>
    </w:p>
    <w:p w:rsidR="00264EBF" w:rsidRDefault="00264EBF" w:rsidP="00EC4881">
      <w:pPr>
        <w:pStyle w:val="Akapitzlist"/>
        <w:numPr>
          <w:ilvl w:val="0"/>
          <w:numId w:val="132"/>
        </w:numPr>
        <w:spacing w:line="276" w:lineRule="auto"/>
        <w:ind w:left="313" w:hanging="284"/>
        <w:jc w:val="both"/>
        <w:rPr>
          <w:rFonts w:ascii="Fira Sans" w:hAnsi="Fira Sans"/>
          <w:sz w:val="20"/>
          <w:szCs w:val="20"/>
        </w:rPr>
      </w:pPr>
      <w:r w:rsidRPr="00A64076">
        <w:rPr>
          <w:rFonts w:ascii="Fira Sans" w:hAnsi="Fira Sans"/>
          <w:sz w:val="20"/>
          <w:szCs w:val="20"/>
        </w:rPr>
        <w:t>Pracownik przebywający w szpitalu od miesiąca, formalnie związany z pracodawcą, jest osobą mającą/posiadającą pracę.</w:t>
      </w:r>
    </w:p>
    <w:p w:rsidR="00264EBF" w:rsidRPr="00A64076" w:rsidRDefault="00264EBF" w:rsidP="00EC4881">
      <w:pPr>
        <w:pStyle w:val="Akapitzlist"/>
        <w:numPr>
          <w:ilvl w:val="0"/>
          <w:numId w:val="132"/>
        </w:numPr>
        <w:spacing w:line="276" w:lineRule="auto"/>
        <w:ind w:left="313" w:hanging="284"/>
        <w:jc w:val="both"/>
        <w:rPr>
          <w:rFonts w:ascii="Fira Sans" w:hAnsi="Fira Sans"/>
          <w:sz w:val="20"/>
          <w:szCs w:val="20"/>
        </w:rPr>
      </w:pPr>
      <w:r w:rsidRPr="00F80580">
        <w:rPr>
          <w:rFonts w:ascii="Fira Sans" w:hAnsi="Fira Sans"/>
          <w:sz w:val="20"/>
          <w:szCs w:val="20"/>
        </w:rPr>
        <w:t>Nauczyciel, który przebywa na urlopie dla poratowania zdrowia (czyli na urlopie zdrowotnym) powyżej 3 miesięcy, zaznacza odpowiedź „tak”.</w:t>
      </w:r>
    </w:p>
    <w:p w:rsidR="00264EBF" w:rsidRPr="00A64076" w:rsidRDefault="00264EBF" w:rsidP="00EC4881">
      <w:pPr>
        <w:numPr>
          <w:ilvl w:val="0"/>
          <w:numId w:val="132"/>
        </w:numPr>
        <w:spacing w:line="276" w:lineRule="auto"/>
        <w:ind w:left="318" w:hanging="284"/>
        <w:jc w:val="both"/>
        <w:rPr>
          <w:rFonts w:ascii="Fira Sans" w:eastAsiaTheme="minorEastAsia" w:hAnsi="Fira Sans"/>
          <w:iCs/>
          <w:sz w:val="20"/>
          <w:szCs w:val="20"/>
          <w:lang w:eastAsia="pl-PL"/>
        </w:rPr>
      </w:pPr>
      <w:r w:rsidRPr="00A64076">
        <w:rPr>
          <w:rFonts w:ascii="Fira Sans" w:eastAsiaTheme="minorEastAsia" w:hAnsi="Fira Sans"/>
          <w:iCs/>
          <w:sz w:val="20"/>
          <w:szCs w:val="20"/>
          <w:lang w:eastAsia="pl-PL"/>
        </w:rPr>
        <w:t>Rolnicy, którzy w badanym tygodniu nie wykonywali żadnej pracy ze względu na występującą sezonowość, choć deklarują, że w sezonie wykonują pracę w gospodarstwie rolnym jako pracujący na własny rachunek mogą mieć zaznaczoną odpowiedź „tak” wtedy, gdy przewidują powrót do wykonywania tej pracy w okresie 3 miesięcy; zasada ta dotyczy także pracowników sezonowych pracujących w innych branżach (np. w budownictwie, usługach itp.).</w:t>
      </w:r>
    </w:p>
    <w:p w:rsidR="009C2255" w:rsidRPr="00A92D54" w:rsidRDefault="00883537" w:rsidP="00BB4FF3">
      <w:pPr>
        <w:pStyle w:val="Nagwek1"/>
      </w:pPr>
      <w:bookmarkStart w:id="209" w:name="_Toc65590388"/>
      <w:r w:rsidRPr="00A92D54">
        <w:lastRenderedPageBreak/>
        <w:t xml:space="preserve">II </w:t>
      </w:r>
      <w:r w:rsidR="009C2255" w:rsidRPr="00A92D54">
        <w:t>Poszukiwanie pracy, okres poszukiwania i gotowość do podjęcia pracy</w:t>
      </w:r>
      <w:bookmarkEnd w:id="209"/>
    </w:p>
    <w:p w:rsidR="009C2255" w:rsidRPr="00A64076" w:rsidRDefault="00B04C2D" w:rsidP="00BB4FF3">
      <w:pPr>
        <w:pStyle w:val="Nagwek2"/>
      </w:pPr>
      <w:bookmarkStart w:id="210" w:name="_Toc65590389"/>
      <w:r w:rsidRPr="00A64076">
        <w:t xml:space="preserve">17c. </w:t>
      </w:r>
      <w:r w:rsidR="009C2255" w:rsidRPr="00A64076">
        <w:t xml:space="preserve">Czy w okresie od 1 do 31 marca 2021 r. </w:t>
      </w:r>
      <w:r w:rsidR="009C2255" w:rsidRPr="009A0A3E">
        <w:t>aktywnie</w:t>
      </w:r>
      <w:r w:rsidR="009C2255" w:rsidRPr="00A64076">
        <w:t xml:space="preserve"> poszukiwał(a) Pan(i) pracy?</w:t>
      </w:r>
      <w:bookmarkEnd w:id="210"/>
    </w:p>
    <w:p w:rsidR="009C2255" w:rsidRPr="00A64076" w:rsidRDefault="009C2255" w:rsidP="00BB4FF3">
      <w:pPr>
        <w:pStyle w:val="Nagwek3"/>
      </w:pPr>
      <w:bookmarkStart w:id="211" w:name="_Toc65590390"/>
      <w:r w:rsidRPr="00A64076">
        <w:t>Opis</w:t>
      </w:r>
      <w:bookmarkEnd w:id="211"/>
    </w:p>
    <w:p w:rsidR="00264EBF" w:rsidRPr="00A45EBB" w:rsidRDefault="00264EBF" w:rsidP="00A45EBB">
      <w:pPr>
        <w:pStyle w:val="Akapitzlist"/>
        <w:spacing w:line="276" w:lineRule="auto"/>
        <w:ind w:left="0"/>
        <w:contextualSpacing w:val="0"/>
        <w:jc w:val="both"/>
        <w:rPr>
          <w:rFonts w:ascii="Fira Sans" w:hAnsi="Fira Sans"/>
        </w:rPr>
      </w:pPr>
      <w:r w:rsidRPr="00A64076">
        <w:rPr>
          <w:rFonts w:ascii="Fira Sans" w:hAnsi="Fira Sans" w:cstheme="minorHAnsi"/>
          <w:sz w:val="20"/>
          <w:szCs w:val="20"/>
        </w:rPr>
        <w:t xml:space="preserve">Należy ustalić, czy aktywnie poszukiwano pracy w ciągu 4 tygodni poprzedzających dzień </w:t>
      </w:r>
      <w:r w:rsidRPr="00A64076">
        <w:rPr>
          <w:rFonts w:ascii="Fira Sans" w:hAnsi="Fira Sans" w:cstheme="minorHAnsi"/>
          <w:sz w:val="20"/>
          <w:szCs w:val="20"/>
        </w:rPr>
        <w:br/>
        <w:t>31 marca 2021 r. (dotyczy osób niepracujących).</w:t>
      </w:r>
    </w:p>
    <w:p w:rsidR="00264EBF" w:rsidRPr="00A64076" w:rsidRDefault="00264EBF" w:rsidP="00EC4881">
      <w:pPr>
        <w:pStyle w:val="Akapitzlist"/>
        <w:numPr>
          <w:ilvl w:val="0"/>
          <w:numId w:val="153"/>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b/>
          <w:color w:val="000000"/>
          <w:sz w:val="20"/>
          <w:szCs w:val="20"/>
          <w:lang w:eastAsia="pl-PL"/>
        </w:rPr>
        <w:t>tak</w:t>
      </w:r>
      <w:r w:rsidRPr="00A64076">
        <w:rPr>
          <w:rFonts w:ascii="Fira Sans" w:hAnsi="Fira Sans" w:cs="Calibri"/>
          <w:color w:val="000000"/>
          <w:sz w:val="20"/>
          <w:szCs w:val="20"/>
          <w:lang w:eastAsia="pl-PL"/>
        </w:rPr>
        <w:t xml:space="preserve"> </w:t>
      </w:r>
      <w:r>
        <w:rPr>
          <w:rFonts w:ascii="Fira Sans" w:hAnsi="Fira Sans" w:cs="Calibri"/>
          <w:color w:val="000000"/>
          <w:sz w:val="20"/>
          <w:szCs w:val="20"/>
          <w:lang w:eastAsia="pl-PL"/>
        </w:rPr>
        <w:t xml:space="preserve">- </w:t>
      </w:r>
      <w:r w:rsidRPr="00A64076">
        <w:rPr>
          <w:rFonts w:ascii="Fira Sans" w:hAnsi="Fira Sans" w:cs="Calibri"/>
          <w:color w:val="000000"/>
          <w:sz w:val="20"/>
          <w:szCs w:val="20"/>
          <w:lang w:eastAsia="pl-PL"/>
        </w:rPr>
        <w:t xml:space="preserve">wskazują osoby, gdy </w:t>
      </w:r>
      <w:r w:rsidRPr="00A64076">
        <w:rPr>
          <w:rFonts w:ascii="Fira Sans" w:eastAsia="Times New Roman" w:hAnsi="Fira Sans" w:cs="Times New Roman"/>
          <w:sz w:val="20"/>
          <w:szCs w:val="20"/>
        </w:rPr>
        <w:t>aktywnie poszukiwały pracy</w:t>
      </w:r>
      <w:r w:rsidRPr="00A64076">
        <w:rPr>
          <w:rFonts w:ascii="Fira Sans" w:hAnsi="Fira Sans" w:cstheme="minorHAnsi"/>
          <w:sz w:val="20"/>
          <w:szCs w:val="20"/>
        </w:rPr>
        <w:t xml:space="preserve"> w ciągu 4 tygodni poprzedzających dzień 31 marca 2021 r.</w:t>
      </w:r>
      <w:r>
        <w:rPr>
          <w:rFonts w:ascii="Fira Sans" w:hAnsi="Fira Sans" w:cstheme="minorHAnsi"/>
          <w:sz w:val="20"/>
          <w:szCs w:val="20"/>
        </w:rPr>
        <w:t>,</w:t>
      </w:r>
      <w:r w:rsidRPr="00A64076">
        <w:rPr>
          <w:rFonts w:ascii="Fira Sans" w:eastAsia="Times New Roman" w:hAnsi="Fira Sans" w:cs="Times New Roman"/>
          <w:sz w:val="20"/>
          <w:szCs w:val="20"/>
        </w:rPr>
        <w:t xml:space="preserve"> czyli poczyniły we wskazanym okresie konkretne starania, aby znaleźć pracę.</w:t>
      </w:r>
    </w:p>
    <w:p w:rsidR="00264EBF" w:rsidRPr="00A64076" w:rsidRDefault="00264EBF" w:rsidP="00EC4881">
      <w:pPr>
        <w:pStyle w:val="Akapitzlist"/>
        <w:numPr>
          <w:ilvl w:val="0"/>
          <w:numId w:val="153"/>
        </w:numPr>
        <w:spacing w:line="276" w:lineRule="auto"/>
        <w:ind w:left="313" w:hanging="284"/>
        <w:jc w:val="both"/>
        <w:rPr>
          <w:rFonts w:ascii="Fira Sans" w:hAnsi="Fira Sans" w:cs="Calibri"/>
          <w:color w:val="000000"/>
          <w:sz w:val="20"/>
          <w:szCs w:val="20"/>
          <w:lang w:eastAsia="pl-PL"/>
        </w:rPr>
      </w:pPr>
      <w:bookmarkStart w:id="212" w:name="_Toc61145575"/>
      <w:r w:rsidRPr="00A64076">
        <w:rPr>
          <w:rFonts w:ascii="Fira Sans" w:hAnsi="Fira Sans" w:cs="Calibri"/>
          <w:b/>
          <w:sz w:val="20"/>
          <w:szCs w:val="20"/>
        </w:rPr>
        <w:t>nie, bo już znalazłem(</w:t>
      </w:r>
      <w:proofErr w:type="spellStart"/>
      <w:r w:rsidRPr="00A64076">
        <w:rPr>
          <w:rFonts w:ascii="Fira Sans" w:hAnsi="Fira Sans" w:cs="Calibri"/>
          <w:b/>
          <w:sz w:val="20"/>
          <w:szCs w:val="20"/>
        </w:rPr>
        <w:t>am</w:t>
      </w:r>
      <w:proofErr w:type="spellEnd"/>
      <w:r w:rsidRPr="00A64076">
        <w:rPr>
          <w:rFonts w:ascii="Fira Sans" w:hAnsi="Fira Sans" w:cs="Calibri"/>
          <w:b/>
          <w:sz w:val="20"/>
          <w:szCs w:val="20"/>
        </w:rPr>
        <w:t>) pracę i czekałem(</w:t>
      </w:r>
      <w:proofErr w:type="spellStart"/>
      <w:r w:rsidRPr="00A64076">
        <w:rPr>
          <w:rFonts w:ascii="Fira Sans" w:hAnsi="Fira Sans" w:cs="Calibri"/>
          <w:b/>
          <w:sz w:val="20"/>
          <w:szCs w:val="20"/>
        </w:rPr>
        <w:t>am</w:t>
      </w:r>
      <w:proofErr w:type="spellEnd"/>
      <w:r w:rsidRPr="00A64076">
        <w:rPr>
          <w:rFonts w:ascii="Fira Sans" w:hAnsi="Fira Sans" w:cs="Calibri"/>
          <w:b/>
          <w:sz w:val="20"/>
          <w:szCs w:val="20"/>
        </w:rPr>
        <w:t>) na jej rozpoczęcie</w:t>
      </w:r>
      <w:bookmarkEnd w:id="212"/>
      <w:r w:rsidRPr="00A64076">
        <w:rPr>
          <w:rFonts w:ascii="Fira Sans" w:hAnsi="Fira Sans" w:cs="Calibri"/>
          <w:b/>
          <w:sz w:val="20"/>
          <w:szCs w:val="20"/>
        </w:rPr>
        <w:t xml:space="preserve"> </w:t>
      </w:r>
      <w:r w:rsidRPr="00131922">
        <w:rPr>
          <w:rFonts w:ascii="Fira Sans" w:hAnsi="Fira Sans" w:cs="Calibri"/>
          <w:sz w:val="20"/>
          <w:szCs w:val="20"/>
        </w:rPr>
        <w:t>-</w:t>
      </w:r>
      <w:r>
        <w:rPr>
          <w:rFonts w:ascii="Fira Sans" w:hAnsi="Fira Sans" w:cs="Calibri"/>
          <w:b/>
          <w:sz w:val="20"/>
          <w:szCs w:val="20"/>
        </w:rPr>
        <w:t xml:space="preserve"> </w:t>
      </w:r>
      <w:r w:rsidRPr="00A64076">
        <w:rPr>
          <w:rFonts w:ascii="Fira Sans" w:hAnsi="Fira Sans" w:cs="Calibri"/>
          <w:color w:val="000000"/>
          <w:sz w:val="20"/>
          <w:szCs w:val="20"/>
        </w:rPr>
        <w:t>wskazują osoby, gdy nie poszukiwały pracy, ponieważ wcześniej tę pracę znalazły i oczekiwały na jej rozpoczęcie.</w:t>
      </w:r>
    </w:p>
    <w:p w:rsidR="00264EBF" w:rsidRPr="00A45EBB" w:rsidRDefault="00264EBF" w:rsidP="00EC4881">
      <w:pPr>
        <w:pStyle w:val="Akapitzlist"/>
        <w:numPr>
          <w:ilvl w:val="0"/>
          <w:numId w:val="153"/>
        </w:numPr>
        <w:spacing w:line="276" w:lineRule="auto"/>
        <w:ind w:left="313" w:hanging="284"/>
        <w:jc w:val="both"/>
        <w:rPr>
          <w:rFonts w:ascii="Fira Sans" w:hAnsi="Fira Sans" w:cs="Calibri"/>
          <w:color w:val="000000"/>
          <w:sz w:val="20"/>
          <w:szCs w:val="20"/>
          <w:lang w:eastAsia="pl-PL"/>
        </w:rPr>
      </w:pPr>
      <w:r w:rsidRPr="00A45EBB">
        <w:rPr>
          <w:rFonts w:ascii="Fira Sans" w:hAnsi="Fira Sans" w:cs="Calibri"/>
          <w:b/>
          <w:color w:val="000000"/>
          <w:sz w:val="20"/>
          <w:szCs w:val="20"/>
          <w:lang w:eastAsia="pl-PL"/>
        </w:rPr>
        <w:t>nie</w:t>
      </w:r>
      <w:r w:rsidRPr="00A45EBB">
        <w:rPr>
          <w:rFonts w:ascii="Fira Sans" w:hAnsi="Fira Sans" w:cs="Calibri"/>
          <w:color w:val="000000"/>
          <w:sz w:val="20"/>
          <w:szCs w:val="20"/>
          <w:lang w:eastAsia="pl-PL"/>
        </w:rPr>
        <w:t xml:space="preserve"> </w:t>
      </w:r>
      <w:r>
        <w:rPr>
          <w:rFonts w:ascii="Fira Sans" w:hAnsi="Fira Sans" w:cs="Calibri"/>
          <w:color w:val="000000"/>
          <w:sz w:val="20"/>
          <w:szCs w:val="20"/>
          <w:lang w:eastAsia="pl-PL"/>
        </w:rPr>
        <w:t xml:space="preserve">- </w:t>
      </w:r>
      <w:r w:rsidRPr="00A45EBB">
        <w:rPr>
          <w:rFonts w:ascii="Fira Sans" w:hAnsi="Fira Sans" w:cs="Calibri"/>
          <w:color w:val="000000"/>
          <w:sz w:val="20"/>
          <w:szCs w:val="20"/>
          <w:lang w:eastAsia="pl-PL"/>
        </w:rPr>
        <w:t>wskazuj</w:t>
      </w:r>
      <w:r w:rsidRPr="00A64076">
        <w:rPr>
          <w:rFonts w:ascii="Fira Sans" w:hAnsi="Fira Sans" w:cs="Calibri"/>
          <w:color w:val="000000"/>
          <w:sz w:val="20"/>
          <w:szCs w:val="20"/>
          <w:lang w:eastAsia="pl-PL"/>
        </w:rPr>
        <w:t>ą osoby</w:t>
      </w:r>
      <w:r w:rsidRPr="00A45EBB">
        <w:rPr>
          <w:rFonts w:ascii="Fira Sans" w:hAnsi="Fira Sans" w:cs="Calibri"/>
          <w:color w:val="000000"/>
          <w:sz w:val="20"/>
          <w:szCs w:val="20"/>
          <w:lang w:eastAsia="pl-PL"/>
        </w:rPr>
        <w:t xml:space="preserve">, </w:t>
      </w:r>
      <w:r w:rsidRPr="00A64076">
        <w:rPr>
          <w:rFonts w:ascii="Fira Sans" w:hAnsi="Fira Sans" w:cs="Calibri"/>
          <w:color w:val="000000"/>
          <w:sz w:val="20"/>
          <w:szCs w:val="20"/>
          <w:lang w:eastAsia="pl-PL"/>
        </w:rPr>
        <w:t>które</w:t>
      </w:r>
      <w:r w:rsidRPr="00A45EBB">
        <w:rPr>
          <w:rFonts w:ascii="Fira Sans" w:hAnsi="Fira Sans" w:cs="Calibri"/>
          <w:color w:val="000000"/>
          <w:sz w:val="20"/>
          <w:szCs w:val="20"/>
          <w:lang w:eastAsia="pl-PL"/>
        </w:rPr>
        <w:t xml:space="preserve"> nie poszukiwał</w:t>
      </w:r>
      <w:r w:rsidRPr="00A64076">
        <w:rPr>
          <w:rFonts w:ascii="Fira Sans" w:hAnsi="Fira Sans" w:cs="Calibri"/>
          <w:color w:val="000000"/>
          <w:sz w:val="20"/>
          <w:szCs w:val="20"/>
          <w:lang w:eastAsia="pl-PL"/>
        </w:rPr>
        <w:t>y</w:t>
      </w:r>
      <w:r w:rsidRPr="00A45EBB">
        <w:rPr>
          <w:rFonts w:ascii="Fira Sans" w:hAnsi="Fira Sans" w:cs="Calibri"/>
          <w:color w:val="000000"/>
          <w:sz w:val="20"/>
          <w:szCs w:val="20"/>
          <w:lang w:eastAsia="pl-PL"/>
        </w:rPr>
        <w:t xml:space="preserve"> pracy w badanym okresie lub deklarował</w:t>
      </w:r>
      <w:r w:rsidRPr="00A64076">
        <w:rPr>
          <w:rFonts w:ascii="Fira Sans" w:hAnsi="Fira Sans" w:cs="Calibri"/>
          <w:color w:val="000000"/>
          <w:sz w:val="20"/>
          <w:szCs w:val="20"/>
          <w:lang w:eastAsia="pl-PL"/>
        </w:rPr>
        <w:t>y</w:t>
      </w:r>
      <w:r w:rsidRPr="00A45EBB">
        <w:rPr>
          <w:rFonts w:ascii="Fira Sans" w:hAnsi="Fira Sans" w:cs="Calibri"/>
          <w:color w:val="000000"/>
          <w:sz w:val="20"/>
          <w:szCs w:val="20"/>
          <w:lang w:eastAsia="pl-PL"/>
        </w:rPr>
        <w:t xml:space="preserve"> poszukiwanie pracy, lecz nie było ono aktywne.</w:t>
      </w:r>
    </w:p>
    <w:p w:rsidR="009C2255" w:rsidRPr="00A64076" w:rsidRDefault="009C2255" w:rsidP="00BB4FF3">
      <w:pPr>
        <w:pStyle w:val="Nagwek3"/>
      </w:pPr>
      <w:bookmarkStart w:id="213" w:name="_Toc65590391"/>
      <w:r w:rsidRPr="00A64076">
        <w:t>Wskazówki</w:t>
      </w:r>
      <w:bookmarkEnd w:id="213"/>
    </w:p>
    <w:p w:rsidR="00264EBF" w:rsidRPr="00A64076" w:rsidRDefault="00264EBF" w:rsidP="00457C6B">
      <w:pPr>
        <w:pStyle w:val="Akapitzlist"/>
        <w:numPr>
          <w:ilvl w:val="0"/>
          <w:numId w:val="5"/>
        </w:numPr>
        <w:spacing w:line="276" w:lineRule="auto"/>
        <w:ind w:left="316" w:hanging="284"/>
        <w:jc w:val="both"/>
        <w:rPr>
          <w:rFonts w:ascii="Fira Sans" w:eastAsia="Times New Roman" w:hAnsi="Fira Sans" w:cs="Times New Roman"/>
          <w:sz w:val="20"/>
          <w:szCs w:val="20"/>
        </w:rPr>
      </w:pPr>
      <w:r w:rsidRPr="00A64076">
        <w:rPr>
          <w:rFonts w:ascii="Fira Sans" w:eastAsia="Calibri" w:hAnsi="Fira Sans" w:cs="Times New Roman"/>
          <w:b/>
          <w:sz w:val="20"/>
          <w:szCs w:val="20"/>
        </w:rPr>
        <w:t>Aktywne poszukiwanie pracy</w:t>
      </w:r>
      <w:r w:rsidRPr="00A64076">
        <w:rPr>
          <w:rFonts w:ascii="Fira Sans" w:eastAsia="Calibri" w:hAnsi="Fira Sans" w:cs="Times New Roman"/>
          <w:sz w:val="20"/>
          <w:szCs w:val="20"/>
        </w:rPr>
        <w:t xml:space="preserve"> </w:t>
      </w:r>
      <w:r w:rsidRPr="00A64076">
        <w:rPr>
          <w:rFonts w:ascii="Fira Sans" w:eastAsia="Times New Roman" w:hAnsi="Fira Sans" w:cs="Times New Roman"/>
          <w:sz w:val="20"/>
          <w:szCs w:val="20"/>
        </w:rPr>
        <w:t>oznacza poczynienie we wskazanym okresie konkretnych starań, aby znaleźć pracę (niezależnie od uzyskanych efektów, wymiaru czasu pracy i tego czy miałaby to być praca stała czy dorywcza), tzn. podjęcia przynajmniej jednego z następujących działań:</w:t>
      </w:r>
    </w:p>
    <w:p w:rsidR="00264EBF" w:rsidRPr="00A64076" w:rsidRDefault="00264EBF" w:rsidP="00EC4881">
      <w:pPr>
        <w:pStyle w:val="Akapitzlist"/>
        <w:numPr>
          <w:ilvl w:val="1"/>
          <w:numId w:val="209"/>
        </w:numPr>
        <w:spacing w:line="276" w:lineRule="auto"/>
        <w:jc w:val="both"/>
        <w:rPr>
          <w:rFonts w:ascii="Fira Sans" w:hAnsi="Fira Sans"/>
          <w:sz w:val="20"/>
          <w:szCs w:val="20"/>
        </w:rPr>
      </w:pPr>
      <w:r w:rsidRPr="00A64076">
        <w:rPr>
          <w:rFonts w:ascii="Fira Sans" w:eastAsia="Calibri" w:hAnsi="Fira Sans" w:cs="Times New Roman"/>
          <w:sz w:val="20"/>
          <w:szCs w:val="20"/>
        </w:rPr>
        <w:t>odpowiadano na ogłoszenia o pracę (np. wysyłając CV i inne wymagane dokumenty</w:t>
      </w:r>
      <w:r w:rsidRPr="00A64076">
        <w:rPr>
          <w:rFonts w:ascii="Fira Sans" w:hAnsi="Fira Sans"/>
          <w:b/>
          <w:sz w:val="20"/>
          <w:szCs w:val="20"/>
        </w:rPr>
        <w:t xml:space="preserve"> </w:t>
      </w:r>
      <w:r w:rsidRPr="00A64076">
        <w:rPr>
          <w:rFonts w:ascii="Fira Sans" w:hAnsi="Fira Sans"/>
          <w:sz w:val="20"/>
          <w:szCs w:val="20"/>
        </w:rPr>
        <w:t>lub korzystając z odpowiedniej aplikacji na stronie internetowej danej firmy),</w:t>
      </w:r>
    </w:p>
    <w:p w:rsidR="00264EBF" w:rsidRPr="00A64076" w:rsidRDefault="00264EBF" w:rsidP="00EC4881">
      <w:pPr>
        <w:pStyle w:val="Akapitzlist"/>
        <w:numPr>
          <w:ilvl w:val="1"/>
          <w:numId w:val="209"/>
        </w:numPr>
        <w:spacing w:before="120" w:line="276" w:lineRule="auto"/>
        <w:jc w:val="both"/>
        <w:rPr>
          <w:rFonts w:ascii="Fira Sans" w:eastAsia="Calibri" w:hAnsi="Fira Sans" w:cs="Times New Roman"/>
          <w:sz w:val="20"/>
          <w:szCs w:val="20"/>
        </w:rPr>
      </w:pPr>
      <w:r w:rsidRPr="00A64076">
        <w:rPr>
          <w:rFonts w:ascii="Fira Sans" w:hAnsi="Fira Sans"/>
          <w:sz w:val="20"/>
          <w:szCs w:val="20"/>
        </w:rPr>
        <w:t>przeglądano ogłoszenia o wolnych miejscach pracy lub zamieszczano własne ogłoszenia o poszukiwaniu pracy,</w:t>
      </w:r>
    </w:p>
    <w:p w:rsidR="00264EBF" w:rsidRPr="00A64076" w:rsidRDefault="00264EBF" w:rsidP="00EC4881">
      <w:pPr>
        <w:pStyle w:val="Akapitzlist"/>
        <w:numPr>
          <w:ilvl w:val="1"/>
          <w:numId w:val="209"/>
        </w:numPr>
        <w:spacing w:before="120" w:line="276" w:lineRule="auto"/>
        <w:jc w:val="both"/>
        <w:rPr>
          <w:rFonts w:ascii="Fira Sans" w:eastAsia="Calibri" w:hAnsi="Fira Sans" w:cs="Times New Roman"/>
          <w:sz w:val="20"/>
          <w:szCs w:val="20"/>
        </w:rPr>
      </w:pPr>
      <w:r w:rsidRPr="00A64076">
        <w:rPr>
          <w:rFonts w:ascii="Fira Sans" w:hAnsi="Fira Sans"/>
          <w:sz w:val="20"/>
          <w:szCs w:val="20"/>
        </w:rPr>
        <w:t>uczestniczono w testach i rozmowach kwalifikacyjnych</w:t>
      </w:r>
      <w:r w:rsidRPr="00A45EBB">
        <w:rPr>
          <w:rFonts w:ascii="Fira Sans" w:hAnsi="Fira Sans"/>
          <w:sz w:val="20"/>
          <w:szCs w:val="20"/>
        </w:rPr>
        <w:t>,</w:t>
      </w:r>
    </w:p>
    <w:p w:rsidR="00264EBF" w:rsidRPr="00A64076" w:rsidRDefault="00264EBF" w:rsidP="00EC4881">
      <w:pPr>
        <w:pStyle w:val="Akapitzlist"/>
        <w:numPr>
          <w:ilvl w:val="1"/>
          <w:numId w:val="209"/>
        </w:numPr>
        <w:spacing w:before="120" w:line="276" w:lineRule="auto"/>
        <w:jc w:val="both"/>
        <w:rPr>
          <w:rFonts w:ascii="Fira Sans" w:hAnsi="Fira Sans"/>
          <w:color w:val="000000"/>
          <w:sz w:val="20"/>
          <w:szCs w:val="20"/>
        </w:rPr>
      </w:pPr>
      <w:r w:rsidRPr="00A64076">
        <w:rPr>
          <w:rFonts w:ascii="Fira Sans" w:eastAsia="Times New Roman" w:hAnsi="Fira Sans" w:cs="Times New Roman"/>
          <w:sz w:val="20"/>
          <w:szCs w:val="20"/>
        </w:rPr>
        <w:t>podjęto starania o zorganizowanie własnego miejsca pracy np. poszukiwano ziemi, pomieszczeń, budynków, sprzętu, ubiegano się o pozyskanie licencji, zezwoleń, środków finansowych itp.,</w:t>
      </w:r>
    </w:p>
    <w:p w:rsidR="00264EBF" w:rsidRPr="00A64076" w:rsidRDefault="00264EBF" w:rsidP="00EC4881">
      <w:pPr>
        <w:pStyle w:val="Akapitzlist"/>
        <w:numPr>
          <w:ilvl w:val="1"/>
          <w:numId w:val="209"/>
        </w:numPr>
        <w:spacing w:before="120" w:line="276" w:lineRule="auto"/>
        <w:jc w:val="both"/>
        <w:rPr>
          <w:rFonts w:ascii="Fira Sans" w:hAnsi="Fira Sans" w:cs="Calibri"/>
          <w:color w:val="000000"/>
          <w:sz w:val="20"/>
          <w:szCs w:val="20"/>
        </w:rPr>
      </w:pPr>
      <w:r w:rsidRPr="00A64076">
        <w:rPr>
          <w:rFonts w:ascii="Fira Sans" w:eastAsia="Times New Roman" w:hAnsi="Fira Sans" w:cs="Times New Roman"/>
          <w:sz w:val="20"/>
          <w:szCs w:val="20"/>
        </w:rPr>
        <w:t xml:space="preserve">poszukiwano pracy poprzez powiatowy urząd pracy lub prywatne biuro pośrednictwa pracy, przy czym samo oczekiwanie na kontakt z tymi instytucjami w badanym okresie </w:t>
      </w:r>
      <w:r w:rsidRPr="007227DC">
        <w:rPr>
          <w:rFonts w:ascii="Fira Sans" w:eastAsia="Times New Roman" w:hAnsi="Fira Sans" w:cs="Times New Roman"/>
          <w:b/>
          <w:sz w:val="20"/>
          <w:szCs w:val="20"/>
        </w:rPr>
        <w:t>nie</w:t>
      </w:r>
      <w:r>
        <w:rPr>
          <w:rFonts w:ascii="Fira Sans" w:eastAsia="Times New Roman" w:hAnsi="Fira Sans" w:cs="Times New Roman"/>
          <w:b/>
          <w:sz w:val="20"/>
          <w:szCs w:val="20"/>
        </w:rPr>
        <w:t> </w:t>
      </w:r>
      <w:r w:rsidRPr="007227DC">
        <w:rPr>
          <w:rFonts w:ascii="Fira Sans" w:eastAsia="Times New Roman" w:hAnsi="Fira Sans" w:cs="Times New Roman"/>
          <w:b/>
          <w:sz w:val="20"/>
          <w:szCs w:val="20"/>
        </w:rPr>
        <w:t>może być uznane za aktywne poszukiwanie pracy</w:t>
      </w:r>
      <w:r w:rsidRPr="00A64076">
        <w:rPr>
          <w:rFonts w:ascii="Fira Sans" w:eastAsia="Times New Roman" w:hAnsi="Fira Sans" w:cs="Times New Roman"/>
          <w:sz w:val="20"/>
          <w:szCs w:val="20"/>
        </w:rPr>
        <w:t>.</w:t>
      </w:r>
    </w:p>
    <w:p w:rsidR="009C2255" w:rsidRPr="00A64076" w:rsidRDefault="009C2255" w:rsidP="00BB4FF3">
      <w:pPr>
        <w:pStyle w:val="Nagwek3"/>
      </w:pPr>
      <w:bookmarkStart w:id="214" w:name="_Toc65590392"/>
      <w:r w:rsidRPr="00A64076">
        <w:t>Przykłady</w:t>
      </w:r>
      <w:bookmarkEnd w:id="214"/>
    </w:p>
    <w:p w:rsidR="00264EBF" w:rsidRPr="00517392" w:rsidRDefault="00264EBF" w:rsidP="00EC4881">
      <w:pPr>
        <w:pStyle w:val="Akapitzlist"/>
        <w:numPr>
          <w:ilvl w:val="0"/>
          <w:numId w:val="133"/>
        </w:numPr>
        <w:spacing w:line="276" w:lineRule="auto"/>
        <w:ind w:left="313" w:hanging="284"/>
        <w:jc w:val="both"/>
        <w:rPr>
          <w:rFonts w:ascii="Fira Sans" w:hAnsi="Fira Sans"/>
          <w:sz w:val="20"/>
          <w:szCs w:val="20"/>
        </w:rPr>
      </w:pPr>
      <w:r w:rsidRPr="00517392">
        <w:rPr>
          <w:rFonts w:ascii="Fira Sans" w:hAnsi="Fira Sans" w:cs="Calibri"/>
          <w:color w:val="000000"/>
          <w:sz w:val="20"/>
          <w:szCs w:val="20"/>
        </w:rPr>
        <w:t>Osob</w:t>
      </w:r>
      <w:r>
        <w:rPr>
          <w:rFonts w:ascii="Fira Sans" w:hAnsi="Fira Sans" w:cs="Calibri"/>
          <w:color w:val="000000"/>
          <w:sz w:val="20"/>
          <w:szCs w:val="20"/>
        </w:rPr>
        <w:t>a</w:t>
      </w:r>
      <w:r w:rsidRPr="00517392">
        <w:rPr>
          <w:rFonts w:ascii="Fira Sans" w:hAnsi="Fira Sans" w:cs="Calibri"/>
          <w:color w:val="000000"/>
          <w:sz w:val="20"/>
          <w:szCs w:val="20"/>
        </w:rPr>
        <w:t>, któr</w:t>
      </w:r>
      <w:r>
        <w:rPr>
          <w:rFonts w:ascii="Fira Sans" w:hAnsi="Fira Sans" w:cs="Calibri"/>
          <w:color w:val="000000"/>
          <w:sz w:val="20"/>
          <w:szCs w:val="20"/>
        </w:rPr>
        <w:t>a</w:t>
      </w:r>
      <w:r w:rsidRPr="00517392">
        <w:rPr>
          <w:rFonts w:ascii="Fira Sans" w:hAnsi="Fira Sans" w:cs="Calibri"/>
          <w:color w:val="000000"/>
          <w:sz w:val="20"/>
          <w:szCs w:val="20"/>
        </w:rPr>
        <w:t xml:space="preserve"> jedynie oczekiwał</w:t>
      </w:r>
      <w:r>
        <w:rPr>
          <w:rFonts w:ascii="Fira Sans" w:hAnsi="Fira Sans" w:cs="Calibri"/>
          <w:color w:val="000000"/>
          <w:sz w:val="20"/>
          <w:szCs w:val="20"/>
        </w:rPr>
        <w:t xml:space="preserve">a </w:t>
      </w:r>
      <w:r w:rsidRPr="00517392">
        <w:rPr>
          <w:rFonts w:ascii="Fira Sans" w:hAnsi="Fira Sans" w:cs="Calibri"/>
          <w:color w:val="000000"/>
          <w:sz w:val="20"/>
          <w:szCs w:val="20"/>
        </w:rPr>
        <w:t>na odpowiedź od potencjalnych pracodawców, wyniki testów czy rozmów kwalifikacyjnych, wiadomość z urzędu pracy lub biura pośrednictwa pracy itp., nie</w:t>
      </w:r>
      <w:r>
        <w:rPr>
          <w:rFonts w:ascii="Fira Sans" w:hAnsi="Fira Sans" w:cs="Calibri"/>
          <w:color w:val="000000"/>
          <w:sz w:val="20"/>
          <w:szCs w:val="20"/>
        </w:rPr>
        <w:t> </w:t>
      </w:r>
      <w:r w:rsidRPr="00517392">
        <w:rPr>
          <w:rFonts w:ascii="Fira Sans" w:hAnsi="Fira Sans" w:cs="Calibri"/>
          <w:color w:val="000000"/>
          <w:sz w:val="20"/>
          <w:szCs w:val="20"/>
        </w:rPr>
        <w:t>spełnia kryterium aktywnego poszukiwania pracy i powinn</w:t>
      </w:r>
      <w:r>
        <w:rPr>
          <w:rFonts w:ascii="Fira Sans" w:hAnsi="Fira Sans" w:cs="Calibri"/>
          <w:color w:val="000000"/>
          <w:sz w:val="20"/>
          <w:szCs w:val="20"/>
        </w:rPr>
        <w:t>a</w:t>
      </w:r>
      <w:r w:rsidRPr="00517392">
        <w:rPr>
          <w:rFonts w:ascii="Fira Sans" w:hAnsi="Fira Sans" w:cs="Calibri"/>
          <w:color w:val="000000"/>
          <w:sz w:val="20"/>
          <w:szCs w:val="20"/>
        </w:rPr>
        <w:t xml:space="preserve"> udzielić odpowiedzi „nie”.</w:t>
      </w:r>
    </w:p>
    <w:p w:rsidR="00264EBF" w:rsidRPr="00517392" w:rsidRDefault="00264EBF" w:rsidP="00EC4881">
      <w:pPr>
        <w:pStyle w:val="Akapitzlist"/>
        <w:numPr>
          <w:ilvl w:val="0"/>
          <w:numId w:val="133"/>
        </w:numPr>
        <w:spacing w:line="276" w:lineRule="auto"/>
        <w:ind w:left="313" w:hanging="284"/>
        <w:jc w:val="both"/>
        <w:rPr>
          <w:rFonts w:ascii="Fira Sans" w:hAnsi="Fira Sans"/>
          <w:sz w:val="20"/>
          <w:szCs w:val="20"/>
        </w:rPr>
      </w:pPr>
      <w:r w:rsidRPr="00517392">
        <w:rPr>
          <w:rFonts w:ascii="Fira Sans" w:hAnsi="Fira Sans"/>
          <w:sz w:val="20"/>
          <w:szCs w:val="20"/>
        </w:rPr>
        <w:t>Osoba, która była zarejestrowana w urzędzie pracy jako bezrobotna</w:t>
      </w:r>
      <w:r>
        <w:rPr>
          <w:rFonts w:ascii="Fira Sans" w:hAnsi="Fira Sans"/>
          <w:sz w:val="20"/>
          <w:szCs w:val="20"/>
        </w:rPr>
        <w:t>,</w:t>
      </w:r>
      <w:r w:rsidRPr="00517392">
        <w:rPr>
          <w:rFonts w:ascii="Fira Sans" w:hAnsi="Fira Sans"/>
          <w:sz w:val="20"/>
          <w:szCs w:val="20"/>
        </w:rPr>
        <w:t xml:space="preserve"> ale w badanym tygodniu wykonywała odpłatnie dorywczą pracę, powinna zweryfikować odpowiedzi w pytaniach o wykonywanie/posiadanie pracy, gdyż zaliczana jest do pracujących.</w:t>
      </w:r>
    </w:p>
    <w:p w:rsidR="009C2255" w:rsidRPr="00A64076" w:rsidRDefault="00017B0C" w:rsidP="00BB4FF3">
      <w:pPr>
        <w:pStyle w:val="Nagwek2"/>
      </w:pPr>
      <w:bookmarkStart w:id="215" w:name="_Toc65590393"/>
      <w:r w:rsidRPr="00A64076">
        <w:t xml:space="preserve">17d. </w:t>
      </w:r>
      <w:r w:rsidR="009C2255" w:rsidRPr="00A64076">
        <w:t>Czy w okresie od 1 do 15 kwietnia 2021 r. mógł (mogła) Pan(i) podjąć pracę?</w:t>
      </w:r>
      <w:bookmarkEnd w:id="215"/>
    </w:p>
    <w:p w:rsidR="009C2255" w:rsidRPr="00A64076" w:rsidRDefault="009C2255" w:rsidP="00BB4FF3">
      <w:pPr>
        <w:pStyle w:val="Nagwek3"/>
      </w:pPr>
      <w:bookmarkStart w:id="216" w:name="_Toc65590394"/>
      <w:r w:rsidRPr="00A64076">
        <w:t>Opis</w:t>
      </w:r>
      <w:bookmarkEnd w:id="216"/>
    </w:p>
    <w:p w:rsidR="00264EBF" w:rsidRPr="00A64076" w:rsidRDefault="00264EBF" w:rsidP="00EC4881">
      <w:pPr>
        <w:pStyle w:val="Akapitzlist"/>
        <w:numPr>
          <w:ilvl w:val="0"/>
          <w:numId w:val="154"/>
        </w:numPr>
        <w:spacing w:line="276" w:lineRule="auto"/>
        <w:ind w:left="454"/>
        <w:jc w:val="both"/>
        <w:rPr>
          <w:rFonts w:ascii="Fira Sans" w:hAnsi="Fira Sans" w:cs="Calibri"/>
          <w:color w:val="000000"/>
          <w:sz w:val="20"/>
          <w:szCs w:val="20"/>
          <w:lang w:eastAsia="pl-PL"/>
        </w:rPr>
      </w:pPr>
      <w:r w:rsidRPr="00A64076">
        <w:rPr>
          <w:rFonts w:ascii="Fira Sans" w:eastAsia="Times New Roman" w:hAnsi="Fira Sans" w:cs="Times New Roman"/>
          <w:b/>
          <w:sz w:val="20"/>
          <w:szCs w:val="20"/>
        </w:rPr>
        <w:t>tak</w:t>
      </w:r>
      <w:r w:rsidRPr="00A64076">
        <w:rPr>
          <w:rFonts w:ascii="Fira Sans" w:eastAsia="Times New Roman" w:hAnsi="Fira Sans" w:cs="Times New Roman"/>
          <w:sz w:val="20"/>
          <w:szCs w:val="20"/>
        </w:rPr>
        <w:t xml:space="preserve"> </w:t>
      </w:r>
      <w:r>
        <w:rPr>
          <w:rFonts w:ascii="Fira Sans" w:eastAsia="Times New Roman" w:hAnsi="Fira Sans" w:cs="Times New Roman"/>
          <w:sz w:val="20"/>
          <w:szCs w:val="20"/>
        </w:rPr>
        <w:t xml:space="preserve">- </w:t>
      </w:r>
      <w:r w:rsidRPr="00A64076">
        <w:rPr>
          <w:rFonts w:ascii="Fira Sans" w:eastAsia="Times New Roman" w:hAnsi="Fira Sans" w:cs="Times New Roman"/>
          <w:sz w:val="20"/>
          <w:szCs w:val="20"/>
        </w:rPr>
        <w:t>należy wskazać jeśli osoba była gotowa/zdolna do podjęcia pracy w ciągu 2 pierwszych tygodni kwietnia.</w:t>
      </w:r>
    </w:p>
    <w:p w:rsidR="00264EBF" w:rsidRPr="00A64076" w:rsidRDefault="00264EBF" w:rsidP="00EC4881">
      <w:pPr>
        <w:pStyle w:val="Akapitzlist"/>
        <w:numPr>
          <w:ilvl w:val="0"/>
          <w:numId w:val="154"/>
        </w:numPr>
        <w:spacing w:line="276" w:lineRule="auto"/>
        <w:ind w:left="454"/>
        <w:jc w:val="both"/>
        <w:rPr>
          <w:rFonts w:ascii="Fira Sans" w:hAnsi="Fira Sans" w:cs="Calibri"/>
          <w:color w:val="000000"/>
          <w:sz w:val="20"/>
          <w:szCs w:val="20"/>
          <w:lang w:eastAsia="pl-PL"/>
        </w:rPr>
      </w:pPr>
      <w:r w:rsidRPr="00A64076">
        <w:rPr>
          <w:rFonts w:ascii="Fira Sans" w:eastAsia="Times New Roman" w:hAnsi="Fira Sans" w:cs="Times New Roman"/>
          <w:b/>
          <w:sz w:val="20"/>
          <w:szCs w:val="20"/>
        </w:rPr>
        <w:t xml:space="preserve">nie </w:t>
      </w:r>
      <w:r w:rsidRPr="00131922">
        <w:rPr>
          <w:rFonts w:ascii="Fira Sans" w:eastAsia="Times New Roman" w:hAnsi="Fira Sans" w:cs="Times New Roman"/>
          <w:sz w:val="20"/>
          <w:szCs w:val="20"/>
        </w:rPr>
        <w:t>-</w:t>
      </w:r>
      <w:r>
        <w:rPr>
          <w:rFonts w:ascii="Fira Sans" w:eastAsia="Times New Roman" w:hAnsi="Fira Sans" w:cs="Times New Roman"/>
          <w:b/>
          <w:sz w:val="20"/>
          <w:szCs w:val="20"/>
        </w:rPr>
        <w:t xml:space="preserve"> </w:t>
      </w:r>
      <w:r w:rsidRPr="00A45EBB">
        <w:rPr>
          <w:rFonts w:ascii="Fira Sans" w:eastAsia="Times New Roman" w:hAnsi="Fira Sans" w:cs="Times New Roman"/>
          <w:sz w:val="20"/>
          <w:szCs w:val="20"/>
        </w:rPr>
        <w:t>należy</w:t>
      </w:r>
      <w:r w:rsidRPr="00A64076">
        <w:rPr>
          <w:rFonts w:ascii="Fira Sans" w:eastAsia="Times New Roman" w:hAnsi="Fira Sans" w:cs="Times New Roman"/>
          <w:b/>
          <w:sz w:val="20"/>
          <w:szCs w:val="20"/>
        </w:rPr>
        <w:t xml:space="preserve"> </w:t>
      </w:r>
      <w:r w:rsidRPr="00A64076">
        <w:rPr>
          <w:rFonts w:ascii="Fira Sans" w:eastAsia="Times New Roman" w:hAnsi="Fira Sans" w:cs="Times New Roman"/>
          <w:sz w:val="20"/>
          <w:szCs w:val="20"/>
        </w:rPr>
        <w:t>wskazać jeśli osoba wprawdzie poszukiwała pracy, ale nie mogła jej podjąć w badanym okresie.</w:t>
      </w:r>
    </w:p>
    <w:p w:rsidR="009C2255" w:rsidRPr="00A64076" w:rsidRDefault="009C2255" w:rsidP="00BB4FF3">
      <w:pPr>
        <w:pStyle w:val="Nagwek3"/>
      </w:pPr>
      <w:bookmarkStart w:id="217" w:name="_Toc65590395"/>
      <w:r w:rsidRPr="00A64076">
        <w:t>Wskazówki</w:t>
      </w:r>
      <w:bookmarkEnd w:id="217"/>
    </w:p>
    <w:p w:rsidR="00264EBF" w:rsidRPr="00A64076" w:rsidRDefault="00264EBF" w:rsidP="00457C6B">
      <w:pPr>
        <w:pStyle w:val="Akapitzlist"/>
        <w:numPr>
          <w:ilvl w:val="0"/>
          <w:numId w:val="7"/>
        </w:numPr>
        <w:spacing w:line="276" w:lineRule="auto"/>
        <w:ind w:left="313" w:hanging="284"/>
        <w:jc w:val="both"/>
        <w:rPr>
          <w:rFonts w:ascii="Fira Sans" w:hAnsi="Fira Sans"/>
          <w:sz w:val="20"/>
          <w:szCs w:val="20"/>
        </w:rPr>
      </w:pPr>
      <w:r>
        <w:rPr>
          <w:rFonts w:ascii="Fira Sans" w:eastAsia="Calibri" w:hAnsi="Fira Sans" w:cs="Calibri"/>
          <w:color w:val="000000"/>
          <w:sz w:val="20"/>
          <w:szCs w:val="20"/>
        </w:rPr>
        <w:t>U</w:t>
      </w:r>
      <w:r w:rsidRPr="00A64076">
        <w:rPr>
          <w:rFonts w:ascii="Fira Sans" w:eastAsia="Calibri" w:hAnsi="Fira Sans" w:cs="Calibri"/>
          <w:color w:val="000000"/>
          <w:sz w:val="20"/>
          <w:szCs w:val="20"/>
        </w:rPr>
        <w:t xml:space="preserve">stalenie, czy gdyby osoba znalazła pracę, to byłaby </w:t>
      </w:r>
      <w:r w:rsidRPr="00A64076">
        <w:rPr>
          <w:rFonts w:ascii="Fira Sans" w:eastAsia="Times New Roman" w:hAnsi="Fira Sans" w:cs="Times New Roman"/>
          <w:sz w:val="20"/>
          <w:szCs w:val="20"/>
        </w:rPr>
        <w:t>gotowa (zdolna) do jej podjęcia w ciągu 2</w:t>
      </w:r>
      <w:r>
        <w:rPr>
          <w:rFonts w:ascii="Fira Sans" w:eastAsia="Times New Roman" w:hAnsi="Fira Sans" w:cs="Times New Roman"/>
          <w:sz w:val="20"/>
          <w:szCs w:val="20"/>
        </w:rPr>
        <w:t> </w:t>
      </w:r>
      <w:r w:rsidRPr="00A64076">
        <w:rPr>
          <w:rFonts w:ascii="Fira Sans" w:eastAsia="Times New Roman" w:hAnsi="Fira Sans" w:cs="Times New Roman"/>
          <w:sz w:val="20"/>
          <w:szCs w:val="20"/>
        </w:rPr>
        <w:t>tygodni następujących po badanym tygodniu, czyli w okresie od 1 do 15 kwietnia 2021 r.</w:t>
      </w:r>
    </w:p>
    <w:p w:rsidR="00264EBF" w:rsidRPr="00A64076" w:rsidRDefault="00264EBF" w:rsidP="00457C6B">
      <w:pPr>
        <w:pStyle w:val="Akapitzlist"/>
        <w:numPr>
          <w:ilvl w:val="0"/>
          <w:numId w:val="7"/>
        </w:numPr>
        <w:spacing w:line="276" w:lineRule="auto"/>
        <w:ind w:left="313" w:hanging="284"/>
        <w:jc w:val="both"/>
        <w:rPr>
          <w:rFonts w:ascii="Fira Sans" w:hAnsi="Fira Sans"/>
          <w:sz w:val="20"/>
          <w:szCs w:val="20"/>
        </w:rPr>
      </w:pPr>
      <w:r w:rsidRPr="00A64076">
        <w:rPr>
          <w:rFonts w:ascii="Fira Sans" w:eastAsia="Times New Roman" w:hAnsi="Fira Sans" w:cs="Times New Roman"/>
          <w:b/>
          <w:sz w:val="20"/>
          <w:szCs w:val="20"/>
        </w:rPr>
        <w:lastRenderedPageBreak/>
        <w:t>Gotowość do podjęcia pracy</w:t>
      </w:r>
      <w:r w:rsidRPr="00A64076">
        <w:rPr>
          <w:rFonts w:ascii="Fira Sans" w:eastAsia="Times New Roman" w:hAnsi="Fira Sans" w:cs="Times New Roman"/>
          <w:sz w:val="20"/>
          <w:szCs w:val="20"/>
        </w:rPr>
        <w:t xml:space="preserve"> oznacza, że w okresie tym nie ma przeszkód do podjęcia pracy (np. choroba własna lub konieczność opieki nad członkiem rodziny).</w:t>
      </w:r>
    </w:p>
    <w:p w:rsidR="009C2255" w:rsidRPr="00A64076" w:rsidRDefault="009C2255" w:rsidP="00BB4FF3">
      <w:pPr>
        <w:pStyle w:val="Nagwek3"/>
      </w:pPr>
      <w:bookmarkStart w:id="218" w:name="_Toc65590396"/>
      <w:r w:rsidRPr="00A64076">
        <w:t>Przykłady</w:t>
      </w:r>
      <w:bookmarkEnd w:id="218"/>
    </w:p>
    <w:p w:rsidR="00264EBF" w:rsidRPr="00A64076" w:rsidRDefault="00264EBF" w:rsidP="00457C6B">
      <w:pPr>
        <w:pStyle w:val="Akapitzlist"/>
        <w:numPr>
          <w:ilvl w:val="0"/>
          <w:numId w:val="6"/>
        </w:numPr>
        <w:spacing w:line="276" w:lineRule="auto"/>
        <w:ind w:left="313" w:hanging="284"/>
        <w:jc w:val="both"/>
        <w:rPr>
          <w:rFonts w:ascii="Fira Sans" w:hAnsi="Fira Sans"/>
          <w:sz w:val="20"/>
          <w:szCs w:val="20"/>
        </w:rPr>
      </w:pPr>
      <w:r w:rsidRPr="00A64076">
        <w:rPr>
          <w:rFonts w:ascii="Fira Sans" w:hAnsi="Fira Sans"/>
          <w:sz w:val="20"/>
          <w:szCs w:val="20"/>
        </w:rPr>
        <w:t>Student, który poszukiwał pracy</w:t>
      </w:r>
      <w:r>
        <w:rPr>
          <w:rFonts w:ascii="Fira Sans" w:hAnsi="Fira Sans"/>
          <w:sz w:val="20"/>
          <w:szCs w:val="20"/>
        </w:rPr>
        <w:t>,</w:t>
      </w:r>
      <w:r w:rsidRPr="00A64076">
        <w:rPr>
          <w:rFonts w:ascii="Fira Sans" w:hAnsi="Fira Sans"/>
          <w:sz w:val="20"/>
          <w:szCs w:val="20"/>
        </w:rPr>
        <w:t xml:space="preserve"> ale dopiero na okres wakacji, a w badanym okresie nie mógłby jej podjąć ze względu na zajęcia akademickie, </w:t>
      </w:r>
      <w:r>
        <w:rPr>
          <w:rFonts w:ascii="Fira Sans" w:hAnsi="Fira Sans"/>
          <w:sz w:val="20"/>
          <w:szCs w:val="20"/>
        </w:rPr>
        <w:t>zaznacza</w:t>
      </w:r>
      <w:r w:rsidRPr="00A64076">
        <w:rPr>
          <w:rFonts w:ascii="Fira Sans" w:hAnsi="Fira Sans"/>
          <w:sz w:val="20"/>
          <w:szCs w:val="20"/>
        </w:rPr>
        <w:t xml:space="preserve"> „nie”.</w:t>
      </w:r>
    </w:p>
    <w:p w:rsidR="00264EBF" w:rsidRPr="00A64076" w:rsidRDefault="00264EBF" w:rsidP="00457C6B">
      <w:pPr>
        <w:pStyle w:val="Akapitzlist"/>
        <w:numPr>
          <w:ilvl w:val="0"/>
          <w:numId w:val="6"/>
        </w:numPr>
        <w:spacing w:line="276" w:lineRule="auto"/>
        <w:ind w:left="313" w:hanging="284"/>
        <w:jc w:val="both"/>
        <w:rPr>
          <w:rFonts w:ascii="Fira Sans" w:hAnsi="Fira Sans"/>
          <w:sz w:val="20"/>
          <w:szCs w:val="20"/>
        </w:rPr>
      </w:pPr>
      <w:r w:rsidRPr="00A64076">
        <w:rPr>
          <w:rFonts w:ascii="Fira Sans" w:hAnsi="Fira Sans"/>
          <w:sz w:val="20"/>
          <w:szCs w:val="20"/>
        </w:rPr>
        <w:t>Osoba szukająca pracy wychowująca małe dziecko powinna udzielić odpowiedzi zależnie od tego, czy ma zapewnioną opiekę nad dzieckiem.</w:t>
      </w:r>
    </w:p>
    <w:p w:rsidR="00264EBF" w:rsidRPr="00A64076" w:rsidRDefault="00264EBF" w:rsidP="00457C6B">
      <w:pPr>
        <w:pStyle w:val="Akapitzlist"/>
        <w:numPr>
          <w:ilvl w:val="0"/>
          <w:numId w:val="6"/>
        </w:numPr>
        <w:spacing w:line="276" w:lineRule="auto"/>
        <w:ind w:left="313" w:hanging="284"/>
        <w:jc w:val="both"/>
        <w:rPr>
          <w:rFonts w:ascii="Fira Sans" w:hAnsi="Fira Sans"/>
          <w:sz w:val="20"/>
          <w:szCs w:val="20"/>
        </w:rPr>
      </w:pPr>
      <w:r w:rsidRPr="00A64076">
        <w:rPr>
          <w:rFonts w:ascii="Fira Sans" w:hAnsi="Fira Sans"/>
          <w:sz w:val="20"/>
          <w:szCs w:val="20"/>
        </w:rPr>
        <w:t xml:space="preserve">Osoba poszukująca pracy, która w badanym okresie przebywała w szpitalu, nie spełniała warunku gotowości do podjęcia pracy - powinna </w:t>
      </w:r>
      <w:r>
        <w:rPr>
          <w:rFonts w:ascii="Fira Sans" w:hAnsi="Fira Sans"/>
          <w:sz w:val="20"/>
          <w:szCs w:val="20"/>
        </w:rPr>
        <w:t>zaznaczyć</w:t>
      </w:r>
      <w:r w:rsidRPr="00A64076">
        <w:rPr>
          <w:rFonts w:ascii="Fira Sans" w:hAnsi="Fira Sans"/>
          <w:sz w:val="20"/>
          <w:szCs w:val="20"/>
        </w:rPr>
        <w:t xml:space="preserve"> „nie”.</w:t>
      </w:r>
    </w:p>
    <w:p w:rsidR="009C2255" w:rsidRPr="00A64076" w:rsidRDefault="003B69BF" w:rsidP="00BB4FF3">
      <w:pPr>
        <w:pStyle w:val="Nagwek2"/>
      </w:pPr>
      <w:bookmarkStart w:id="219" w:name="_Toc65590397"/>
      <w:bookmarkStart w:id="220" w:name="_Hlk63834855"/>
      <w:r w:rsidRPr="00A64076">
        <w:t xml:space="preserve">17e,g </w:t>
      </w:r>
      <w:r w:rsidR="009C2255" w:rsidRPr="00A64076">
        <w:t xml:space="preserve">Okres aktywnego, </w:t>
      </w:r>
      <w:r w:rsidR="009C2255" w:rsidRPr="009A0A3E">
        <w:t>nieprzerwanego</w:t>
      </w:r>
      <w:r w:rsidR="009C2255" w:rsidRPr="00A64076">
        <w:t xml:space="preserve"> poszukiwania pracy</w:t>
      </w:r>
      <w:bookmarkEnd w:id="219"/>
      <w:r w:rsidR="009C2255" w:rsidRPr="00A64076">
        <w:t xml:space="preserve"> </w:t>
      </w:r>
    </w:p>
    <w:p w:rsidR="009C2255" w:rsidRPr="00A64076" w:rsidRDefault="009C2255" w:rsidP="00057DFF">
      <w:pPr>
        <w:pStyle w:val="Styl3Bryk"/>
      </w:pPr>
      <w:bookmarkStart w:id="221" w:name="_Toc65590398"/>
      <w:r w:rsidRPr="00A64076">
        <w:t>Opis</w:t>
      </w:r>
      <w:bookmarkEnd w:id="221"/>
    </w:p>
    <w:p w:rsidR="00264EBF" w:rsidRPr="00A64076" w:rsidRDefault="00264EBF" w:rsidP="00A45EBB">
      <w:pPr>
        <w:pStyle w:val="Styl5Wytyczne"/>
        <w:ind w:left="29" w:hanging="6"/>
        <w:rPr>
          <w:rFonts w:eastAsiaTheme="minorEastAsia"/>
          <w:lang w:eastAsia="pl-PL"/>
        </w:rPr>
      </w:pPr>
      <w:r w:rsidRPr="00A64076">
        <w:t>Należy podać informację dotyczącą okresu aktywnego, nieprzerwanego poszukiwania pracy, poprzedzającego moment krytyczny spisu (tj. do dnia 31 marca 2021 r.).</w:t>
      </w:r>
    </w:p>
    <w:p w:rsidR="009C2255" w:rsidRPr="00A64076" w:rsidRDefault="009C2255" w:rsidP="00BB4FF3">
      <w:pPr>
        <w:pStyle w:val="Nagwek3"/>
      </w:pPr>
      <w:bookmarkStart w:id="222" w:name="_Toc65590399"/>
      <w:r w:rsidRPr="00A64076">
        <w:t>Wskazówki</w:t>
      </w:r>
      <w:bookmarkEnd w:id="222"/>
    </w:p>
    <w:p w:rsidR="00264EBF" w:rsidRPr="00A64076" w:rsidRDefault="00264EBF" w:rsidP="00457C6B">
      <w:pPr>
        <w:pStyle w:val="Akapitzlist"/>
        <w:numPr>
          <w:ilvl w:val="0"/>
          <w:numId w:val="8"/>
        </w:numPr>
        <w:spacing w:after="120" w:line="276" w:lineRule="auto"/>
        <w:ind w:left="318" w:hanging="284"/>
        <w:jc w:val="both"/>
        <w:rPr>
          <w:rFonts w:ascii="Fira Sans" w:eastAsia="Times New Roman" w:hAnsi="Fira Sans" w:cs="Times New Roman"/>
          <w:sz w:val="20"/>
          <w:szCs w:val="20"/>
        </w:rPr>
      </w:pPr>
      <w:r w:rsidRPr="00A64076">
        <w:rPr>
          <w:rFonts w:ascii="Fira Sans" w:eastAsia="Times New Roman" w:hAnsi="Fira Sans" w:cs="Times New Roman"/>
          <w:sz w:val="20"/>
          <w:szCs w:val="20"/>
        </w:rPr>
        <w:t xml:space="preserve">Zaznaczyć okres </w:t>
      </w:r>
      <w:r w:rsidRPr="00A64076">
        <w:rPr>
          <w:rFonts w:ascii="Fira Sans" w:eastAsia="Times New Roman" w:hAnsi="Fira Sans" w:cs="Times New Roman"/>
          <w:b/>
          <w:sz w:val="20"/>
          <w:szCs w:val="20"/>
        </w:rPr>
        <w:t>aktywnego, nieprzerwanego poszukiwania pracy</w:t>
      </w:r>
      <w:r w:rsidRPr="00A64076">
        <w:rPr>
          <w:rFonts w:ascii="Fira Sans" w:eastAsia="Times New Roman" w:hAnsi="Fira Sans" w:cs="Times New Roman"/>
          <w:sz w:val="20"/>
          <w:szCs w:val="20"/>
        </w:rPr>
        <w:t>. Jeśli okres ten nie przekraczał 1 roku, należy podać liczbę miesięcy poszukiwania pracy. Liczba ta powinna być podana w pełnych miesiącach</w:t>
      </w:r>
      <w:r>
        <w:rPr>
          <w:rFonts w:ascii="Fira Sans" w:eastAsia="Times New Roman" w:hAnsi="Fira Sans" w:cs="Times New Roman"/>
          <w:sz w:val="20"/>
          <w:szCs w:val="20"/>
        </w:rPr>
        <w:t xml:space="preserve"> (</w:t>
      </w:r>
      <w:r w:rsidRPr="00A64076">
        <w:rPr>
          <w:rFonts w:ascii="Fira Sans" w:eastAsia="Times New Roman" w:hAnsi="Fira Sans" w:cs="Times New Roman"/>
          <w:sz w:val="20"/>
          <w:szCs w:val="20"/>
        </w:rPr>
        <w:t>15 dni i więcej należy zaokrąglić w górę do pełnego miesiąca, 14</w:t>
      </w:r>
      <w:r>
        <w:rPr>
          <w:rFonts w:ascii="Fira Sans" w:eastAsia="Times New Roman" w:hAnsi="Fira Sans" w:cs="Times New Roman"/>
          <w:sz w:val="20"/>
          <w:szCs w:val="20"/>
        </w:rPr>
        <w:t> </w:t>
      </w:r>
      <w:r w:rsidRPr="00A64076">
        <w:rPr>
          <w:rFonts w:ascii="Fira Sans" w:eastAsia="Times New Roman" w:hAnsi="Fira Sans" w:cs="Times New Roman"/>
          <w:sz w:val="20"/>
          <w:szCs w:val="20"/>
        </w:rPr>
        <w:t>dni lub krócej należy zaokrąglić w dół do pełnego miesiąca</w:t>
      </w:r>
      <w:r>
        <w:rPr>
          <w:rFonts w:ascii="Fira Sans" w:eastAsia="Times New Roman" w:hAnsi="Fira Sans" w:cs="Times New Roman"/>
          <w:sz w:val="20"/>
          <w:szCs w:val="20"/>
        </w:rPr>
        <w:t>)</w:t>
      </w:r>
      <w:r w:rsidRPr="00A64076">
        <w:rPr>
          <w:rFonts w:ascii="Fira Sans" w:eastAsia="Times New Roman" w:hAnsi="Fira Sans" w:cs="Times New Roman"/>
          <w:sz w:val="20"/>
          <w:szCs w:val="20"/>
        </w:rPr>
        <w:t>.</w:t>
      </w:r>
    </w:p>
    <w:p w:rsidR="00264EBF" w:rsidRPr="00A64076" w:rsidRDefault="00264EBF" w:rsidP="00457C6B">
      <w:pPr>
        <w:pStyle w:val="Akapitzlist"/>
        <w:numPr>
          <w:ilvl w:val="0"/>
          <w:numId w:val="8"/>
        </w:numPr>
        <w:spacing w:after="120" w:line="276" w:lineRule="auto"/>
        <w:ind w:left="318" w:hanging="284"/>
        <w:jc w:val="both"/>
        <w:rPr>
          <w:rFonts w:ascii="Fira Sans" w:eastAsia="Times New Roman" w:hAnsi="Fira Sans" w:cs="Times New Roman"/>
          <w:sz w:val="20"/>
          <w:szCs w:val="20"/>
        </w:rPr>
      </w:pPr>
      <w:r w:rsidRPr="00A64076">
        <w:rPr>
          <w:rFonts w:ascii="Fira Sans" w:eastAsia="Times New Roman" w:hAnsi="Fira Sans" w:cs="Times New Roman"/>
          <w:sz w:val="20"/>
          <w:szCs w:val="20"/>
        </w:rPr>
        <w:t>Pytanie dotyczy okresu kończącego się 31 marca 2021 r.</w:t>
      </w:r>
    </w:p>
    <w:p w:rsidR="00264EBF" w:rsidRPr="00A64076" w:rsidRDefault="00264EBF" w:rsidP="00457C6B">
      <w:pPr>
        <w:pStyle w:val="Akapitzlist"/>
        <w:numPr>
          <w:ilvl w:val="0"/>
          <w:numId w:val="8"/>
        </w:numPr>
        <w:spacing w:line="276" w:lineRule="auto"/>
        <w:ind w:left="318" w:hanging="284"/>
        <w:jc w:val="both"/>
        <w:rPr>
          <w:rFonts w:ascii="Fira Sans" w:hAnsi="Fira Sans"/>
          <w:sz w:val="20"/>
          <w:szCs w:val="20"/>
        </w:rPr>
      </w:pPr>
      <w:r w:rsidRPr="00A64076">
        <w:rPr>
          <w:rFonts w:ascii="Fira Sans" w:eastAsia="Times New Roman" w:hAnsi="Fira Sans" w:cs="Times New Roman"/>
          <w:sz w:val="20"/>
          <w:szCs w:val="20"/>
        </w:rPr>
        <w:t>Jeśli w okresie poszukiwania pracy wystąpiła przerwa wynosząc</w:t>
      </w:r>
      <w:r>
        <w:rPr>
          <w:rFonts w:ascii="Fira Sans" w:eastAsia="Times New Roman" w:hAnsi="Fira Sans" w:cs="Times New Roman"/>
          <w:sz w:val="20"/>
          <w:szCs w:val="20"/>
        </w:rPr>
        <w:t>a</w:t>
      </w:r>
      <w:r w:rsidRPr="00A64076">
        <w:rPr>
          <w:rFonts w:ascii="Fira Sans" w:eastAsia="Times New Roman" w:hAnsi="Fira Sans" w:cs="Times New Roman"/>
          <w:sz w:val="20"/>
          <w:szCs w:val="20"/>
        </w:rPr>
        <w:t xml:space="preserve"> co najmniej 4 tygodnie, należy podać okres/liczbę miesięcy aktywnego poszukiwania pracy liczoną od momentu zakończenia ostatniej takiej przerwy do 31 marca 2021 r.</w:t>
      </w:r>
    </w:p>
    <w:p w:rsidR="00264EBF" w:rsidRPr="00A45EBB" w:rsidRDefault="00264EBF" w:rsidP="00457C6B">
      <w:pPr>
        <w:pStyle w:val="Akapitzlist"/>
        <w:numPr>
          <w:ilvl w:val="0"/>
          <w:numId w:val="8"/>
        </w:numPr>
        <w:spacing w:line="276" w:lineRule="auto"/>
        <w:ind w:left="318" w:hanging="284"/>
        <w:jc w:val="both"/>
        <w:rPr>
          <w:rFonts w:ascii="Fira Sans" w:hAnsi="Fira Sans"/>
          <w:strike/>
          <w:sz w:val="20"/>
          <w:szCs w:val="20"/>
        </w:rPr>
      </w:pPr>
      <w:r w:rsidRPr="00A64076">
        <w:rPr>
          <w:rFonts w:ascii="Fira Sans" w:eastAsia="Times New Roman" w:hAnsi="Fira Sans" w:cs="Times New Roman"/>
          <w:sz w:val="20"/>
          <w:szCs w:val="20"/>
        </w:rPr>
        <w:t>Jeśli w tygodniu 25-31 marca 2021 r.</w:t>
      </w:r>
      <w:r>
        <w:rPr>
          <w:rFonts w:ascii="Fira Sans" w:eastAsia="Times New Roman" w:hAnsi="Fira Sans" w:cs="Times New Roman"/>
          <w:sz w:val="20"/>
          <w:szCs w:val="20"/>
        </w:rPr>
        <w:t xml:space="preserve"> </w:t>
      </w:r>
      <w:r w:rsidRPr="00A64076">
        <w:rPr>
          <w:rFonts w:ascii="Fira Sans" w:eastAsia="Times New Roman" w:hAnsi="Fira Sans" w:cs="Times New Roman"/>
          <w:sz w:val="20"/>
          <w:szCs w:val="20"/>
        </w:rPr>
        <w:t xml:space="preserve">osoba </w:t>
      </w:r>
      <w:r w:rsidRPr="00A64076">
        <w:rPr>
          <w:rFonts w:ascii="Fira Sans" w:eastAsia="Times New Roman" w:hAnsi="Fira Sans" w:cs="Times New Roman"/>
          <w:b/>
          <w:sz w:val="20"/>
          <w:szCs w:val="20"/>
        </w:rPr>
        <w:t>nie poszukiwała pracy, bo już znalazła pracę i oczekiwała na jej rozpoczęcie</w:t>
      </w:r>
      <w:r w:rsidRPr="00A64076">
        <w:rPr>
          <w:rFonts w:ascii="Fira Sans" w:eastAsia="Times New Roman" w:hAnsi="Fira Sans" w:cs="Times New Roman"/>
          <w:sz w:val="20"/>
          <w:szCs w:val="20"/>
        </w:rPr>
        <w:t xml:space="preserve">, należy podać </w:t>
      </w:r>
      <w:r>
        <w:rPr>
          <w:rFonts w:ascii="Fira Sans" w:eastAsia="Times New Roman" w:hAnsi="Fira Sans" w:cs="Times New Roman"/>
          <w:sz w:val="20"/>
          <w:szCs w:val="20"/>
        </w:rPr>
        <w:t>czas</w:t>
      </w:r>
      <w:r w:rsidRPr="00A64076">
        <w:rPr>
          <w:rFonts w:ascii="Fira Sans" w:eastAsia="Times New Roman" w:hAnsi="Fira Sans" w:cs="Times New Roman"/>
          <w:sz w:val="20"/>
          <w:szCs w:val="20"/>
        </w:rPr>
        <w:t xml:space="preserve"> aktywnego, nieprzerwanego poszukiwania pracy do momentu jej znalezienia.</w:t>
      </w:r>
    </w:p>
    <w:p w:rsidR="009C2255" w:rsidRPr="00A64076" w:rsidRDefault="009C2255" w:rsidP="00BB4FF3">
      <w:pPr>
        <w:pStyle w:val="Nagwek3"/>
      </w:pPr>
      <w:bookmarkStart w:id="223" w:name="_Toc65590400"/>
      <w:r w:rsidRPr="00A64076">
        <w:t>Przykłady</w:t>
      </w:r>
      <w:bookmarkEnd w:id="223"/>
    </w:p>
    <w:p w:rsidR="00264EBF" w:rsidRPr="008F740C" w:rsidRDefault="00264EBF" w:rsidP="008F740C">
      <w:pPr>
        <w:spacing w:line="276" w:lineRule="auto"/>
        <w:jc w:val="both"/>
        <w:rPr>
          <w:rFonts w:ascii="Fira Sans" w:hAnsi="Fira Sans"/>
          <w:sz w:val="20"/>
          <w:szCs w:val="20"/>
        </w:rPr>
      </w:pPr>
      <w:r w:rsidRPr="008F740C">
        <w:rPr>
          <w:rFonts w:ascii="Fira Sans" w:hAnsi="Fira Sans"/>
          <w:sz w:val="20"/>
          <w:szCs w:val="20"/>
        </w:rPr>
        <w:t>Zaokrąglanie liczby miesięcy poszukiwania pracy:</w:t>
      </w:r>
    </w:p>
    <w:p w:rsidR="00264EBF" w:rsidRPr="00107720" w:rsidRDefault="00264EBF" w:rsidP="00EC4881">
      <w:pPr>
        <w:pStyle w:val="Akapitzlist"/>
        <w:numPr>
          <w:ilvl w:val="0"/>
          <w:numId w:val="169"/>
        </w:numPr>
        <w:spacing w:line="276" w:lineRule="auto"/>
        <w:ind w:left="454" w:hanging="283"/>
        <w:jc w:val="both"/>
        <w:rPr>
          <w:rFonts w:ascii="Fira Sans" w:hAnsi="Fira Sans"/>
          <w:sz w:val="20"/>
          <w:szCs w:val="20"/>
        </w:rPr>
      </w:pPr>
      <w:r w:rsidRPr="00107720">
        <w:rPr>
          <w:rFonts w:ascii="Fira Sans" w:hAnsi="Fira Sans"/>
          <w:sz w:val="20"/>
          <w:szCs w:val="20"/>
        </w:rPr>
        <w:t>14 dni – należy wpisać 0</w:t>
      </w:r>
    </w:p>
    <w:p w:rsidR="00264EBF" w:rsidRPr="00107720" w:rsidRDefault="00264EBF" w:rsidP="00EC4881">
      <w:pPr>
        <w:pStyle w:val="Akapitzlist"/>
        <w:numPr>
          <w:ilvl w:val="0"/>
          <w:numId w:val="169"/>
        </w:numPr>
        <w:spacing w:line="276" w:lineRule="auto"/>
        <w:ind w:left="454" w:hanging="283"/>
        <w:jc w:val="both"/>
        <w:rPr>
          <w:rFonts w:ascii="Fira Sans" w:hAnsi="Fira Sans"/>
          <w:sz w:val="20"/>
          <w:szCs w:val="20"/>
        </w:rPr>
      </w:pPr>
      <w:r w:rsidRPr="00107720">
        <w:rPr>
          <w:rFonts w:ascii="Fira Sans" w:hAnsi="Fira Sans"/>
          <w:sz w:val="20"/>
          <w:szCs w:val="20"/>
        </w:rPr>
        <w:t>1 mie</w:t>
      </w:r>
      <w:r w:rsidR="00E06A8A">
        <w:rPr>
          <w:rFonts w:ascii="Fira Sans" w:hAnsi="Fira Sans"/>
          <w:sz w:val="20"/>
          <w:szCs w:val="20"/>
        </w:rPr>
        <w:t>siąc i 14 dni – należy wpisać 1</w:t>
      </w:r>
    </w:p>
    <w:p w:rsidR="00264EBF" w:rsidRPr="00107720" w:rsidRDefault="00264EBF" w:rsidP="00EC4881">
      <w:pPr>
        <w:pStyle w:val="Akapitzlist"/>
        <w:numPr>
          <w:ilvl w:val="0"/>
          <w:numId w:val="169"/>
        </w:numPr>
        <w:spacing w:line="276" w:lineRule="auto"/>
        <w:ind w:left="454" w:hanging="283"/>
        <w:jc w:val="both"/>
        <w:rPr>
          <w:rFonts w:ascii="Fira Sans" w:hAnsi="Fira Sans"/>
          <w:sz w:val="20"/>
          <w:szCs w:val="20"/>
        </w:rPr>
      </w:pPr>
      <w:r w:rsidRPr="00107720">
        <w:rPr>
          <w:rFonts w:ascii="Fira Sans" w:hAnsi="Fira Sans"/>
          <w:sz w:val="20"/>
          <w:szCs w:val="20"/>
        </w:rPr>
        <w:t>2 mies</w:t>
      </w:r>
      <w:r w:rsidR="00E06A8A">
        <w:rPr>
          <w:rFonts w:ascii="Fira Sans" w:hAnsi="Fira Sans"/>
          <w:sz w:val="20"/>
          <w:szCs w:val="20"/>
        </w:rPr>
        <w:t>iące i 15 dni – należy wpisać 3</w:t>
      </w:r>
    </w:p>
    <w:p w:rsidR="009C2255" w:rsidRPr="00A92D54" w:rsidRDefault="00B9549D" w:rsidP="00BB4FF3">
      <w:pPr>
        <w:pStyle w:val="Nagwek1"/>
      </w:pPr>
      <w:bookmarkStart w:id="224" w:name="_Toc65590401"/>
      <w:bookmarkEnd w:id="220"/>
      <w:r w:rsidRPr="00A92D54">
        <w:t xml:space="preserve">III </w:t>
      </w:r>
      <w:r w:rsidR="009C2255" w:rsidRPr="00A92D54">
        <w:t>Przyczyny niepodejmowania pracy</w:t>
      </w:r>
      <w:bookmarkEnd w:id="224"/>
    </w:p>
    <w:p w:rsidR="009C2255" w:rsidRPr="00A64076" w:rsidRDefault="003B69BF" w:rsidP="00BB4FF3">
      <w:pPr>
        <w:pStyle w:val="Nagwek2"/>
      </w:pPr>
      <w:bookmarkStart w:id="225" w:name="_Toc65590402"/>
      <w:r w:rsidRPr="00A64076">
        <w:t xml:space="preserve">17f. </w:t>
      </w:r>
      <w:r w:rsidR="009C2255" w:rsidRPr="00A64076">
        <w:t xml:space="preserve">Proszę podać główną </w:t>
      </w:r>
      <w:r w:rsidR="009C2255" w:rsidRPr="009A0A3E">
        <w:t>przyczynę</w:t>
      </w:r>
      <w:r w:rsidR="009C2255" w:rsidRPr="00A64076">
        <w:t xml:space="preserve"> braku możliwości podjęcia pracy w okresie od</w:t>
      </w:r>
      <w:r w:rsidRPr="00A64076">
        <w:t> </w:t>
      </w:r>
      <w:r w:rsidR="009C2255" w:rsidRPr="00A64076">
        <w:t>1</w:t>
      </w:r>
      <w:r w:rsidR="00483C99" w:rsidRPr="00A64076">
        <w:t> </w:t>
      </w:r>
      <w:r w:rsidR="009C2255" w:rsidRPr="00A64076">
        <w:t>do 15 kwietnia 2021 r.</w:t>
      </w:r>
      <w:bookmarkEnd w:id="225"/>
    </w:p>
    <w:p w:rsidR="009C2255" w:rsidRPr="00A64076" w:rsidRDefault="009C2255" w:rsidP="00BB4FF3">
      <w:pPr>
        <w:pStyle w:val="Nagwek3"/>
      </w:pPr>
      <w:bookmarkStart w:id="226" w:name="_Toc65590403"/>
      <w:r w:rsidRPr="00A64076">
        <w:t>Opis</w:t>
      </w:r>
      <w:bookmarkEnd w:id="226"/>
    </w:p>
    <w:p w:rsidR="00264EBF" w:rsidRPr="00A64076" w:rsidRDefault="00264EBF" w:rsidP="0066203C">
      <w:pPr>
        <w:jc w:val="both"/>
        <w:rPr>
          <w:rFonts w:ascii="Fira Sans" w:hAnsi="Fira Sans" w:cs="Calibri"/>
          <w:color w:val="000000"/>
          <w:sz w:val="20"/>
          <w:szCs w:val="20"/>
          <w:lang w:eastAsia="pl-PL"/>
        </w:rPr>
      </w:pPr>
      <w:r>
        <w:rPr>
          <w:rFonts w:ascii="Fira Sans" w:hAnsi="Fira Sans" w:cs="Calibri"/>
          <w:color w:val="000000"/>
          <w:sz w:val="20"/>
          <w:szCs w:val="20"/>
          <w:lang w:eastAsia="pl-PL"/>
        </w:rPr>
        <w:t>Dotyczy</w:t>
      </w:r>
      <w:r w:rsidRPr="00A64076">
        <w:rPr>
          <w:rFonts w:ascii="Fira Sans" w:hAnsi="Fira Sans" w:cs="Calibri"/>
          <w:color w:val="000000"/>
          <w:sz w:val="20"/>
          <w:szCs w:val="20"/>
          <w:lang w:eastAsia="pl-PL"/>
        </w:rPr>
        <w:t xml:space="preserve"> osob</w:t>
      </w:r>
      <w:r>
        <w:rPr>
          <w:rFonts w:ascii="Fira Sans" w:hAnsi="Fira Sans" w:cs="Calibri"/>
          <w:color w:val="000000"/>
          <w:sz w:val="20"/>
          <w:szCs w:val="20"/>
          <w:lang w:eastAsia="pl-PL"/>
        </w:rPr>
        <w:t>y</w:t>
      </w:r>
      <w:r w:rsidRPr="00A64076">
        <w:rPr>
          <w:rFonts w:ascii="Fira Sans" w:hAnsi="Fira Sans" w:cs="Calibri"/>
          <w:color w:val="000000"/>
          <w:sz w:val="20"/>
          <w:szCs w:val="20"/>
          <w:lang w:eastAsia="pl-PL"/>
        </w:rPr>
        <w:t xml:space="preserve"> poszuk</w:t>
      </w:r>
      <w:r>
        <w:rPr>
          <w:rFonts w:ascii="Fira Sans" w:hAnsi="Fira Sans" w:cs="Calibri"/>
          <w:color w:val="000000"/>
          <w:sz w:val="20"/>
          <w:szCs w:val="20"/>
          <w:lang w:eastAsia="pl-PL"/>
        </w:rPr>
        <w:t>ującej</w:t>
      </w:r>
      <w:r w:rsidRPr="00A64076">
        <w:rPr>
          <w:rFonts w:ascii="Fira Sans" w:hAnsi="Fira Sans" w:cs="Calibri"/>
          <w:color w:val="000000"/>
          <w:sz w:val="20"/>
          <w:szCs w:val="20"/>
          <w:lang w:eastAsia="pl-PL"/>
        </w:rPr>
        <w:t xml:space="preserve"> pracy, </w:t>
      </w:r>
      <w:r>
        <w:rPr>
          <w:rFonts w:ascii="Fira Sans" w:hAnsi="Fira Sans" w:cs="Calibri"/>
          <w:color w:val="000000"/>
          <w:sz w:val="20"/>
          <w:szCs w:val="20"/>
          <w:lang w:eastAsia="pl-PL"/>
        </w:rPr>
        <w:t>która</w:t>
      </w:r>
      <w:r w:rsidRPr="00A64076">
        <w:rPr>
          <w:rFonts w:ascii="Fira Sans" w:hAnsi="Fira Sans" w:cs="Calibri"/>
          <w:color w:val="000000"/>
          <w:sz w:val="20"/>
          <w:szCs w:val="20"/>
          <w:lang w:eastAsia="pl-PL"/>
        </w:rPr>
        <w:t xml:space="preserve"> w pierwszej połowie kwietnia 2021 r. nie mogła/nie była gotowa jej podjąć z jednej z podanych przyczyn:</w:t>
      </w:r>
    </w:p>
    <w:p w:rsidR="00264EBF" w:rsidRPr="00A64076" w:rsidRDefault="00264EBF" w:rsidP="00457C6B">
      <w:pPr>
        <w:pStyle w:val="Akapitzlist"/>
        <w:numPr>
          <w:ilvl w:val="0"/>
          <w:numId w:val="15"/>
        </w:numPr>
        <w:ind w:left="454"/>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kontynuowanie nauki jako uczeń lub student</w:t>
      </w:r>
    </w:p>
    <w:p w:rsidR="00264EBF" w:rsidRPr="00A64076" w:rsidRDefault="00264EBF" w:rsidP="00457C6B">
      <w:pPr>
        <w:pStyle w:val="Akapitzlist"/>
        <w:numPr>
          <w:ilvl w:val="0"/>
          <w:numId w:val="15"/>
        </w:numPr>
        <w:ind w:left="454"/>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opieka nad dzieckiem lub osobą dorosłą</w:t>
      </w:r>
    </w:p>
    <w:p w:rsidR="00264EBF" w:rsidRPr="00A64076" w:rsidRDefault="00264EBF" w:rsidP="00457C6B">
      <w:pPr>
        <w:pStyle w:val="Akapitzlist"/>
        <w:numPr>
          <w:ilvl w:val="0"/>
          <w:numId w:val="15"/>
        </w:numPr>
        <w:ind w:left="454"/>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własny stan zdrowia niepozwalający na podjęcie pracy</w:t>
      </w:r>
    </w:p>
    <w:p w:rsidR="00264EBF" w:rsidRPr="00A64076" w:rsidRDefault="00264EBF" w:rsidP="00457C6B">
      <w:pPr>
        <w:pStyle w:val="Akapitzlist"/>
        <w:numPr>
          <w:ilvl w:val="0"/>
          <w:numId w:val="15"/>
        </w:numPr>
        <w:ind w:left="454"/>
        <w:jc w:val="both"/>
        <w:rPr>
          <w:rFonts w:ascii="Fira Sans" w:hAnsi="Fira Sans" w:cs="Calibri"/>
          <w:color w:val="000000"/>
          <w:sz w:val="20"/>
          <w:szCs w:val="20"/>
          <w:lang w:eastAsia="pl-PL"/>
        </w:rPr>
      </w:pPr>
      <w:r w:rsidRPr="00A64076">
        <w:rPr>
          <w:rFonts w:ascii="Fira Sans" w:hAnsi="Fira Sans" w:cs="Calibri"/>
          <w:b/>
          <w:color w:val="000000"/>
          <w:sz w:val="20"/>
          <w:szCs w:val="20"/>
          <w:lang w:eastAsia="pl-PL"/>
        </w:rPr>
        <w:t>inny powód</w:t>
      </w:r>
    </w:p>
    <w:p w:rsidR="009C2255" w:rsidRPr="00A64076" w:rsidRDefault="009C2255" w:rsidP="00BB4FF3">
      <w:pPr>
        <w:pStyle w:val="Nagwek3"/>
      </w:pPr>
      <w:bookmarkStart w:id="227" w:name="_Toc65590404"/>
      <w:r w:rsidRPr="00A64076">
        <w:lastRenderedPageBreak/>
        <w:t>Wskazówki</w:t>
      </w:r>
      <w:bookmarkEnd w:id="227"/>
    </w:p>
    <w:p w:rsidR="00264EBF" w:rsidRPr="00A45EBB" w:rsidRDefault="00264EBF" w:rsidP="00EC4881">
      <w:pPr>
        <w:pStyle w:val="Styl5Wytyczne"/>
        <w:numPr>
          <w:ilvl w:val="0"/>
          <w:numId w:val="147"/>
        </w:numPr>
        <w:ind w:left="313" w:hanging="284"/>
        <w:rPr>
          <w:strike/>
        </w:rPr>
      </w:pPr>
      <w:r w:rsidRPr="00A64076">
        <w:t>Jeśli osoba przebywała w wymienionym okresie na kwarantannie wymuszonej pandemią powinna wskazać odpowiedź b) lub d) zależnie od tego, czy opiekuje się inną osobą. Jeśli podlegała izolacji z powodu zachorowania na COVID-19, powinna zaznaczyć odpowiedź c).</w:t>
      </w:r>
    </w:p>
    <w:p w:rsidR="009C2255" w:rsidRPr="00A64076" w:rsidRDefault="009C2255" w:rsidP="00BB4FF3">
      <w:pPr>
        <w:pStyle w:val="Nagwek3"/>
      </w:pPr>
      <w:bookmarkStart w:id="228" w:name="_Toc65590405"/>
      <w:r w:rsidRPr="00A64076">
        <w:t>Przykłady</w:t>
      </w:r>
      <w:bookmarkEnd w:id="228"/>
    </w:p>
    <w:p w:rsidR="00264EBF" w:rsidRPr="00A64076" w:rsidRDefault="00264EBF" w:rsidP="00EC4881">
      <w:pPr>
        <w:pStyle w:val="Styl5Wytyczne"/>
        <w:numPr>
          <w:ilvl w:val="0"/>
          <w:numId w:val="146"/>
        </w:numPr>
        <w:ind w:left="313" w:hanging="290"/>
      </w:pPr>
      <w:r w:rsidRPr="00A64076">
        <w:t>Uczeń poszukiwał pracy na okres wakacji, ale w pytaniu o gotowość do podjęcia pracy odpowiedział „nie”, ponieważ w ciągu pierwszych 2 tygodni kwietnia trwają lekcje w szkole, jako przyczynę podaje „</w:t>
      </w:r>
      <w:r w:rsidRPr="00A64076">
        <w:rPr>
          <w:rFonts w:cs="Calibri"/>
          <w:color w:val="000000"/>
          <w:lang w:eastAsia="pl-PL"/>
        </w:rPr>
        <w:t>kontynuowanie nauki jako uczeń lub student”.</w:t>
      </w:r>
    </w:p>
    <w:p w:rsidR="009C2255" w:rsidRPr="00A64076" w:rsidRDefault="007E5666" w:rsidP="00BB4FF3">
      <w:pPr>
        <w:pStyle w:val="Nagwek2"/>
      </w:pPr>
      <w:bookmarkStart w:id="229" w:name="_Toc65590406"/>
      <w:r w:rsidRPr="00A64076">
        <w:t xml:space="preserve">17h. </w:t>
      </w:r>
      <w:r w:rsidR="009C2255" w:rsidRPr="00A64076">
        <w:t xml:space="preserve">Proszę podać główną przyczynę </w:t>
      </w:r>
      <w:r w:rsidR="009C2255" w:rsidRPr="009A0A3E">
        <w:t>nieposzukiwania</w:t>
      </w:r>
      <w:r w:rsidR="009C2255" w:rsidRPr="00A64076">
        <w:t xml:space="preserve"> pracy</w:t>
      </w:r>
      <w:bookmarkEnd w:id="229"/>
    </w:p>
    <w:p w:rsidR="009C2255" w:rsidRPr="00A64076" w:rsidRDefault="009C2255" w:rsidP="00BB4FF3">
      <w:pPr>
        <w:pStyle w:val="Nagwek3"/>
      </w:pPr>
      <w:bookmarkStart w:id="230" w:name="_Toc65590407"/>
      <w:r w:rsidRPr="00A64076">
        <w:t>Opis</w:t>
      </w:r>
      <w:bookmarkEnd w:id="230"/>
    </w:p>
    <w:p w:rsidR="00264EBF" w:rsidRPr="00A64076" w:rsidRDefault="00264EBF" w:rsidP="00F419F7">
      <w:pPr>
        <w:spacing w:after="120" w:line="276" w:lineRule="auto"/>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Należy wskazać główną przyczynę pozostawania bez pracy.</w:t>
      </w:r>
    </w:p>
    <w:p w:rsidR="00264EBF" w:rsidRPr="00A64076" w:rsidRDefault="00264EBF" w:rsidP="00A45EBB">
      <w:pPr>
        <w:spacing w:line="276" w:lineRule="auto"/>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I etap – wybór jednej z trzech możliwych odpowiedzi:</w:t>
      </w:r>
    </w:p>
    <w:p w:rsidR="00264EBF" w:rsidRPr="00A64076" w:rsidRDefault="00264EBF" w:rsidP="00EC4881">
      <w:pPr>
        <w:pStyle w:val="Akapitzlist"/>
        <w:numPr>
          <w:ilvl w:val="0"/>
          <w:numId w:val="135"/>
        </w:numPr>
        <w:spacing w:line="276" w:lineRule="auto"/>
        <w:ind w:left="454" w:hanging="283"/>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emerytura/renta/dochody kapitałowe (akcje, obligacje lub z własności)</w:t>
      </w:r>
    </w:p>
    <w:p w:rsidR="00264EBF" w:rsidRPr="00A64076" w:rsidRDefault="00264EBF" w:rsidP="00EC4881">
      <w:pPr>
        <w:pStyle w:val="Akapitzlist"/>
        <w:numPr>
          <w:ilvl w:val="0"/>
          <w:numId w:val="135"/>
        </w:numPr>
        <w:spacing w:line="276" w:lineRule="auto"/>
        <w:ind w:left="454" w:hanging="283"/>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kontynuowanie nauki jako uczeń lub student</w:t>
      </w:r>
    </w:p>
    <w:p w:rsidR="00264EBF" w:rsidRPr="00A64076" w:rsidRDefault="00264EBF" w:rsidP="00EC4881">
      <w:pPr>
        <w:pStyle w:val="Akapitzlist"/>
        <w:numPr>
          <w:ilvl w:val="0"/>
          <w:numId w:val="135"/>
        </w:numPr>
        <w:spacing w:line="276" w:lineRule="auto"/>
        <w:ind w:left="454" w:hanging="283"/>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inna przyczyna</w:t>
      </w:r>
    </w:p>
    <w:p w:rsidR="00264EBF" w:rsidRPr="00A64076" w:rsidRDefault="00264EBF" w:rsidP="00A45EBB">
      <w:pPr>
        <w:spacing w:line="276" w:lineRule="auto"/>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 xml:space="preserve">II etap – doprecyzowanie w przypadku zaznaczenia </w:t>
      </w:r>
      <w:r w:rsidRPr="00A45EBB">
        <w:rPr>
          <w:rFonts w:ascii="Fira Sans" w:hAnsi="Fira Sans" w:cs="Calibri"/>
          <w:b/>
          <w:color w:val="000000"/>
          <w:sz w:val="20"/>
          <w:szCs w:val="20"/>
          <w:lang w:eastAsia="pl-PL"/>
        </w:rPr>
        <w:t xml:space="preserve">„innej przyczyny”; </w:t>
      </w:r>
      <w:r w:rsidRPr="00A64076">
        <w:rPr>
          <w:rFonts w:ascii="Fira Sans" w:hAnsi="Fira Sans" w:cs="Calibri"/>
          <w:color w:val="000000"/>
          <w:sz w:val="20"/>
          <w:szCs w:val="20"/>
          <w:lang w:eastAsia="pl-PL"/>
        </w:rPr>
        <w:t>wskazać główną przyczynę z podanych:</w:t>
      </w:r>
    </w:p>
    <w:p w:rsidR="00264EBF" w:rsidRPr="00A64076" w:rsidRDefault="00264EBF" w:rsidP="00457C6B">
      <w:pPr>
        <w:pStyle w:val="Akapitzlist"/>
        <w:numPr>
          <w:ilvl w:val="0"/>
          <w:numId w:val="9"/>
        </w:numPr>
        <w:spacing w:line="276" w:lineRule="auto"/>
        <w:ind w:left="741" w:hanging="284"/>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opieka nad dzieckiem lub osobą dorosłą</w:t>
      </w:r>
    </w:p>
    <w:p w:rsidR="00264EBF" w:rsidRPr="00A64076" w:rsidRDefault="00264EBF" w:rsidP="00457C6B">
      <w:pPr>
        <w:pStyle w:val="Akapitzlist"/>
        <w:numPr>
          <w:ilvl w:val="0"/>
          <w:numId w:val="9"/>
        </w:numPr>
        <w:spacing w:line="276" w:lineRule="auto"/>
        <w:ind w:left="741" w:hanging="284"/>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własny stan zdrowia niepozwalający na podjęcie pracy</w:t>
      </w:r>
    </w:p>
    <w:p w:rsidR="00264EBF" w:rsidRPr="00A64076" w:rsidRDefault="00264EBF" w:rsidP="00457C6B">
      <w:pPr>
        <w:pStyle w:val="Akapitzlist"/>
        <w:numPr>
          <w:ilvl w:val="0"/>
          <w:numId w:val="9"/>
        </w:numPr>
        <w:spacing w:line="276" w:lineRule="auto"/>
        <w:ind w:left="741" w:hanging="284"/>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wyczerpanie wszelkich możliwości znalezienia pracy</w:t>
      </w:r>
    </w:p>
    <w:p w:rsidR="00264EBF" w:rsidRPr="00A64076" w:rsidRDefault="00264EBF" w:rsidP="00457C6B">
      <w:pPr>
        <w:pStyle w:val="Akapitzlist"/>
        <w:numPr>
          <w:ilvl w:val="0"/>
          <w:numId w:val="9"/>
        </w:numPr>
        <w:spacing w:line="276" w:lineRule="auto"/>
        <w:ind w:left="741" w:hanging="284"/>
        <w:jc w:val="both"/>
        <w:rPr>
          <w:rFonts w:ascii="Fira Sans" w:hAnsi="Fira Sans" w:cs="Calibri"/>
          <w:color w:val="000000"/>
          <w:sz w:val="20"/>
          <w:szCs w:val="20"/>
          <w:lang w:eastAsia="pl-PL"/>
        </w:rPr>
      </w:pPr>
      <w:r w:rsidRPr="00A64076">
        <w:rPr>
          <w:rFonts w:ascii="Fira Sans" w:hAnsi="Fira Sans" w:cs="Calibri"/>
          <w:b/>
          <w:color w:val="000000"/>
          <w:sz w:val="20"/>
          <w:szCs w:val="20"/>
          <w:lang w:eastAsia="pl-PL"/>
        </w:rPr>
        <w:t>inny powód</w:t>
      </w:r>
    </w:p>
    <w:p w:rsidR="009C2255" w:rsidRPr="00A64076" w:rsidRDefault="009C2255" w:rsidP="00BB4FF3">
      <w:pPr>
        <w:pStyle w:val="Nagwek3"/>
      </w:pPr>
      <w:bookmarkStart w:id="231" w:name="_Toc65590408"/>
      <w:r w:rsidRPr="00A64076">
        <w:t>Wskazówki</w:t>
      </w:r>
      <w:bookmarkEnd w:id="231"/>
    </w:p>
    <w:p w:rsidR="00264EBF" w:rsidRPr="00A64076" w:rsidRDefault="00264EBF" w:rsidP="00A45EBB">
      <w:pPr>
        <w:spacing w:line="276" w:lineRule="auto"/>
        <w:jc w:val="both"/>
        <w:rPr>
          <w:rFonts w:ascii="Fira Sans" w:hAnsi="Fira Sans"/>
          <w:sz w:val="20"/>
          <w:szCs w:val="20"/>
        </w:rPr>
      </w:pPr>
      <w:r w:rsidRPr="00A64076">
        <w:rPr>
          <w:rFonts w:ascii="Fira Sans" w:hAnsi="Fira Sans"/>
          <w:sz w:val="20"/>
          <w:szCs w:val="20"/>
        </w:rPr>
        <w:t>Jeśli występuje więcej niż jedna przyczyna, należy zaznaczyć tę, która znajduje się wyżej na liście możliwych odpowiedzi (szczególnie jeśli przyczyną jest uzyskiwanie emerytury</w:t>
      </w:r>
      <w:r>
        <w:rPr>
          <w:rFonts w:ascii="Fira Sans" w:hAnsi="Fira Sans"/>
          <w:sz w:val="20"/>
          <w:szCs w:val="20"/>
        </w:rPr>
        <w:t>/renty</w:t>
      </w:r>
      <w:r w:rsidRPr="00A64076">
        <w:rPr>
          <w:rFonts w:ascii="Fira Sans" w:hAnsi="Fira Sans"/>
          <w:sz w:val="20"/>
          <w:szCs w:val="20"/>
        </w:rPr>
        <w:t xml:space="preserve"> lub kontynuacja nauki).</w:t>
      </w:r>
    </w:p>
    <w:p w:rsidR="00264EBF" w:rsidRPr="00A64076" w:rsidRDefault="00264EBF" w:rsidP="00EC4881">
      <w:pPr>
        <w:pStyle w:val="Akapitzlist"/>
        <w:numPr>
          <w:ilvl w:val="0"/>
          <w:numId w:val="134"/>
        </w:numPr>
        <w:spacing w:line="276" w:lineRule="auto"/>
        <w:ind w:left="313" w:hanging="284"/>
        <w:jc w:val="both"/>
        <w:rPr>
          <w:rFonts w:ascii="Fira Sans" w:hAnsi="Fira Sans"/>
          <w:sz w:val="20"/>
          <w:szCs w:val="20"/>
        </w:rPr>
      </w:pPr>
      <w:r w:rsidRPr="00A64076">
        <w:rPr>
          <w:rFonts w:ascii="Fira Sans" w:hAnsi="Fira Sans"/>
          <w:b/>
          <w:sz w:val="20"/>
          <w:szCs w:val="20"/>
        </w:rPr>
        <w:t xml:space="preserve">emerytura/renta/uzyskiwanie dochodów kapitałowych </w:t>
      </w:r>
      <w:r w:rsidRPr="00AD6AE0">
        <w:rPr>
          <w:rFonts w:ascii="Fira Sans" w:hAnsi="Fira Sans"/>
          <w:sz w:val="20"/>
          <w:szCs w:val="20"/>
        </w:rPr>
        <w:t>-</w:t>
      </w:r>
      <w:r w:rsidRPr="00A64076">
        <w:rPr>
          <w:rFonts w:ascii="Fira Sans" w:hAnsi="Fira Sans"/>
          <w:b/>
          <w:sz w:val="20"/>
          <w:szCs w:val="20"/>
        </w:rPr>
        <w:t xml:space="preserve"> </w:t>
      </w:r>
      <w:r w:rsidRPr="00A64076">
        <w:rPr>
          <w:rFonts w:ascii="Fira Sans" w:hAnsi="Fira Sans"/>
          <w:sz w:val="20"/>
          <w:szCs w:val="20"/>
        </w:rPr>
        <w:t>dotyczy osób, które nie pracowały w badanym tygodniu i nie poszukiwały pracy, ponieważ pobierały świadczenia emerytalne lub rentowe (wyjątek jeśli pobierana jest wyłącznie renta rodzinna) oraz właścicieli aktywów finansowych lub zasobów naturalnych, którzy nie pracują i utrzymują się z dochodów uzyskiwanych dzięki tej własności, np. z tytułu dochodów z lokat kapitałowych (z obrotu akcjami, obligacjami, zysków kapitałowych itp.), z odsetek z oszczędności i udziału w zyskach przedsiębiorstw (dywidend), z oddanych w dzierżawę gruntów rolnych, z wynajmu części lub całego mieszkania itp.</w:t>
      </w:r>
    </w:p>
    <w:p w:rsidR="00264EBF" w:rsidRPr="00A64076" w:rsidRDefault="00264EBF" w:rsidP="00EC4881">
      <w:pPr>
        <w:pStyle w:val="Akapitzlist"/>
        <w:numPr>
          <w:ilvl w:val="0"/>
          <w:numId w:val="134"/>
        </w:numPr>
        <w:spacing w:line="276" w:lineRule="auto"/>
        <w:ind w:left="313" w:hanging="284"/>
        <w:jc w:val="both"/>
        <w:rPr>
          <w:rFonts w:ascii="Fira Sans" w:hAnsi="Fira Sans"/>
          <w:sz w:val="20"/>
          <w:szCs w:val="20"/>
        </w:rPr>
      </w:pPr>
      <w:r w:rsidRPr="00A64076">
        <w:rPr>
          <w:rFonts w:ascii="Fira Sans" w:hAnsi="Fira Sans"/>
          <w:b/>
          <w:sz w:val="20"/>
          <w:szCs w:val="20"/>
        </w:rPr>
        <w:t xml:space="preserve">kontynuowanie nauki jako uczeń lub student </w:t>
      </w:r>
      <w:r>
        <w:rPr>
          <w:rFonts w:ascii="Fira Sans" w:hAnsi="Fira Sans"/>
          <w:sz w:val="20"/>
          <w:szCs w:val="20"/>
        </w:rPr>
        <w:t>-</w:t>
      </w:r>
      <w:r w:rsidRPr="00A64076">
        <w:rPr>
          <w:rFonts w:ascii="Fira Sans" w:hAnsi="Fira Sans"/>
          <w:b/>
          <w:sz w:val="20"/>
          <w:szCs w:val="20"/>
        </w:rPr>
        <w:t xml:space="preserve"> </w:t>
      </w:r>
      <w:r w:rsidRPr="00A64076">
        <w:rPr>
          <w:rFonts w:ascii="Fira Sans" w:hAnsi="Fira Sans"/>
          <w:sz w:val="20"/>
          <w:szCs w:val="20"/>
        </w:rPr>
        <w:t>dotyczy uczniów i studentów, którzy kontynuują kształcenie w systemie edukacji szkolnej i jest to dla nich podstawowa (poza ewent</w:t>
      </w:r>
      <w:r>
        <w:rPr>
          <w:rFonts w:ascii="Fira Sans" w:hAnsi="Fira Sans"/>
          <w:sz w:val="20"/>
          <w:szCs w:val="20"/>
        </w:rPr>
        <w:t>ualną</w:t>
      </w:r>
      <w:r w:rsidRPr="00A64076">
        <w:rPr>
          <w:rFonts w:ascii="Fira Sans" w:hAnsi="Fira Sans"/>
          <w:sz w:val="20"/>
          <w:szCs w:val="20"/>
        </w:rPr>
        <w:t xml:space="preserve"> rentą) przyczyna niepodejmowania pracy w badanym okresie.</w:t>
      </w:r>
    </w:p>
    <w:p w:rsidR="00264EBF" w:rsidRPr="00A64076" w:rsidRDefault="00264EBF" w:rsidP="00EC4881">
      <w:pPr>
        <w:pStyle w:val="Akapitzlist"/>
        <w:numPr>
          <w:ilvl w:val="0"/>
          <w:numId w:val="134"/>
        </w:numPr>
        <w:spacing w:line="276" w:lineRule="auto"/>
        <w:ind w:left="313" w:hanging="284"/>
        <w:jc w:val="both"/>
        <w:rPr>
          <w:rFonts w:ascii="Fira Sans" w:hAnsi="Fira Sans"/>
          <w:sz w:val="20"/>
          <w:szCs w:val="20"/>
        </w:rPr>
      </w:pPr>
      <w:r w:rsidRPr="00A64076">
        <w:rPr>
          <w:rFonts w:ascii="Fira Sans" w:hAnsi="Fira Sans"/>
          <w:b/>
          <w:sz w:val="20"/>
          <w:szCs w:val="20"/>
        </w:rPr>
        <w:t xml:space="preserve">inna przyczyna </w:t>
      </w:r>
      <w:r w:rsidRPr="00A64076">
        <w:rPr>
          <w:rFonts w:ascii="Fira Sans" w:hAnsi="Fira Sans"/>
          <w:sz w:val="20"/>
          <w:szCs w:val="20"/>
        </w:rPr>
        <w:t>–</w:t>
      </w:r>
      <w:r w:rsidRPr="00A64076">
        <w:rPr>
          <w:rFonts w:ascii="Fira Sans" w:hAnsi="Fira Sans"/>
          <w:b/>
          <w:sz w:val="20"/>
          <w:szCs w:val="20"/>
        </w:rPr>
        <w:t xml:space="preserve"> </w:t>
      </w:r>
      <w:r w:rsidRPr="00A64076">
        <w:rPr>
          <w:rFonts w:ascii="Fira Sans" w:hAnsi="Fira Sans"/>
          <w:sz w:val="20"/>
          <w:szCs w:val="20"/>
        </w:rPr>
        <w:t>dotyczy osób, które nie wskazały na żadną z wcześniej wymienionych przyczyn. Po wybraniu tej odpowiedzi rozwinie się lista służąca do dokładniejszego ustalenia przyczyny niepodejmowania pracy.</w:t>
      </w:r>
    </w:p>
    <w:p w:rsidR="00264EBF" w:rsidRPr="00A64076" w:rsidRDefault="00264EBF" w:rsidP="00EC4881">
      <w:pPr>
        <w:pStyle w:val="Akapitzlist"/>
        <w:numPr>
          <w:ilvl w:val="1"/>
          <w:numId w:val="134"/>
        </w:numPr>
        <w:spacing w:line="276" w:lineRule="auto"/>
        <w:ind w:left="596" w:hanging="283"/>
        <w:jc w:val="both"/>
        <w:rPr>
          <w:rFonts w:ascii="Fira Sans" w:hAnsi="Fira Sans"/>
          <w:sz w:val="20"/>
          <w:szCs w:val="20"/>
        </w:rPr>
      </w:pPr>
      <w:r w:rsidRPr="00A64076">
        <w:rPr>
          <w:rFonts w:ascii="Fira Sans" w:hAnsi="Fira Sans"/>
          <w:b/>
          <w:sz w:val="20"/>
          <w:szCs w:val="20"/>
        </w:rPr>
        <w:t>„opieka nad dzieckiem lub osobą dorosłą”</w:t>
      </w:r>
      <w:r w:rsidRPr="00A64076">
        <w:rPr>
          <w:rFonts w:ascii="Fira Sans" w:hAnsi="Fira Sans"/>
          <w:sz w:val="20"/>
          <w:szCs w:val="20"/>
        </w:rPr>
        <w:t xml:space="preserve"> </w:t>
      </w:r>
      <w:r>
        <w:rPr>
          <w:rFonts w:ascii="Fira Sans" w:hAnsi="Fira Sans"/>
          <w:sz w:val="20"/>
          <w:szCs w:val="20"/>
        </w:rPr>
        <w:t xml:space="preserve">- </w:t>
      </w:r>
      <w:r w:rsidRPr="00A64076">
        <w:rPr>
          <w:rFonts w:ascii="Fira Sans" w:hAnsi="Fira Sans"/>
          <w:sz w:val="20"/>
          <w:szCs w:val="20"/>
        </w:rPr>
        <w:t>dotyczy osób, które nie poszukują pracy, ponieważ muszą zapewnić opiekę swoim (lub innym) dzieciom przed/po lekcjach w szkole lub stale zajmują się bliskimi chorymi osobami (i nie jest to ich praca przynosząca dochód).</w:t>
      </w:r>
    </w:p>
    <w:p w:rsidR="00264EBF" w:rsidRPr="00A64076" w:rsidRDefault="00264EBF" w:rsidP="00EC4881">
      <w:pPr>
        <w:pStyle w:val="Akapitzlist"/>
        <w:numPr>
          <w:ilvl w:val="1"/>
          <w:numId w:val="134"/>
        </w:numPr>
        <w:spacing w:line="276" w:lineRule="auto"/>
        <w:ind w:left="596" w:hanging="283"/>
        <w:jc w:val="both"/>
        <w:rPr>
          <w:rFonts w:ascii="Fira Sans" w:hAnsi="Fira Sans"/>
          <w:sz w:val="20"/>
          <w:szCs w:val="20"/>
        </w:rPr>
      </w:pPr>
      <w:r w:rsidRPr="00A64076">
        <w:rPr>
          <w:rFonts w:ascii="Fira Sans" w:hAnsi="Fira Sans"/>
          <w:b/>
          <w:sz w:val="20"/>
          <w:szCs w:val="20"/>
        </w:rPr>
        <w:t>„inny powód”</w:t>
      </w:r>
      <w:r w:rsidRPr="00A64076">
        <w:rPr>
          <w:rFonts w:ascii="Fira Sans" w:hAnsi="Fira Sans"/>
          <w:sz w:val="20"/>
          <w:szCs w:val="20"/>
        </w:rPr>
        <w:t xml:space="preserve"> dotyczy osób:</w:t>
      </w:r>
    </w:p>
    <w:p w:rsidR="00264EBF" w:rsidRPr="00AD6AE0" w:rsidRDefault="00264EBF" w:rsidP="00EC4881">
      <w:pPr>
        <w:pStyle w:val="Akapitzlist"/>
        <w:numPr>
          <w:ilvl w:val="1"/>
          <w:numId w:val="210"/>
        </w:numPr>
        <w:spacing w:line="276" w:lineRule="auto"/>
        <w:jc w:val="both"/>
        <w:rPr>
          <w:rFonts w:ascii="Fira Sans" w:hAnsi="Fira Sans"/>
          <w:sz w:val="20"/>
          <w:szCs w:val="20"/>
        </w:rPr>
      </w:pPr>
      <w:r w:rsidRPr="00AD6AE0">
        <w:rPr>
          <w:rFonts w:ascii="Fira Sans" w:hAnsi="Fira Sans"/>
          <w:sz w:val="20"/>
          <w:szCs w:val="20"/>
        </w:rPr>
        <w:t>nieposzukujących pracy lub niegotowych do jej podjęcia z innych przyczyn niż wymienione wcześniej,</w:t>
      </w:r>
    </w:p>
    <w:p w:rsidR="00264EBF" w:rsidRPr="00AD6AE0" w:rsidRDefault="00264EBF" w:rsidP="00EC4881">
      <w:pPr>
        <w:pStyle w:val="Akapitzlist"/>
        <w:numPr>
          <w:ilvl w:val="1"/>
          <w:numId w:val="210"/>
        </w:numPr>
        <w:spacing w:line="276" w:lineRule="auto"/>
        <w:jc w:val="both"/>
        <w:rPr>
          <w:rFonts w:ascii="Fira Sans" w:hAnsi="Fira Sans"/>
          <w:sz w:val="20"/>
          <w:szCs w:val="20"/>
        </w:rPr>
      </w:pPr>
      <w:r w:rsidRPr="00AD6AE0">
        <w:rPr>
          <w:rFonts w:ascii="Fira Sans" w:hAnsi="Fira Sans"/>
          <w:sz w:val="20"/>
          <w:szCs w:val="20"/>
        </w:rPr>
        <w:lastRenderedPageBreak/>
        <w:t>które otrzymują zasiłek w urzędzie pracy i nie szukają pracy, ponieważ obawiają się, że mogą to świadczenie utracić, zajmują się wyłącznie prowadzeniem gospodarstwa domowego lub które nie chcą pracować,</w:t>
      </w:r>
    </w:p>
    <w:p w:rsidR="00264EBF" w:rsidRPr="00AD6AE0" w:rsidRDefault="00264EBF" w:rsidP="00EC4881">
      <w:pPr>
        <w:pStyle w:val="Akapitzlist"/>
        <w:numPr>
          <w:ilvl w:val="1"/>
          <w:numId w:val="210"/>
        </w:numPr>
        <w:spacing w:line="276" w:lineRule="auto"/>
        <w:jc w:val="both"/>
        <w:rPr>
          <w:rFonts w:ascii="Fira Sans" w:hAnsi="Fira Sans"/>
          <w:strike/>
        </w:rPr>
      </w:pPr>
      <w:r w:rsidRPr="00AD6AE0">
        <w:rPr>
          <w:rFonts w:ascii="Fira Sans" w:hAnsi="Fira Sans"/>
          <w:sz w:val="20"/>
          <w:szCs w:val="20"/>
        </w:rPr>
        <w:t>którym w pytaniu dotyczącym posiadania pracy zaznaczono odpowiedź „nie”, ponieważ nie wykonywały w badanym tygodniu pracy z innych powodów niż choroba własna, urlop wypoczynkowy, urlop macierzyński/</w:t>
      </w:r>
      <w:proofErr w:type="spellStart"/>
      <w:r w:rsidRPr="00AD6AE0">
        <w:rPr>
          <w:rFonts w:ascii="Fira Sans" w:hAnsi="Fira Sans"/>
          <w:sz w:val="20"/>
          <w:szCs w:val="20"/>
        </w:rPr>
        <w:t>tacierzyński</w:t>
      </w:r>
      <w:proofErr w:type="spellEnd"/>
      <w:r w:rsidRPr="00AD6AE0">
        <w:rPr>
          <w:rFonts w:ascii="Fira Sans" w:hAnsi="Fira Sans"/>
          <w:sz w:val="20"/>
          <w:szCs w:val="20"/>
        </w:rPr>
        <w:t>, urlop ojcowski</w:t>
      </w:r>
      <w:r>
        <w:rPr>
          <w:rFonts w:ascii="Fira Sans" w:hAnsi="Fira Sans"/>
          <w:sz w:val="20"/>
          <w:szCs w:val="20"/>
        </w:rPr>
        <w:t>/</w:t>
      </w:r>
      <w:r w:rsidRPr="00AD6AE0">
        <w:rPr>
          <w:rFonts w:ascii="Fira Sans" w:hAnsi="Fira Sans"/>
          <w:sz w:val="20"/>
          <w:szCs w:val="20"/>
        </w:rPr>
        <w:t>rodzicielski lub urlop wychowawczy i nie spełniły kryterium dotyczącego powrotu do wykonywania pracy w okresie 3 miesięcy (licząc od momentu zaprzestania pracy do chwili spodziewanego powrotu).</w:t>
      </w:r>
    </w:p>
    <w:p w:rsidR="009C2255" w:rsidRPr="00A64076" w:rsidRDefault="009C2255" w:rsidP="00BB4FF3">
      <w:pPr>
        <w:pStyle w:val="Nagwek3"/>
      </w:pPr>
      <w:bookmarkStart w:id="232" w:name="_Toc65590409"/>
      <w:r w:rsidRPr="00A64076">
        <w:t>Przykłady</w:t>
      </w:r>
      <w:bookmarkEnd w:id="232"/>
    </w:p>
    <w:p w:rsidR="00264EBF" w:rsidRPr="00A64076" w:rsidRDefault="00264EBF" w:rsidP="00A45EBB">
      <w:pPr>
        <w:spacing w:line="276" w:lineRule="auto"/>
        <w:jc w:val="both"/>
        <w:rPr>
          <w:rFonts w:ascii="Fira Sans" w:hAnsi="Fira Sans"/>
          <w:sz w:val="20"/>
          <w:szCs w:val="20"/>
        </w:rPr>
      </w:pPr>
      <w:r w:rsidRPr="00A64076">
        <w:rPr>
          <w:rFonts w:ascii="Fira Sans" w:hAnsi="Fira Sans"/>
          <w:sz w:val="20"/>
          <w:szCs w:val="20"/>
        </w:rPr>
        <w:t>W przypadku osób niepracujących / nieposzukujących pracy:</w:t>
      </w:r>
    </w:p>
    <w:p w:rsidR="00264EBF" w:rsidRPr="00A64076" w:rsidRDefault="00264EBF" w:rsidP="00EC4881">
      <w:pPr>
        <w:pStyle w:val="Akapitzlist"/>
        <w:numPr>
          <w:ilvl w:val="0"/>
          <w:numId w:val="136"/>
        </w:numPr>
        <w:spacing w:line="276" w:lineRule="auto"/>
        <w:ind w:left="313" w:hanging="304"/>
        <w:jc w:val="both"/>
        <w:rPr>
          <w:rFonts w:ascii="Fira Sans" w:hAnsi="Fira Sans"/>
          <w:sz w:val="20"/>
          <w:szCs w:val="20"/>
        </w:rPr>
      </w:pPr>
      <w:r w:rsidRPr="00A64076">
        <w:rPr>
          <w:rFonts w:ascii="Fira Sans" w:hAnsi="Fira Sans"/>
          <w:sz w:val="20"/>
          <w:szCs w:val="20"/>
        </w:rPr>
        <w:t>uczeń pobierający rentę socjalną (wynikającą z niezdolności do pracy) zaznacza przyczynę „emerytura/renta…”</w:t>
      </w:r>
      <w:r w:rsidRPr="00A64076">
        <w:rPr>
          <w:rFonts w:ascii="Fira Sans" w:hAnsi="Fira Sans"/>
          <w:b/>
          <w:sz w:val="20"/>
          <w:szCs w:val="20"/>
        </w:rPr>
        <w:t xml:space="preserve"> </w:t>
      </w:r>
      <w:r w:rsidRPr="00A64076">
        <w:rPr>
          <w:rFonts w:ascii="Fira Sans" w:hAnsi="Fira Sans"/>
          <w:sz w:val="20"/>
          <w:szCs w:val="20"/>
        </w:rPr>
        <w:t>(gdyż znajduje się ona wyżej na liście możliwych odpowiedzi),</w:t>
      </w:r>
    </w:p>
    <w:p w:rsidR="00264EBF" w:rsidRPr="00A64076" w:rsidRDefault="00264EBF" w:rsidP="00EC4881">
      <w:pPr>
        <w:pStyle w:val="Akapitzlist"/>
        <w:numPr>
          <w:ilvl w:val="0"/>
          <w:numId w:val="136"/>
        </w:numPr>
        <w:spacing w:line="276" w:lineRule="auto"/>
        <w:ind w:left="313" w:hanging="284"/>
        <w:jc w:val="both"/>
        <w:rPr>
          <w:rFonts w:ascii="Fira Sans" w:hAnsi="Fira Sans"/>
          <w:sz w:val="20"/>
          <w:szCs w:val="20"/>
        </w:rPr>
      </w:pPr>
      <w:r w:rsidRPr="00A64076">
        <w:rPr>
          <w:rFonts w:ascii="Fira Sans" w:hAnsi="Fira Sans"/>
          <w:sz w:val="20"/>
          <w:szCs w:val="20"/>
        </w:rPr>
        <w:t>student pobierający rentę rodzinną po zmarłym rodzicu zaznacza „kontynuowanie nauki jako uczeń lub student”,</w:t>
      </w:r>
    </w:p>
    <w:p w:rsidR="00264EBF" w:rsidRPr="00A64076" w:rsidRDefault="00264EBF" w:rsidP="00EC4881">
      <w:pPr>
        <w:pStyle w:val="Akapitzlist"/>
        <w:numPr>
          <w:ilvl w:val="0"/>
          <w:numId w:val="136"/>
        </w:numPr>
        <w:spacing w:line="276" w:lineRule="auto"/>
        <w:ind w:left="313" w:hanging="284"/>
        <w:jc w:val="both"/>
        <w:rPr>
          <w:rFonts w:ascii="Fira Sans" w:hAnsi="Fira Sans"/>
          <w:sz w:val="20"/>
          <w:szCs w:val="20"/>
        </w:rPr>
      </w:pPr>
      <w:r w:rsidRPr="00A64076">
        <w:rPr>
          <w:rFonts w:ascii="Fira Sans" w:hAnsi="Fira Sans"/>
          <w:sz w:val="20"/>
          <w:szCs w:val="20"/>
        </w:rPr>
        <w:t>osoba (w wieku np. 40 lat), która nie pracuje, ponieważ zajmuje się prowadzeniem gospodarstwa domowego – zaznacza odpowiedź „inna przyczyna / inny powód”.</w:t>
      </w:r>
    </w:p>
    <w:p w:rsidR="009C2255" w:rsidRPr="00A92D54" w:rsidRDefault="00B9549D" w:rsidP="00BB4FF3">
      <w:pPr>
        <w:pStyle w:val="Nagwek1"/>
      </w:pPr>
      <w:bookmarkStart w:id="233" w:name="_Toc65590410"/>
      <w:r w:rsidRPr="00A92D54">
        <w:t xml:space="preserve">IV </w:t>
      </w:r>
      <w:r w:rsidR="009C2255" w:rsidRPr="00A92D54">
        <w:t>Charakterystyka pracy głównej</w:t>
      </w:r>
      <w:bookmarkEnd w:id="233"/>
    </w:p>
    <w:p w:rsidR="009C2255" w:rsidRPr="00A64076" w:rsidRDefault="009C2255" w:rsidP="00BB4FF3">
      <w:pPr>
        <w:pStyle w:val="Nagwek2"/>
      </w:pPr>
      <w:bookmarkStart w:id="234" w:name="_Toc65590411"/>
      <w:r w:rsidRPr="00A64076">
        <w:t xml:space="preserve">Praca </w:t>
      </w:r>
      <w:r w:rsidRPr="009A0A3E">
        <w:t>główna</w:t>
      </w:r>
      <w:bookmarkEnd w:id="234"/>
      <w:r w:rsidRPr="00A64076">
        <w:t xml:space="preserve"> </w:t>
      </w:r>
    </w:p>
    <w:p w:rsidR="009C2255" w:rsidRPr="00A64076" w:rsidRDefault="009C2255" w:rsidP="00BB4FF3">
      <w:pPr>
        <w:pStyle w:val="Nagwek3"/>
      </w:pPr>
      <w:bookmarkStart w:id="235" w:name="_Toc65590413"/>
      <w:r w:rsidRPr="00A64076">
        <w:t>Wskazówki</w:t>
      </w:r>
      <w:bookmarkEnd w:id="235"/>
    </w:p>
    <w:p w:rsidR="00264EBF" w:rsidRDefault="00264EBF" w:rsidP="00A45EBB">
      <w:pPr>
        <w:pStyle w:val="Styl5Wytyczne"/>
        <w:ind w:left="29" w:hanging="6"/>
        <w:rPr>
          <w:rFonts w:cs="Calibri"/>
          <w:b/>
          <w:color w:val="000000"/>
          <w:lang w:eastAsia="pl-PL"/>
        </w:rPr>
      </w:pPr>
      <w:r w:rsidRPr="00A45EBB">
        <w:rPr>
          <w:rFonts w:eastAsia="Times New Roman" w:cs="Times New Roman"/>
          <w:lang w:eastAsia="pl-PL"/>
        </w:rPr>
        <w:t>Osoby wykonujące/prowadzące w badanym tygodniu, tj. od 25 do 31 marca 2021 r., jedną działalność zarobkową, posiadające jedną pracę</w:t>
      </w:r>
      <w:r>
        <w:rPr>
          <w:rFonts w:eastAsia="Times New Roman" w:cs="Times New Roman"/>
          <w:lang w:eastAsia="pl-PL"/>
        </w:rPr>
        <w:t>,</w:t>
      </w:r>
      <w:r w:rsidRPr="00A45EBB">
        <w:rPr>
          <w:rFonts w:eastAsia="Times New Roman" w:cs="Times New Roman"/>
          <w:lang w:eastAsia="pl-PL"/>
        </w:rPr>
        <w:t xml:space="preserve"> opisują ją dalej jako </w:t>
      </w:r>
      <w:r w:rsidRPr="00A45EBB">
        <w:rPr>
          <w:rFonts w:eastAsia="Times New Roman" w:cs="Times New Roman"/>
          <w:b/>
          <w:lang w:eastAsia="pl-PL"/>
        </w:rPr>
        <w:t>pracę główną</w:t>
      </w:r>
      <w:r w:rsidRPr="00A45EBB">
        <w:rPr>
          <w:rFonts w:eastAsia="Times New Roman" w:cs="Times New Roman"/>
          <w:lang w:eastAsia="pl-PL"/>
        </w:rPr>
        <w:t xml:space="preserve">. Jeśli osoba posiada kilka miejsc pracy, sama powinna ustalić, która praca jest </w:t>
      </w:r>
      <w:r w:rsidRPr="00A64076">
        <w:rPr>
          <w:rFonts w:eastAsia="Times New Roman" w:cs="Times New Roman"/>
          <w:lang w:eastAsia="pl-PL"/>
        </w:rPr>
        <w:t>pracą główną.</w:t>
      </w:r>
    </w:p>
    <w:p w:rsidR="00264EBF" w:rsidRPr="00A64076" w:rsidRDefault="00264EBF" w:rsidP="00A45EBB">
      <w:pPr>
        <w:pStyle w:val="Styl5Wytyczne"/>
        <w:ind w:left="29" w:hanging="6"/>
      </w:pPr>
      <w:r w:rsidRPr="00A45EBB">
        <w:rPr>
          <w:rFonts w:cs="Calibri"/>
          <w:b/>
          <w:color w:val="000000"/>
          <w:lang w:eastAsia="pl-PL"/>
        </w:rPr>
        <w:t>Praca główna</w:t>
      </w:r>
      <w:r w:rsidRPr="00A64076">
        <w:rPr>
          <w:rFonts w:cs="Calibri"/>
          <w:color w:val="000000"/>
          <w:lang w:eastAsia="pl-PL"/>
        </w:rPr>
        <w:t xml:space="preserve"> to ta, która zajmuje więcej czasu. Kolejnym kryterium jest wysokość wynagrodzenia. Jeśli wynagrodzenie jest do siebie zbliżone, wówczas decyzję co do wskazania pracy głównej należy podjąć samemu. Można np. zastosować kryterium stażu pracy lub przywiązania do danej pracy.</w:t>
      </w:r>
    </w:p>
    <w:p w:rsidR="009C2255" w:rsidRPr="00A64076" w:rsidRDefault="009C2255" w:rsidP="00BB4FF3">
      <w:pPr>
        <w:pStyle w:val="Nagwek3"/>
      </w:pPr>
      <w:bookmarkStart w:id="236" w:name="_Toc65590414"/>
      <w:r w:rsidRPr="00A64076">
        <w:t>Przykłady</w:t>
      </w:r>
      <w:bookmarkEnd w:id="236"/>
    </w:p>
    <w:p w:rsidR="00264EBF" w:rsidRPr="00A64076" w:rsidRDefault="00264EBF" w:rsidP="00EC4881">
      <w:pPr>
        <w:pStyle w:val="Styl5Wytyczne"/>
        <w:numPr>
          <w:ilvl w:val="2"/>
          <w:numId w:val="98"/>
        </w:numPr>
        <w:ind w:left="313" w:hanging="284"/>
      </w:pPr>
      <w:r w:rsidRPr="00A64076">
        <w:t>Osoba pracuje 4 dni w tygodniu w firmie A i jeden dzień w firmie B. Za pracę w firmie A otrzymuje 1800 złotych a w firmie B 3000 złotych. Praca główna to praca w firmie A.</w:t>
      </w:r>
    </w:p>
    <w:p w:rsidR="009C2255" w:rsidRPr="00A64076" w:rsidRDefault="00A370C3" w:rsidP="00BB4FF3">
      <w:pPr>
        <w:pStyle w:val="Nagwek2"/>
      </w:pPr>
      <w:bookmarkStart w:id="237" w:name="_Toc65590415"/>
      <w:r w:rsidRPr="00A64076">
        <w:t xml:space="preserve">18. </w:t>
      </w:r>
      <w:r w:rsidR="009C2255" w:rsidRPr="00A64076">
        <w:t xml:space="preserve">W jakim zawodzie Pan(i) </w:t>
      </w:r>
      <w:r w:rsidR="009C2255" w:rsidRPr="009A0A3E">
        <w:t>pracował</w:t>
      </w:r>
      <w:r w:rsidR="009C2255" w:rsidRPr="00A64076">
        <w:t>(a)?</w:t>
      </w:r>
      <w:bookmarkEnd w:id="237"/>
    </w:p>
    <w:p w:rsidR="009C2255" w:rsidRPr="00A64076" w:rsidRDefault="009C2255" w:rsidP="00BB4FF3">
      <w:pPr>
        <w:pStyle w:val="Nagwek3"/>
      </w:pPr>
      <w:bookmarkStart w:id="238" w:name="_Toc65590416"/>
      <w:r w:rsidRPr="00A64076">
        <w:t>Opis</w:t>
      </w:r>
      <w:bookmarkEnd w:id="238"/>
    </w:p>
    <w:p w:rsidR="00264EBF" w:rsidRPr="00A64076" w:rsidRDefault="00264EBF" w:rsidP="00A45EBB">
      <w:pPr>
        <w:pStyle w:val="Styl5Wytyczne"/>
        <w:spacing w:after="120"/>
        <w:ind w:left="29" w:hanging="6"/>
        <w:rPr>
          <w:lang w:eastAsia="pl-PL"/>
        </w:rPr>
      </w:pPr>
      <w:r w:rsidRPr="00A64076">
        <w:rPr>
          <w:lang w:eastAsia="pl-PL"/>
        </w:rPr>
        <w:t xml:space="preserve">Podać informację o </w:t>
      </w:r>
      <w:r w:rsidRPr="00A64076">
        <w:rPr>
          <w:b/>
        </w:rPr>
        <w:t>zawodzie wykonywanym</w:t>
      </w:r>
      <w:r w:rsidRPr="00A64076">
        <w:rPr>
          <w:lang w:eastAsia="pl-PL"/>
        </w:rPr>
        <w:t xml:space="preserve"> w głównym miejscu pracy, w tygodniu od 25 do 31 marca 2021 r.</w:t>
      </w:r>
    </w:p>
    <w:p w:rsidR="00264EBF" w:rsidRPr="00A64076" w:rsidRDefault="00264EBF" w:rsidP="00A45EBB">
      <w:pPr>
        <w:pStyle w:val="Styl5Wytyczne"/>
        <w:spacing w:after="120"/>
        <w:rPr>
          <w:lang w:eastAsia="pl-PL"/>
        </w:rPr>
      </w:pPr>
      <w:r w:rsidRPr="00A64076">
        <w:rPr>
          <w:lang w:eastAsia="pl-PL"/>
        </w:rPr>
        <w:t xml:space="preserve">Nazwę zawodu należy wybrać z </w:t>
      </w:r>
      <w:r w:rsidRPr="00A64076">
        <w:rPr>
          <w:b/>
          <w:lang w:eastAsia="pl-PL"/>
        </w:rPr>
        <w:t>listy</w:t>
      </w:r>
      <w:r>
        <w:rPr>
          <w:b/>
          <w:lang w:eastAsia="pl-PL"/>
        </w:rPr>
        <w:t>/słownika</w:t>
      </w:r>
      <w:r w:rsidRPr="00A64076">
        <w:rPr>
          <w:b/>
          <w:lang w:eastAsia="pl-PL"/>
        </w:rPr>
        <w:t xml:space="preserve"> zawodów</w:t>
      </w:r>
      <w:r w:rsidRPr="00A64076">
        <w:rPr>
          <w:lang w:eastAsia="pl-PL"/>
        </w:rPr>
        <w:t>.</w:t>
      </w:r>
    </w:p>
    <w:p w:rsidR="00264EBF" w:rsidRPr="00A64076" w:rsidRDefault="00264EBF" w:rsidP="00A45EBB">
      <w:pPr>
        <w:pStyle w:val="Styl5Wytyczne"/>
        <w:ind w:left="29" w:hanging="6"/>
        <w:rPr>
          <w:lang w:eastAsia="pl-PL"/>
        </w:rPr>
      </w:pPr>
      <w:r w:rsidRPr="00A64076">
        <w:rPr>
          <w:lang w:eastAsia="pl-PL"/>
        </w:rPr>
        <w:t xml:space="preserve">W wyjątkowym przypadku, przy braku możliwości odnalezienia właściwej pozycji w słowniku, istnieje możliwość wyboru ze skróconej listy lub wpisanie nazwy zawodu w pole tekstowe, po wcześniejszym wybraniu właściwego hasła, które umożliwi przejście dalej: </w:t>
      </w:r>
      <w:r w:rsidRPr="00A45EBB">
        <w:rPr>
          <w:lang w:eastAsia="pl-PL"/>
        </w:rPr>
        <w:t>„inny zawód”, „inny zawód, nie wiem”.</w:t>
      </w:r>
    </w:p>
    <w:p w:rsidR="009C2255" w:rsidRPr="00A64076" w:rsidRDefault="009C2255" w:rsidP="00BB4FF3">
      <w:pPr>
        <w:pStyle w:val="Nagwek3"/>
      </w:pPr>
      <w:bookmarkStart w:id="239" w:name="_Toc65590417"/>
      <w:r w:rsidRPr="00A64076">
        <w:t>Wskazówki</w:t>
      </w:r>
      <w:bookmarkEnd w:id="239"/>
    </w:p>
    <w:p w:rsidR="00264EBF" w:rsidRPr="00A64076" w:rsidRDefault="00264EBF" w:rsidP="00EC4881">
      <w:pPr>
        <w:pStyle w:val="Akapitzlist"/>
        <w:numPr>
          <w:ilvl w:val="0"/>
          <w:numId w:val="137"/>
        </w:numPr>
        <w:spacing w:line="276" w:lineRule="auto"/>
        <w:ind w:left="313" w:hanging="313"/>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Słownik/lista zawiera zarówno urzędowe nazwy zawodów jak i niektóre synonimy powszechnie używane do określania zawodów i stanowisk.</w:t>
      </w:r>
    </w:p>
    <w:p w:rsidR="00264EBF" w:rsidRPr="00A64076" w:rsidRDefault="00264EBF" w:rsidP="00EC4881">
      <w:pPr>
        <w:pStyle w:val="Akapitzlist"/>
        <w:numPr>
          <w:ilvl w:val="0"/>
          <w:numId w:val="137"/>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Należy wpisać co najmniej 3 litery nazwy zawodu.</w:t>
      </w:r>
    </w:p>
    <w:p w:rsidR="00264EBF" w:rsidRPr="00A64076" w:rsidRDefault="00264EBF" w:rsidP="00EC4881">
      <w:pPr>
        <w:pStyle w:val="Akapitzlist"/>
        <w:numPr>
          <w:ilvl w:val="0"/>
          <w:numId w:val="137"/>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Wielkość liter nie ma znaczenia.</w:t>
      </w:r>
    </w:p>
    <w:p w:rsidR="00264EBF" w:rsidRPr="00A64076" w:rsidRDefault="00264EBF" w:rsidP="00EC4881">
      <w:pPr>
        <w:pStyle w:val="Akapitzlist"/>
        <w:numPr>
          <w:ilvl w:val="0"/>
          <w:numId w:val="137"/>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Jeśli brak wyświetlonych pozycji to zmienić frazę używając innej, zbliżonej nazwy zawodu lub fragmentu drugiego słowa z nazwy.</w:t>
      </w:r>
    </w:p>
    <w:p w:rsidR="00264EBF" w:rsidRPr="00A64076" w:rsidRDefault="00264EBF" w:rsidP="00EC4881">
      <w:pPr>
        <w:pStyle w:val="Akapitzlist"/>
        <w:numPr>
          <w:ilvl w:val="0"/>
          <w:numId w:val="137"/>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lastRenderedPageBreak/>
        <w:t>Jeśli na stanowisku pracy osoba wykonuje kilka zawodów to należy wybrać zawód główny lub z przewagą czynności.</w:t>
      </w:r>
    </w:p>
    <w:p w:rsidR="00264EBF" w:rsidRPr="00A64076" w:rsidRDefault="00264EBF" w:rsidP="00EC4881">
      <w:pPr>
        <w:pStyle w:val="Akapitzlist"/>
        <w:numPr>
          <w:ilvl w:val="0"/>
          <w:numId w:val="137"/>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Specjalista, urzędnik, informatyk – wybór z listy zawsze z dziedziną specjalizacji, zakresem odpowiedzialności, miejscem pracy lub rodzajem wyko</w:t>
      </w:r>
      <w:r>
        <w:rPr>
          <w:rFonts w:ascii="Fira Sans" w:hAnsi="Fira Sans" w:cs="Calibri"/>
          <w:color w:val="000000"/>
          <w:sz w:val="20"/>
          <w:szCs w:val="20"/>
          <w:lang w:eastAsia="pl-PL"/>
        </w:rPr>
        <w:t>n</w:t>
      </w:r>
      <w:r w:rsidRPr="00A64076">
        <w:rPr>
          <w:rFonts w:ascii="Fira Sans" w:hAnsi="Fira Sans" w:cs="Calibri"/>
          <w:color w:val="000000"/>
          <w:sz w:val="20"/>
          <w:szCs w:val="20"/>
          <w:lang w:eastAsia="pl-PL"/>
        </w:rPr>
        <w:t>ywanych zadań.</w:t>
      </w:r>
    </w:p>
    <w:p w:rsidR="00264EBF" w:rsidRPr="00A64076" w:rsidRDefault="00264EBF" w:rsidP="00EC4881">
      <w:pPr>
        <w:pStyle w:val="Akapitzlist"/>
        <w:numPr>
          <w:ilvl w:val="0"/>
          <w:numId w:val="137"/>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Kierownicy – brać pod uwagę rodzaj działalności kierowanej komórki lub zakres spraw.</w:t>
      </w:r>
    </w:p>
    <w:p w:rsidR="00264EBF" w:rsidRPr="00A64076" w:rsidRDefault="00264EBF" w:rsidP="00EC4881">
      <w:pPr>
        <w:pStyle w:val="Akapitzlist"/>
        <w:numPr>
          <w:ilvl w:val="0"/>
          <w:numId w:val="137"/>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Jeśli zadania techniczne, medyczne czy prawnicze na stanowisku pracy przeważają nad kierowniczymi to „specjalista do spraw…”, „lekarz”, „prawnik”, a nie kierownik.</w:t>
      </w:r>
    </w:p>
    <w:p w:rsidR="00264EBF" w:rsidRPr="00A64076" w:rsidRDefault="00264EBF" w:rsidP="00EC4881">
      <w:pPr>
        <w:pStyle w:val="Akapitzlist"/>
        <w:numPr>
          <w:ilvl w:val="0"/>
          <w:numId w:val="137"/>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Właściciel małego zakładu usługowego, sklepu, piekarni, punktu krawieckiego, itp. – sam wykonujący te czynności/usługi - to nie „kierownik…”, a „sprzedawca”, „piekarz”, „krawiec”.</w:t>
      </w:r>
    </w:p>
    <w:p w:rsidR="00264EBF" w:rsidRPr="00A64076" w:rsidRDefault="00264EBF" w:rsidP="00EC4881">
      <w:pPr>
        <w:pStyle w:val="Akapitzlist"/>
        <w:numPr>
          <w:ilvl w:val="0"/>
          <w:numId w:val="137"/>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Stażysta lub aplikant wybiera zawód, jaki wykonuje lub będzie wykonywać po odbyciu stażu (aplikacji).</w:t>
      </w:r>
    </w:p>
    <w:p w:rsidR="00264EBF" w:rsidRPr="00A64076" w:rsidRDefault="00264EBF" w:rsidP="00EC4881">
      <w:pPr>
        <w:pStyle w:val="Akapitzlist"/>
        <w:numPr>
          <w:ilvl w:val="0"/>
          <w:numId w:val="137"/>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Duchowny wybiera: „duchowny / osoba konsekrowana / zakonnik / zakonnica”.</w:t>
      </w:r>
    </w:p>
    <w:p w:rsidR="00264EBF" w:rsidRPr="00A64076" w:rsidRDefault="00264EBF" w:rsidP="00EC4881">
      <w:pPr>
        <w:pStyle w:val="Akapitzlist"/>
        <w:numPr>
          <w:ilvl w:val="0"/>
          <w:numId w:val="137"/>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Rolnicy</w:t>
      </w:r>
      <w:r>
        <w:rPr>
          <w:rFonts w:ascii="Fira Sans" w:hAnsi="Fira Sans" w:cs="Calibri"/>
          <w:color w:val="000000"/>
          <w:sz w:val="20"/>
          <w:szCs w:val="20"/>
          <w:lang w:eastAsia="pl-PL"/>
        </w:rPr>
        <w:t xml:space="preserve"> (osoby pracujące przy produkcji rolniczej, w tym pomagający w gospodarstwie rolnym członkowie rodziny)</w:t>
      </w:r>
      <w:r w:rsidRPr="00A64076">
        <w:rPr>
          <w:rFonts w:ascii="Fira Sans" w:hAnsi="Fira Sans" w:cs="Calibri"/>
          <w:color w:val="000000"/>
          <w:sz w:val="20"/>
          <w:szCs w:val="20"/>
          <w:lang w:eastAsia="pl-PL"/>
        </w:rPr>
        <w:t xml:space="preserve"> biorą pod uwagę kierunek produkcji: roślinny, zwierzęcy, mieszany.</w:t>
      </w:r>
    </w:p>
    <w:p w:rsidR="00264EBF" w:rsidRDefault="00264EBF" w:rsidP="00EC4881">
      <w:pPr>
        <w:pStyle w:val="Akapitzlist"/>
        <w:numPr>
          <w:ilvl w:val="0"/>
          <w:numId w:val="137"/>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 xml:space="preserve">Wyjątkowo, jeśli nie można wybrać żadnego zawodu z pełnej listy, należy wpisać w dużym słowniku: </w:t>
      </w:r>
      <w:r w:rsidRPr="00A64076">
        <w:rPr>
          <w:rFonts w:ascii="Fira Sans" w:hAnsi="Fira Sans" w:cs="Calibri"/>
          <w:b/>
          <w:color w:val="000000"/>
          <w:sz w:val="20"/>
          <w:szCs w:val="20"/>
          <w:lang w:eastAsia="pl-PL"/>
        </w:rPr>
        <w:t>„inny zawód”.</w:t>
      </w:r>
      <w:r w:rsidRPr="00A64076">
        <w:rPr>
          <w:rFonts w:ascii="Fira Sans" w:hAnsi="Fira Sans" w:cs="Calibri"/>
          <w:color w:val="000000"/>
          <w:sz w:val="20"/>
          <w:szCs w:val="20"/>
          <w:lang w:eastAsia="pl-PL"/>
        </w:rPr>
        <w:t xml:space="preserve"> Pojawi się wówczas lista dziesięciu, wielkich grup zawodów, z których należy wybrać tę zawierającą zawód wykonywany:</w:t>
      </w:r>
    </w:p>
    <w:p w:rsidR="00012917" w:rsidRDefault="00264EBF" w:rsidP="00EC4881">
      <w:pPr>
        <w:pStyle w:val="Akapitzlist"/>
        <w:numPr>
          <w:ilvl w:val="1"/>
          <w:numId w:val="173"/>
        </w:numPr>
        <w:spacing w:line="276" w:lineRule="auto"/>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Przedstawiciele władz publicznych, wyżsi urzędnicy i kierownicy</w:t>
      </w:r>
    </w:p>
    <w:p w:rsidR="00264EBF" w:rsidRPr="00012917" w:rsidRDefault="00264EBF" w:rsidP="00012917">
      <w:pPr>
        <w:pStyle w:val="Akapitzlist"/>
        <w:spacing w:line="276" w:lineRule="auto"/>
        <w:ind w:left="1620"/>
        <w:jc w:val="both"/>
        <w:rPr>
          <w:rFonts w:ascii="Fira Sans" w:hAnsi="Fira Sans" w:cs="Calibri"/>
          <w:b/>
          <w:color w:val="000000"/>
          <w:sz w:val="20"/>
          <w:szCs w:val="20"/>
          <w:lang w:eastAsia="pl-PL"/>
        </w:rPr>
      </w:pPr>
      <w:r w:rsidRPr="00012917">
        <w:rPr>
          <w:rFonts w:ascii="Fira Sans" w:hAnsi="Fira Sans"/>
          <w:sz w:val="20"/>
          <w:szCs w:val="20"/>
        </w:rPr>
        <w:t>Podstawowe zadania to: planowanie, określanie i realizowanie podstawowych celów i kierunków polityki państwa, formułowanie przepisów prawnych oraz kierowanie działalnością jednostek administracji publicznej, a także sprawowanie funkcji zarządzania w przedsiębiorstwach lub ich wewnętrznych jednostkach organizacyjnych.</w:t>
      </w:r>
    </w:p>
    <w:p w:rsidR="00012917" w:rsidRDefault="00264EBF" w:rsidP="00EC4881">
      <w:pPr>
        <w:pStyle w:val="Akapitzlist"/>
        <w:numPr>
          <w:ilvl w:val="1"/>
          <w:numId w:val="173"/>
        </w:numPr>
        <w:spacing w:line="276" w:lineRule="auto"/>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Specjaliści</w:t>
      </w:r>
    </w:p>
    <w:p w:rsidR="00264EBF" w:rsidRPr="00012917" w:rsidRDefault="00264EBF" w:rsidP="00012917">
      <w:pPr>
        <w:pStyle w:val="Akapitzlist"/>
        <w:spacing w:line="276" w:lineRule="auto"/>
        <w:ind w:left="1620"/>
        <w:jc w:val="both"/>
        <w:rPr>
          <w:rFonts w:ascii="Fira Sans" w:hAnsi="Fira Sans" w:cs="Calibri"/>
          <w:b/>
          <w:color w:val="000000"/>
          <w:sz w:val="20"/>
          <w:szCs w:val="20"/>
          <w:lang w:eastAsia="pl-PL"/>
        </w:rPr>
      </w:pPr>
      <w:r w:rsidRPr="00012917">
        <w:rPr>
          <w:rFonts w:ascii="Fira Sans" w:hAnsi="Fira Sans"/>
          <w:sz w:val="20"/>
          <w:szCs w:val="20"/>
        </w:rPr>
        <w:t>Zawody wymagające posiadania wysokiego poziomu wiedzy zawodowej, umiejętności oraz doświadczenia w zakresie nauk technicznych, przyrodniczych, społecznych, humanistycznych i pokrewnych. Ich głównymi zadaniami są: wdrażanie do praktyki koncepcji i teorii naukowych lub artystycznych, powiększanie dotychczasowego stanu wiedzy poprzez badania i twórczość oraz systematyczne nauczanie w tym zakresie.</w:t>
      </w:r>
    </w:p>
    <w:p w:rsidR="00012917" w:rsidRDefault="00264EBF" w:rsidP="00EC4881">
      <w:pPr>
        <w:pStyle w:val="Akapitzlist"/>
        <w:numPr>
          <w:ilvl w:val="1"/>
          <w:numId w:val="174"/>
        </w:numPr>
        <w:spacing w:line="276" w:lineRule="auto"/>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Technicy i inny średni personel</w:t>
      </w:r>
    </w:p>
    <w:p w:rsidR="00264EBF" w:rsidRPr="00012917" w:rsidRDefault="00264EBF" w:rsidP="00012917">
      <w:pPr>
        <w:pStyle w:val="Akapitzlist"/>
        <w:spacing w:line="276" w:lineRule="auto"/>
        <w:ind w:left="1620"/>
        <w:jc w:val="both"/>
        <w:rPr>
          <w:rFonts w:ascii="Fira Sans" w:hAnsi="Fira Sans" w:cs="Calibri"/>
          <w:b/>
          <w:color w:val="000000"/>
          <w:sz w:val="20"/>
          <w:szCs w:val="20"/>
          <w:lang w:eastAsia="pl-PL"/>
        </w:rPr>
      </w:pPr>
      <w:r w:rsidRPr="00012917">
        <w:rPr>
          <w:rFonts w:ascii="Fira Sans" w:hAnsi="Fira Sans"/>
          <w:sz w:val="20"/>
          <w:szCs w:val="20"/>
        </w:rPr>
        <w:t>Zawody wymagające wiedzy, umiejętności i doświadczenia niezbędnych do wykonywania głównie prac technicznych i podobnych, związanych z badaniem i stosowaniem naukowych oraz artystycznych koncepcji i metod działania.</w:t>
      </w:r>
    </w:p>
    <w:p w:rsidR="00012917" w:rsidRDefault="00264EBF" w:rsidP="00EC4881">
      <w:pPr>
        <w:pStyle w:val="Akapitzlist"/>
        <w:numPr>
          <w:ilvl w:val="1"/>
          <w:numId w:val="174"/>
        </w:numPr>
        <w:spacing w:line="276" w:lineRule="auto"/>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Pracownicy biurowi</w:t>
      </w:r>
    </w:p>
    <w:p w:rsidR="00264EBF" w:rsidRPr="00012917" w:rsidRDefault="00264EBF" w:rsidP="00012917">
      <w:pPr>
        <w:pStyle w:val="Akapitzlist"/>
        <w:spacing w:line="276" w:lineRule="auto"/>
        <w:ind w:left="1620"/>
        <w:jc w:val="both"/>
        <w:rPr>
          <w:rFonts w:ascii="Fira Sans" w:hAnsi="Fira Sans" w:cs="Calibri"/>
          <w:b/>
          <w:color w:val="000000"/>
          <w:sz w:val="20"/>
          <w:szCs w:val="20"/>
          <w:lang w:eastAsia="pl-PL"/>
        </w:rPr>
      </w:pPr>
      <w:r w:rsidRPr="00012917">
        <w:rPr>
          <w:rFonts w:ascii="Fira Sans" w:hAnsi="Fira Sans"/>
          <w:sz w:val="20"/>
          <w:szCs w:val="20"/>
        </w:rPr>
        <w:t>Zawody wymagające wiedzy, umiejętności i doświadczenia niezbędnych do zapisywania, organizowania, przechowywania i wyszukiwania informacji, obliczania danych liczbowych, finansowych i statystycznych oraz wykonywania obowiązków wobec klientów, szczególnie związanych z operacjami pieniężnymi, organizowaniem podróży, informacjami i spotkaniami w zakresie biznesu.</w:t>
      </w:r>
    </w:p>
    <w:p w:rsidR="00012917" w:rsidRDefault="00264EBF" w:rsidP="00EC4881">
      <w:pPr>
        <w:pStyle w:val="Akapitzlist"/>
        <w:numPr>
          <w:ilvl w:val="1"/>
          <w:numId w:val="174"/>
        </w:numPr>
        <w:spacing w:line="276" w:lineRule="auto"/>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Pracownicy usług i sprzedawcy</w:t>
      </w:r>
    </w:p>
    <w:p w:rsidR="00264EBF" w:rsidRPr="00012917" w:rsidRDefault="00264EBF" w:rsidP="00012917">
      <w:pPr>
        <w:pStyle w:val="Akapitzlist"/>
        <w:spacing w:line="276" w:lineRule="auto"/>
        <w:ind w:left="1620"/>
        <w:jc w:val="both"/>
        <w:rPr>
          <w:rFonts w:ascii="Fira Sans" w:hAnsi="Fira Sans" w:cs="Calibri"/>
          <w:b/>
          <w:color w:val="000000"/>
          <w:sz w:val="20"/>
          <w:szCs w:val="20"/>
          <w:lang w:eastAsia="pl-PL"/>
        </w:rPr>
      </w:pPr>
      <w:r w:rsidRPr="00012917">
        <w:rPr>
          <w:rFonts w:ascii="Fira Sans" w:hAnsi="Fira Sans"/>
          <w:sz w:val="20"/>
          <w:szCs w:val="20"/>
        </w:rPr>
        <w:t>Zawody wymagające wiedzy, umiejętności i doświadczenia, które są niezbędne do świadczenia usług ochrony, usług osobistych związanych m.in. z podróżą, prowadzeniem gospodarstwa, dostarczaniem żywności, opieką osobistą oraz do sprzedawania i demonstrowania towarów w sklepach hurtowych czy detalicznych.</w:t>
      </w:r>
    </w:p>
    <w:p w:rsidR="00012917" w:rsidRDefault="00264EBF" w:rsidP="00EC4881">
      <w:pPr>
        <w:pStyle w:val="Akapitzlist"/>
        <w:numPr>
          <w:ilvl w:val="1"/>
          <w:numId w:val="175"/>
        </w:numPr>
        <w:spacing w:line="276" w:lineRule="auto"/>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Rolnicy, ogrodnicy, leśnicy i rybacy</w:t>
      </w:r>
    </w:p>
    <w:p w:rsidR="00264EBF" w:rsidRPr="00012917" w:rsidRDefault="00264EBF" w:rsidP="00012917">
      <w:pPr>
        <w:pStyle w:val="Akapitzlist"/>
        <w:spacing w:line="276" w:lineRule="auto"/>
        <w:ind w:left="1620"/>
        <w:jc w:val="both"/>
        <w:rPr>
          <w:rFonts w:ascii="Fira Sans" w:hAnsi="Fira Sans" w:cs="Calibri"/>
          <w:b/>
          <w:color w:val="000000"/>
          <w:sz w:val="20"/>
          <w:szCs w:val="20"/>
          <w:lang w:eastAsia="pl-PL"/>
        </w:rPr>
      </w:pPr>
      <w:r w:rsidRPr="00012917">
        <w:rPr>
          <w:rFonts w:ascii="Fira Sans" w:hAnsi="Fira Sans"/>
          <w:sz w:val="20"/>
          <w:szCs w:val="20"/>
        </w:rPr>
        <w:t>Zawody wymagające wiedzy, umiejętności i doświadczenia niezbędnych do uprawy i zbioru ziemiopłodów, zbierania owoców lub roślin dziko rosnących, uprawy i eksploatacji lasów, chowu i hodowli zwierząt, połowów lub hodowli ryb.</w:t>
      </w:r>
    </w:p>
    <w:p w:rsidR="00012917" w:rsidRDefault="00264EBF" w:rsidP="00EC4881">
      <w:pPr>
        <w:pStyle w:val="Akapitzlist"/>
        <w:numPr>
          <w:ilvl w:val="1"/>
          <w:numId w:val="175"/>
        </w:numPr>
        <w:spacing w:line="276" w:lineRule="auto"/>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Robotnicy przemysłowi i rzemieślnicy</w:t>
      </w:r>
    </w:p>
    <w:p w:rsidR="00264EBF" w:rsidRPr="00012917" w:rsidRDefault="00264EBF" w:rsidP="00012917">
      <w:pPr>
        <w:pStyle w:val="Akapitzlist"/>
        <w:spacing w:line="276" w:lineRule="auto"/>
        <w:ind w:left="1620"/>
        <w:jc w:val="both"/>
        <w:rPr>
          <w:rFonts w:ascii="Fira Sans" w:hAnsi="Fira Sans" w:cs="Calibri"/>
          <w:b/>
          <w:color w:val="000000"/>
          <w:sz w:val="20"/>
          <w:szCs w:val="20"/>
          <w:lang w:eastAsia="pl-PL"/>
        </w:rPr>
      </w:pPr>
      <w:r w:rsidRPr="00012917">
        <w:rPr>
          <w:rFonts w:ascii="Fira Sans" w:hAnsi="Fira Sans"/>
          <w:sz w:val="20"/>
          <w:szCs w:val="20"/>
        </w:rPr>
        <w:lastRenderedPageBreak/>
        <w:t>Zawody wymagające wiedzy, umiejętności i doświadczenia niezbędnych do uzyskiwania i obróbki surowców, wytwarzania i naprawy towarów oraz budowy, konserwacji i naprawy dróg, konstrukcji i maszyn. Główne zadania wymagają znajomości i zrozumienia charakteru pracy, stosowanych materiałów, maszyn i wytwarzanych produktów.</w:t>
      </w:r>
    </w:p>
    <w:p w:rsidR="00012917" w:rsidRDefault="00264EBF" w:rsidP="00EC4881">
      <w:pPr>
        <w:pStyle w:val="Akapitzlist"/>
        <w:numPr>
          <w:ilvl w:val="1"/>
          <w:numId w:val="175"/>
        </w:numPr>
        <w:spacing w:line="276" w:lineRule="auto"/>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Operatorzy i monterzy maszyn i urządzeń</w:t>
      </w:r>
    </w:p>
    <w:p w:rsidR="00264EBF" w:rsidRPr="00012917" w:rsidRDefault="00264EBF" w:rsidP="00012917">
      <w:pPr>
        <w:pStyle w:val="Akapitzlist"/>
        <w:spacing w:line="276" w:lineRule="auto"/>
        <w:ind w:left="1620"/>
        <w:jc w:val="both"/>
        <w:rPr>
          <w:rFonts w:ascii="Fira Sans" w:hAnsi="Fira Sans" w:cs="Calibri"/>
          <w:b/>
          <w:color w:val="000000"/>
          <w:sz w:val="20"/>
          <w:szCs w:val="20"/>
          <w:lang w:eastAsia="pl-PL"/>
        </w:rPr>
      </w:pPr>
      <w:r w:rsidRPr="00012917">
        <w:rPr>
          <w:rFonts w:ascii="Fira Sans" w:hAnsi="Fira Sans"/>
          <w:sz w:val="20"/>
          <w:szCs w:val="20"/>
        </w:rPr>
        <w:t>Zawody wymagające wiedzy, umiejętności i doświadczenia niezbędnych do prowadzenia pojazdów i innego sprzętu ruchomego, nadzorowania, kontroli i obserwacji pracy maszyn i urządzeń przemysłowych na miejscu lub przy pomocy zdalnego sterowania oraz do montowania produktów z komponentów według ścisłych norm i metod. Wykonywanie zadań wymaga głównie posiadania wiedzy i zrozumienia zasad funkcjonowania obsługiwanych urządzeń.</w:t>
      </w:r>
    </w:p>
    <w:p w:rsidR="00012917" w:rsidRDefault="00264EBF" w:rsidP="00EC4881">
      <w:pPr>
        <w:pStyle w:val="Akapitzlist"/>
        <w:numPr>
          <w:ilvl w:val="1"/>
          <w:numId w:val="175"/>
        </w:numPr>
        <w:spacing w:line="276" w:lineRule="auto"/>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Pracownicy wykonujący prace proste</w:t>
      </w:r>
    </w:p>
    <w:p w:rsidR="00264EBF" w:rsidRPr="00012917" w:rsidRDefault="00264EBF" w:rsidP="00012917">
      <w:pPr>
        <w:pStyle w:val="Akapitzlist"/>
        <w:spacing w:line="276" w:lineRule="auto"/>
        <w:ind w:left="1620"/>
        <w:jc w:val="both"/>
        <w:rPr>
          <w:rFonts w:ascii="Fira Sans" w:hAnsi="Fira Sans" w:cs="Calibri"/>
          <w:b/>
          <w:color w:val="000000"/>
          <w:sz w:val="20"/>
          <w:szCs w:val="20"/>
          <w:lang w:eastAsia="pl-PL"/>
        </w:rPr>
      </w:pPr>
      <w:r w:rsidRPr="00012917">
        <w:rPr>
          <w:rFonts w:ascii="Fira Sans" w:hAnsi="Fira Sans"/>
          <w:sz w:val="20"/>
          <w:szCs w:val="20"/>
        </w:rPr>
        <w:t>Zawody, które wymagają niskich lub podstawowych umiejętności i niewielkiej wiedzy teoretycznej niezbędnych do wykonywania przeważnie prostych oraz rutynowych prac. Praca wykonywana jest przy zastosowaniu prostych narzędzi ręcznych i przy ograniczonej własnej inicjatywie i ocenie. W niektórych przypadkach wymaga pewnego wysiłku fizycznego.</w:t>
      </w:r>
    </w:p>
    <w:p w:rsidR="00012917" w:rsidRDefault="00264EBF" w:rsidP="00EC4881">
      <w:pPr>
        <w:pStyle w:val="Akapitzlist"/>
        <w:numPr>
          <w:ilvl w:val="1"/>
          <w:numId w:val="175"/>
        </w:numPr>
        <w:spacing w:line="276" w:lineRule="auto"/>
        <w:jc w:val="both"/>
        <w:rPr>
          <w:rFonts w:ascii="Fira Sans" w:hAnsi="Fira Sans" w:cs="Calibri"/>
          <w:b/>
          <w:color w:val="000000"/>
          <w:sz w:val="20"/>
          <w:szCs w:val="20"/>
          <w:lang w:eastAsia="pl-PL"/>
        </w:rPr>
      </w:pPr>
      <w:r w:rsidRPr="00A64076">
        <w:rPr>
          <w:rFonts w:ascii="Fira Sans" w:hAnsi="Fira Sans" w:cs="Calibri"/>
          <w:b/>
          <w:color w:val="000000"/>
          <w:sz w:val="20"/>
          <w:szCs w:val="20"/>
          <w:lang w:eastAsia="pl-PL"/>
        </w:rPr>
        <w:t>Siły zbrojne</w:t>
      </w:r>
    </w:p>
    <w:p w:rsidR="00264EBF" w:rsidRPr="00012917" w:rsidRDefault="00264EBF" w:rsidP="00012917">
      <w:pPr>
        <w:pStyle w:val="Akapitzlist"/>
        <w:spacing w:line="276" w:lineRule="auto"/>
        <w:ind w:left="1620"/>
        <w:jc w:val="both"/>
        <w:rPr>
          <w:rFonts w:ascii="Fira Sans" w:hAnsi="Fira Sans" w:cs="Calibri"/>
          <w:b/>
          <w:color w:val="000000"/>
          <w:sz w:val="20"/>
          <w:szCs w:val="20"/>
          <w:lang w:eastAsia="pl-PL"/>
        </w:rPr>
      </w:pPr>
      <w:r w:rsidRPr="00012917">
        <w:rPr>
          <w:rFonts w:ascii="Fira Sans" w:hAnsi="Fira Sans"/>
          <w:sz w:val="20"/>
          <w:szCs w:val="20"/>
        </w:rPr>
        <w:t>Żołnierze zawodowi służby stałej i kontraktowej oraz żołnierze zasadniczej i nadterminowej służby wojskowej.</w:t>
      </w:r>
    </w:p>
    <w:p w:rsidR="00264EBF" w:rsidRPr="00A64076" w:rsidRDefault="00264EBF" w:rsidP="00EC4881">
      <w:pPr>
        <w:pStyle w:val="Akapitzlist"/>
        <w:numPr>
          <w:ilvl w:val="0"/>
          <w:numId w:val="137"/>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 xml:space="preserve">W przypadku trudności z określeniem grupy zawodów wybranie ostatniej pozycji na skróconej liście zawodów </w:t>
      </w:r>
      <w:r w:rsidRPr="00A64076">
        <w:rPr>
          <w:rFonts w:ascii="Fira Sans" w:hAnsi="Fira Sans" w:cs="Calibri"/>
          <w:b/>
          <w:color w:val="000000"/>
          <w:sz w:val="20"/>
          <w:szCs w:val="20"/>
          <w:lang w:eastAsia="pl-PL"/>
        </w:rPr>
        <w:t>„inny zawód; nie wiem”</w:t>
      </w:r>
      <w:r w:rsidRPr="00A64076">
        <w:rPr>
          <w:rFonts w:ascii="Fira Sans" w:hAnsi="Fira Sans" w:cs="Calibri"/>
          <w:color w:val="000000"/>
          <w:sz w:val="20"/>
          <w:szCs w:val="20"/>
          <w:lang w:eastAsia="pl-PL"/>
        </w:rPr>
        <w:t>, pozwala na wpisanie w polu tekstowym nazwy zawodu używając do 60 znaków.</w:t>
      </w:r>
    </w:p>
    <w:p w:rsidR="00264EBF" w:rsidRPr="00FE4893" w:rsidRDefault="00264EBF" w:rsidP="00A45EBB">
      <w:pPr>
        <w:spacing w:line="276" w:lineRule="auto"/>
        <w:jc w:val="both"/>
        <w:rPr>
          <w:rFonts w:ascii="Fira Sans" w:hAnsi="Fira Sans"/>
          <w:spacing w:val="-4"/>
          <w:sz w:val="20"/>
          <w:szCs w:val="20"/>
        </w:rPr>
      </w:pPr>
      <w:r w:rsidRPr="00FE4893">
        <w:rPr>
          <w:rFonts w:ascii="Fira Sans" w:hAnsi="Fira Sans" w:cs="Calibri"/>
          <w:color w:val="000000"/>
          <w:spacing w:val="-4"/>
          <w:sz w:val="20"/>
          <w:szCs w:val="20"/>
          <w:lang w:eastAsia="pl-PL"/>
        </w:rPr>
        <w:t xml:space="preserve">Link do informacji o zawodach: </w:t>
      </w:r>
      <w:hyperlink r:id="rId9" w:history="1">
        <w:r w:rsidRPr="00FE4893">
          <w:rPr>
            <w:rFonts w:ascii="Fira Sans" w:hAnsi="Fira Sans" w:cs="Calibri"/>
            <w:b/>
            <w:color w:val="000000"/>
            <w:spacing w:val="-4"/>
            <w:sz w:val="20"/>
            <w:szCs w:val="20"/>
          </w:rPr>
          <w:t>https://psz.praca.gov.pl</w:t>
        </w:r>
      </w:hyperlink>
      <w:r w:rsidRPr="00FE4893">
        <w:rPr>
          <w:rFonts w:ascii="Fira Sans" w:hAnsi="Fira Sans" w:cs="Calibri"/>
          <w:color w:val="000000"/>
          <w:spacing w:val="-4"/>
          <w:sz w:val="20"/>
          <w:szCs w:val="20"/>
          <w:lang w:eastAsia="pl-PL"/>
        </w:rPr>
        <w:t xml:space="preserve"> dalej "rynek pracy" i zakładka "rejestry i bazy".</w:t>
      </w:r>
    </w:p>
    <w:p w:rsidR="009C2255" w:rsidRPr="00A64076" w:rsidRDefault="009C2255" w:rsidP="00BB4FF3">
      <w:pPr>
        <w:pStyle w:val="Nagwek3"/>
      </w:pPr>
      <w:bookmarkStart w:id="240" w:name="_Toc65590418"/>
      <w:r w:rsidRPr="00A64076">
        <w:t>Przykłady</w:t>
      </w:r>
      <w:bookmarkEnd w:id="240"/>
    </w:p>
    <w:p w:rsidR="00264EBF" w:rsidRPr="00A64076" w:rsidRDefault="00264EBF" w:rsidP="00EC4881">
      <w:pPr>
        <w:pStyle w:val="Akapitzlist"/>
        <w:numPr>
          <w:ilvl w:val="0"/>
          <w:numId w:val="138"/>
        </w:numPr>
        <w:spacing w:line="276" w:lineRule="auto"/>
        <w:ind w:left="313" w:hanging="284"/>
        <w:jc w:val="both"/>
        <w:rPr>
          <w:rFonts w:ascii="Fira Sans" w:hAnsi="Fira Sans"/>
          <w:sz w:val="20"/>
          <w:szCs w:val="20"/>
        </w:rPr>
      </w:pPr>
      <w:r w:rsidRPr="00A64076">
        <w:rPr>
          <w:rFonts w:ascii="Fira Sans" w:hAnsi="Fira Sans"/>
          <w:sz w:val="20"/>
          <w:szCs w:val="20"/>
        </w:rPr>
        <w:t>Ponieważ słownik zawiera nazwy zawodów i synonimy czasami zawód może pasować do dwóch lub więcej pozycji ze słownika.</w:t>
      </w:r>
    </w:p>
    <w:p w:rsidR="00264EBF" w:rsidRPr="00A64076" w:rsidRDefault="00264EBF" w:rsidP="00EC4881">
      <w:pPr>
        <w:pStyle w:val="Akapitzlist"/>
        <w:numPr>
          <w:ilvl w:val="0"/>
          <w:numId w:val="138"/>
        </w:numPr>
        <w:spacing w:line="276" w:lineRule="auto"/>
        <w:ind w:left="313" w:hanging="284"/>
        <w:jc w:val="both"/>
        <w:rPr>
          <w:rFonts w:ascii="Fira Sans" w:hAnsi="Fira Sans"/>
          <w:sz w:val="20"/>
          <w:szCs w:val="20"/>
        </w:rPr>
      </w:pPr>
      <w:r w:rsidRPr="00A64076">
        <w:rPr>
          <w:rFonts w:ascii="Fira Sans" w:hAnsi="Fira Sans"/>
          <w:sz w:val="20"/>
          <w:szCs w:val="20"/>
        </w:rPr>
        <w:t>Osoba będąca dyrektorem przedszkola może wyszukać nazwę tego zawodu przez wpisanie fraz będących fragmentami słów „dyrektor”, „kierownik”, „przedszkola”.</w:t>
      </w:r>
    </w:p>
    <w:p w:rsidR="00264EBF" w:rsidRPr="00A64076" w:rsidRDefault="00264EBF" w:rsidP="00EC4881">
      <w:pPr>
        <w:pStyle w:val="Akapitzlist"/>
        <w:numPr>
          <w:ilvl w:val="0"/>
          <w:numId w:val="138"/>
        </w:numPr>
        <w:spacing w:line="276" w:lineRule="auto"/>
        <w:ind w:left="313" w:hanging="284"/>
        <w:jc w:val="both"/>
        <w:rPr>
          <w:rFonts w:ascii="Fira Sans" w:hAnsi="Fira Sans"/>
          <w:sz w:val="20"/>
          <w:szCs w:val="20"/>
        </w:rPr>
      </w:pPr>
      <w:r w:rsidRPr="00A64076">
        <w:rPr>
          <w:rFonts w:ascii="Fira Sans" w:hAnsi="Fira Sans"/>
          <w:sz w:val="20"/>
          <w:szCs w:val="20"/>
        </w:rPr>
        <w:t xml:space="preserve">Jeżeli pracownik w ramach stanowiska pracy wykonuje zadania typowe dla kilku zawodów lub specjalności (np. obsługa kina), </w:t>
      </w:r>
      <w:r>
        <w:rPr>
          <w:rFonts w:ascii="Fira Sans" w:hAnsi="Fira Sans"/>
          <w:sz w:val="20"/>
          <w:szCs w:val="20"/>
        </w:rPr>
        <w:t>to</w:t>
      </w:r>
      <w:r w:rsidRPr="00A64076">
        <w:rPr>
          <w:rFonts w:ascii="Fira Sans" w:hAnsi="Fira Sans"/>
          <w:sz w:val="20"/>
          <w:szCs w:val="20"/>
        </w:rPr>
        <w:t xml:space="preserve"> należy brać pod uwagę główny zawód pracownika lub zawód o przeważającym zespole czynności i wskazać np. „kasjer / kasjerka (np. w sklepie, zakładzie pracy) / sprzedawca biletów”, „pracownik przygotowujący posiłki typu fast food”, „pomoc/sprzątaczka biurowa, hotelowa itp.”.</w:t>
      </w:r>
    </w:p>
    <w:p w:rsidR="00264EBF" w:rsidRPr="00A64076" w:rsidRDefault="00264EBF" w:rsidP="00EC4881">
      <w:pPr>
        <w:pStyle w:val="Akapitzlist"/>
        <w:numPr>
          <w:ilvl w:val="0"/>
          <w:numId w:val="138"/>
        </w:numPr>
        <w:spacing w:line="276" w:lineRule="auto"/>
        <w:ind w:left="313" w:hanging="284"/>
        <w:jc w:val="both"/>
        <w:rPr>
          <w:rFonts w:ascii="Fira Sans" w:hAnsi="Fira Sans"/>
          <w:sz w:val="20"/>
          <w:szCs w:val="20"/>
        </w:rPr>
      </w:pPr>
      <w:r w:rsidRPr="00A64076">
        <w:rPr>
          <w:rFonts w:ascii="Fira Sans" w:hAnsi="Fira Sans"/>
          <w:sz w:val="20"/>
          <w:szCs w:val="20"/>
        </w:rPr>
        <w:t>W przypadku pojęć ogólnych np. urzędnik, informatyk, specjalista –</w:t>
      </w:r>
      <w:r>
        <w:rPr>
          <w:rFonts w:ascii="Fira Sans" w:hAnsi="Fira Sans"/>
          <w:sz w:val="20"/>
          <w:szCs w:val="20"/>
        </w:rPr>
        <w:t xml:space="preserve"> </w:t>
      </w:r>
      <w:r w:rsidRPr="00A64076">
        <w:rPr>
          <w:rFonts w:ascii="Fira Sans" w:hAnsi="Fira Sans"/>
          <w:sz w:val="20"/>
          <w:szCs w:val="20"/>
        </w:rPr>
        <w:t>przy wyszukiwaniu należy wziąć pod uwagę zakres odpowiedzialności, miejsca pracy lub rodzaj wyko</w:t>
      </w:r>
      <w:r>
        <w:rPr>
          <w:rFonts w:ascii="Fira Sans" w:hAnsi="Fira Sans"/>
          <w:sz w:val="20"/>
          <w:szCs w:val="20"/>
        </w:rPr>
        <w:t>n</w:t>
      </w:r>
      <w:r w:rsidRPr="00A64076">
        <w:rPr>
          <w:rFonts w:ascii="Fira Sans" w:hAnsi="Fira Sans"/>
          <w:sz w:val="20"/>
          <w:szCs w:val="20"/>
        </w:rPr>
        <w:t xml:space="preserve">ywanych zadań, np. ”urzędnik ds. ubezpieczeń/świadczeń społecznych”, „programista aplikacji”, „specjalista </w:t>
      </w:r>
      <w:proofErr w:type="spellStart"/>
      <w:r w:rsidRPr="00A64076">
        <w:rPr>
          <w:rFonts w:ascii="Fira Sans" w:hAnsi="Fira Sans"/>
          <w:sz w:val="20"/>
          <w:szCs w:val="20"/>
        </w:rPr>
        <w:t>radiofarmacji</w:t>
      </w:r>
      <w:proofErr w:type="spellEnd"/>
      <w:r w:rsidRPr="00A64076">
        <w:rPr>
          <w:rFonts w:ascii="Fira Sans" w:hAnsi="Fira Sans"/>
          <w:sz w:val="20"/>
          <w:szCs w:val="20"/>
        </w:rPr>
        <w:t xml:space="preserve"> / inżynierii medycznej”.</w:t>
      </w:r>
    </w:p>
    <w:p w:rsidR="00264EBF" w:rsidRPr="00A64076" w:rsidRDefault="00264EBF" w:rsidP="00EC4881">
      <w:pPr>
        <w:pStyle w:val="Akapitzlist"/>
        <w:numPr>
          <w:ilvl w:val="0"/>
          <w:numId w:val="138"/>
        </w:numPr>
        <w:spacing w:line="276" w:lineRule="auto"/>
        <w:ind w:left="313" w:hanging="284"/>
        <w:jc w:val="both"/>
        <w:rPr>
          <w:rFonts w:ascii="Fira Sans" w:hAnsi="Fira Sans"/>
          <w:sz w:val="20"/>
          <w:szCs w:val="20"/>
        </w:rPr>
      </w:pPr>
      <w:r w:rsidRPr="00A64076">
        <w:rPr>
          <w:rFonts w:ascii="Fira Sans" w:hAnsi="Fira Sans" w:cs="Calibri"/>
          <w:color w:val="000000"/>
          <w:sz w:val="20"/>
          <w:szCs w:val="20"/>
          <w:lang w:eastAsia="pl-PL"/>
        </w:rPr>
        <w:t>Specjalista to np. „specjalista bankowości / ds. factoringu”, „specjalista ds. ubezpieczeń majątkowych i osobowych / społecznych / zdrowotnych”, „architekt”, „funkcjonariusz (urzędnik) celny / celnik”.</w:t>
      </w:r>
    </w:p>
    <w:p w:rsidR="00264EBF" w:rsidRPr="00A45EBB" w:rsidRDefault="00264EBF" w:rsidP="00EC4881">
      <w:pPr>
        <w:pStyle w:val="Akapitzlist"/>
        <w:numPr>
          <w:ilvl w:val="0"/>
          <w:numId w:val="138"/>
        </w:numPr>
        <w:spacing w:line="276" w:lineRule="auto"/>
        <w:ind w:left="313" w:hanging="284"/>
        <w:jc w:val="both"/>
        <w:rPr>
          <w:rFonts w:ascii="Fira Sans" w:hAnsi="Fira Sans"/>
        </w:rPr>
      </w:pPr>
      <w:r w:rsidRPr="00A64076">
        <w:rPr>
          <w:rFonts w:ascii="Fira Sans" w:hAnsi="Fira Sans" w:cs="Calibri"/>
          <w:color w:val="000000"/>
          <w:sz w:val="20"/>
          <w:szCs w:val="20"/>
          <w:lang w:eastAsia="pl-PL"/>
        </w:rPr>
        <w:t>Kierownik</w:t>
      </w:r>
      <w:r w:rsidRPr="00A64076">
        <w:rPr>
          <w:rFonts w:ascii="Fira Sans" w:hAnsi="Fira Sans" w:cs="Calibri"/>
          <w:b/>
          <w:color w:val="000000"/>
          <w:sz w:val="20"/>
          <w:szCs w:val="20"/>
          <w:lang w:eastAsia="pl-PL"/>
        </w:rPr>
        <w:t xml:space="preserve"> </w:t>
      </w:r>
      <w:r w:rsidRPr="00A64076">
        <w:rPr>
          <w:rFonts w:ascii="Fira Sans" w:hAnsi="Fira Sans" w:cs="Calibri"/>
          <w:color w:val="000000"/>
          <w:sz w:val="20"/>
          <w:szCs w:val="20"/>
          <w:lang w:eastAsia="pl-PL"/>
        </w:rPr>
        <w:t>to również np. „</w:t>
      </w:r>
      <w:r w:rsidRPr="00A64076">
        <w:rPr>
          <w:rFonts w:ascii="Fira Sans" w:hAnsi="Fira Sans"/>
          <w:sz w:val="20"/>
          <w:szCs w:val="20"/>
        </w:rPr>
        <w:t>dyrektor generalny / zarządzający”, „dyrektor np. finansowy, handlowy, marketingu, sprzedaży”.</w:t>
      </w:r>
    </w:p>
    <w:p w:rsidR="009C2255" w:rsidRPr="00A64076" w:rsidRDefault="00A370C3" w:rsidP="00BB4FF3">
      <w:pPr>
        <w:pStyle w:val="Nagwek2"/>
      </w:pPr>
      <w:bookmarkStart w:id="241" w:name="_Toc65590419"/>
      <w:r w:rsidRPr="00A64076">
        <w:t xml:space="preserve">19. </w:t>
      </w:r>
      <w:r w:rsidR="009C2255" w:rsidRPr="00A64076">
        <w:t xml:space="preserve">Proszę podać miejsce wykonywania </w:t>
      </w:r>
      <w:r w:rsidR="009C2255" w:rsidRPr="009A0A3E">
        <w:t>pracy</w:t>
      </w:r>
      <w:r w:rsidR="009C2255" w:rsidRPr="00A64076">
        <w:t xml:space="preserve"> głównej</w:t>
      </w:r>
      <w:bookmarkEnd w:id="241"/>
    </w:p>
    <w:p w:rsidR="009C2255" w:rsidRPr="00A64076" w:rsidRDefault="009C2255" w:rsidP="00BB4FF3">
      <w:pPr>
        <w:pStyle w:val="Nagwek3"/>
      </w:pPr>
      <w:bookmarkStart w:id="242" w:name="_Toc65590420"/>
      <w:r w:rsidRPr="00A64076">
        <w:t>Opis</w:t>
      </w:r>
      <w:bookmarkEnd w:id="242"/>
    </w:p>
    <w:p w:rsidR="00264EBF" w:rsidRPr="00A64076" w:rsidRDefault="00264EBF" w:rsidP="00D54B0F">
      <w:pPr>
        <w:pStyle w:val="Styl5Wytyczne"/>
        <w:ind w:left="29" w:hanging="6"/>
      </w:pPr>
      <w:bookmarkStart w:id="243" w:name="_Toc61145597"/>
      <w:r w:rsidRPr="00A64076">
        <w:rPr>
          <w:lang w:eastAsia="pl-PL"/>
        </w:rPr>
        <w:t>Należy podać informację o lokalizacji/położeniu faktycznego miejsca, w którym wykonywana była w ostatnim tygodniu marca praca</w:t>
      </w:r>
      <w:r>
        <w:rPr>
          <w:lang w:eastAsia="pl-PL"/>
        </w:rPr>
        <w:t xml:space="preserve"> główna (</w:t>
      </w:r>
      <w:r w:rsidRPr="00A64076">
        <w:rPr>
          <w:lang w:eastAsia="pl-PL"/>
        </w:rPr>
        <w:t>t</w:t>
      </w:r>
      <w:r>
        <w:rPr>
          <w:lang w:eastAsia="pl-PL"/>
        </w:rPr>
        <w:t>a</w:t>
      </w:r>
      <w:r w:rsidRPr="00A64076">
        <w:rPr>
          <w:lang w:eastAsia="pl-PL"/>
        </w:rPr>
        <w:t xml:space="preserve"> sam</w:t>
      </w:r>
      <w:r>
        <w:rPr>
          <w:lang w:eastAsia="pl-PL"/>
        </w:rPr>
        <w:t>a</w:t>
      </w:r>
      <w:r w:rsidRPr="00A64076">
        <w:rPr>
          <w:lang w:eastAsia="pl-PL"/>
        </w:rPr>
        <w:t>, dla której podany został zawód)</w:t>
      </w:r>
      <w:r>
        <w:rPr>
          <w:lang w:eastAsia="pl-PL"/>
        </w:rPr>
        <w:t>.</w:t>
      </w:r>
      <w:r w:rsidRPr="00A64076">
        <w:rPr>
          <w:lang w:eastAsia="pl-PL"/>
        </w:rPr>
        <w:t xml:space="preserve"> </w:t>
      </w:r>
    </w:p>
    <w:p w:rsidR="00264EBF" w:rsidRPr="00A64076" w:rsidRDefault="00264EBF" w:rsidP="00434FE5">
      <w:pPr>
        <w:pStyle w:val="Styl5Wytyczne"/>
        <w:ind w:left="29" w:hanging="6"/>
      </w:pPr>
      <w:r w:rsidRPr="00A64076">
        <w:lastRenderedPageBreak/>
        <w:t>Etap I</w:t>
      </w:r>
      <w:r w:rsidRPr="00A64076">
        <w:tab/>
        <w:t>należy wskazać czy praca wykonywana była w Polsce czy poza Polską.</w:t>
      </w:r>
    </w:p>
    <w:p w:rsidR="00264EBF" w:rsidRPr="00A64076" w:rsidRDefault="00264EBF" w:rsidP="00A45EBB">
      <w:pPr>
        <w:pStyle w:val="Styl5Wytyczne"/>
        <w:ind w:left="880" w:hanging="857"/>
        <w:rPr>
          <w:b/>
          <w:strike/>
        </w:rPr>
      </w:pPr>
      <w:r w:rsidRPr="00A64076">
        <w:t>Etap</w:t>
      </w:r>
      <w:r>
        <w:t xml:space="preserve"> </w:t>
      </w:r>
      <w:r w:rsidRPr="00A64076">
        <w:t>II</w:t>
      </w:r>
      <w:r>
        <w:t xml:space="preserve"> </w:t>
      </w:r>
      <w:r w:rsidRPr="00A64076">
        <w:t>w przypadku pracy w Polsce należy podać lokalizację (adres), wybierając ze słownika miejscowości i ulic, natomiast w przypadku pracy za granicą zastosowano słownik krajów.</w:t>
      </w:r>
    </w:p>
    <w:p w:rsidR="00264EBF" w:rsidRPr="00A64076" w:rsidRDefault="00264EBF" w:rsidP="00EC4881">
      <w:pPr>
        <w:pStyle w:val="Styl5Wytyczne"/>
        <w:numPr>
          <w:ilvl w:val="0"/>
          <w:numId w:val="131"/>
        </w:numPr>
        <w:ind w:left="313" w:hanging="284"/>
        <w:rPr>
          <w:b/>
        </w:rPr>
      </w:pPr>
      <w:r w:rsidRPr="00A64076">
        <w:rPr>
          <w:b/>
        </w:rPr>
        <w:t>w Polsce</w:t>
      </w:r>
      <w:bookmarkEnd w:id="243"/>
    </w:p>
    <w:p w:rsidR="00264EBF" w:rsidRPr="00A64076" w:rsidRDefault="00264EBF" w:rsidP="00EC4881">
      <w:pPr>
        <w:pStyle w:val="Styl5Wytyczne"/>
        <w:numPr>
          <w:ilvl w:val="1"/>
          <w:numId w:val="211"/>
        </w:numPr>
        <w:rPr>
          <w:rFonts w:eastAsiaTheme="minorEastAsia" w:cs="Arial"/>
          <w:b/>
          <w:lang w:eastAsia="pl-PL"/>
        </w:rPr>
      </w:pPr>
      <w:r w:rsidRPr="00A64076">
        <w:rPr>
          <w:rFonts w:eastAsiaTheme="minorEastAsia" w:cs="Arial"/>
          <w:b/>
          <w:lang w:eastAsia="pl-PL"/>
        </w:rPr>
        <w:t>pod adresem innym niż miejsce zamieszkania</w:t>
      </w:r>
    </w:p>
    <w:p w:rsidR="00264EBF" w:rsidRPr="00A64076" w:rsidRDefault="00264EBF" w:rsidP="00EC4881">
      <w:pPr>
        <w:pStyle w:val="Styl5Wytyczne"/>
        <w:numPr>
          <w:ilvl w:val="1"/>
          <w:numId w:val="211"/>
        </w:numPr>
        <w:rPr>
          <w:rFonts w:cs="Arial"/>
          <w:b/>
          <w:bCs/>
          <w:iCs/>
        </w:rPr>
      </w:pPr>
      <w:r w:rsidRPr="00A64076">
        <w:rPr>
          <w:rFonts w:cs="Arial"/>
          <w:bCs/>
          <w:iCs/>
        </w:rPr>
        <w:t>należy podać</w:t>
      </w:r>
      <w:r w:rsidRPr="00A64076">
        <w:rPr>
          <w:rFonts w:cs="Arial"/>
          <w:b/>
          <w:bCs/>
          <w:iCs/>
        </w:rPr>
        <w:t xml:space="preserve"> miejscowość </w:t>
      </w:r>
      <w:r w:rsidRPr="00A45EBB">
        <w:rPr>
          <w:rFonts w:cs="Arial"/>
          <w:bCs/>
          <w:iCs/>
        </w:rPr>
        <w:t>z listy</w:t>
      </w:r>
      <w:r w:rsidRPr="00A64076">
        <w:rPr>
          <w:rFonts w:cs="Arial"/>
          <w:b/>
          <w:bCs/>
          <w:iCs/>
        </w:rPr>
        <w:t xml:space="preserve"> </w:t>
      </w:r>
      <w:r w:rsidRPr="00A64076">
        <w:rPr>
          <w:rFonts w:cs="Arial"/>
          <w:bCs/>
          <w:iCs/>
        </w:rPr>
        <w:t>(zwracając uwagę na województwo, powiat i gminę)</w:t>
      </w:r>
    </w:p>
    <w:p w:rsidR="00264EBF" w:rsidRPr="00A64076" w:rsidRDefault="00264EBF" w:rsidP="00EC4881">
      <w:pPr>
        <w:pStyle w:val="Styl5Wytyczne"/>
        <w:numPr>
          <w:ilvl w:val="1"/>
          <w:numId w:val="211"/>
        </w:numPr>
        <w:rPr>
          <w:rFonts w:cs="Arial"/>
          <w:b/>
          <w:bCs/>
          <w:iCs/>
        </w:rPr>
      </w:pPr>
      <w:r w:rsidRPr="00A64076">
        <w:rPr>
          <w:rFonts w:cs="Arial"/>
          <w:bCs/>
          <w:iCs/>
        </w:rPr>
        <w:t xml:space="preserve">jeżeli występuje należy podać </w:t>
      </w:r>
      <w:r w:rsidRPr="00A64076">
        <w:rPr>
          <w:rFonts w:cs="Arial"/>
          <w:b/>
          <w:bCs/>
          <w:iCs/>
        </w:rPr>
        <w:t xml:space="preserve">ulicę </w:t>
      </w:r>
      <w:r w:rsidRPr="00A64076">
        <w:rPr>
          <w:rFonts w:eastAsiaTheme="minorEastAsia" w:cs="Arial"/>
          <w:lang w:eastAsia="pl-PL"/>
        </w:rPr>
        <w:t>–</w:t>
      </w:r>
      <w:r w:rsidRPr="00A64076">
        <w:rPr>
          <w:rFonts w:cs="Arial"/>
          <w:b/>
          <w:bCs/>
          <w:iCs/>
        </w:rPr>
        <w:t xml:space="preserve"> </w:t>
      </w:r>
      <w:r w:rsidRPr="00A64076">
        <w:rPr>
          <w:rFonts w:cs="Arial"/>
          <w:bCs/>
          <w:iCs/>
        </w:rPr>
        <w:t>wybór z listy</w:t>
      </w:r>
      <w:r w:rsidRPr="00A64076">
        <w:rPr>
          <w:rFonts w:cs="Arial"/>
          <w:b/>
          <w:bCs/>
          <w:iCs/>
        </w:rPr>
        <w:t xml:space="preserve"> </w:t>
      </w:r>
      <w:r w:rsidRPr="00A64076">
        <w:rPr>
          <w:rFonts w:cs="Arial"/>
          <w:bCs/>
          <w:iCs/>
        </w:rPr>
        <w:t>(nieobowiązkowo)</w:t>
      </w:r>
    </w:p>
    <w:p w:rsidR="00264EBF" w:rsidRPr="00A64076" w:rsidRDefault="00264EBF" w:rsidP="00EC4881">
      <w:pPr>
        <w:pStyle w:val="Styl5Wytyczne"/>
        <w:numPr>
          <w:ilvl w:val="1"/>
          <w:numId w:val="211"/>
        </w:numPr>
        <w:rPr>
          <w:rFonts w:cs="Arial"/>
          <w:b/>
          <w:bCs/>
          <w:iCs/>
        </w:rPr>
      </w:pPr>
      <w:r w:rsidRPr="00A64076">
        <w:rPr>
          <w:rFonts w:cs="Arial"/>
          <w:bCs/>
          <w:iCs/>
        </w:rPr>
        <w:t xml:space="preserve">jeżeli nie jest znana nazwa miejscowości to należy zaznaczyć odpowiedź </w:t>
      </w:r>
      <w:r w:rsidRPr="00A64076">
        <w:rPr>
          <w:rFonts w:eastAsiaTheme="minorEastAsia" w:cs="Arial"/>
          <w:b/>
          <w:lang w:eastAsia="pl-PL"/>
        </w:rPr>
        <w:t>nie znam miejscowości miejsca pracy</w:t>
      </w:r>
      <w:r w:rsidRPr="00A64076">
        <w:rPr>
          <w:rFonts w:eastAsiaTheme="minorEastAsia" w:cs="Arial"/>
          <w:lang w:eastAsia="pl-PL"/>
        </w:rPr>
        <w:t xml:space="preserve">, po czym wskazać </w:t>
      </w:r>
      <w:r w:rsidRPr="00A64076">
        <w:rPr>
          <w:rFonts w:eastAsiaTheme="minorEastAsia" w:cs="Arial"/>
          <w:b/>
          <w:lang w:eastAsia="pl-PL"/>
        </w:rPr>
        <w:t>województwo miejsca pracy</w:t>
      </w:r>
    </w:p>
    <w:p w:rsidR="00264EBF" w:rsidRPr="00A64076" w:rsidRDefault="00264EBF" w:rsidP="00EC4881">
      <w:pPr>
        <w:pStyle w:val="Styl5Wytyczne"/>
        <w:numPr>
          <w:ilvl w:val="1"/>
          <w:numId w:val="211"/>
        </w:numPr>
        <w:rPr>
          <w:rFonts w:eastAsiaTheme="minorEastAsia" w:cs="Arial"/>
          <w:b/>
          <w:lang w:eastAsia="pl-PL"/>
        </w:rPr>
      </w:pPr>
      <w:r w:rsidRPr="00A64076">
        <w:rPr>
          <w:rFonts w:eastAsiaTheme="minorEastAsia" w:cs="Arial"/>
          <w:b/>
          <w:lang w:eastAsia="pl-PL"/>
        </w:rPr>
        <w:t>pod adresem miejsca zamieszkania</w:t>
      </w:r>
    </w:p>
    <w:p w:rsidR="00264EBF" w:rsidRPr="00A64076" w:rsidRDefault="00264EBF" w:rsidP="00EC4881">
      <w:pPr>
        <w:pStyle w:val="Styl5Wytyczne"/>
        <w:numPr>
          <w:ilvl w:val="1"/>
          <w:numId w:val="211"/>
        </w:numPr>
        <w:rPr>
          <w:lang w:eastAsia="pl-PL"/>
        </w:rPr>
      </w:pPr>
      <w:r w:rsidRPr="00A64076">
        <w:rPr>
          <w:rFonts w:eastAsiaTheme="minorEastAsia" w:cs="Arial"/>
          <w:b/>
          <w:lang w:eastAsia="pl-PL"/>
        </w:rPr>
        <w:t>brak stałej lokalizacji</w:t>
      </w:r>
    </w:p>
    <w:p w:rsidR="00264EBF" w:rsidRPr="00A64076" w:rsidRDefault="00264EBF" w:rsidP="00EC4881">
      <w:pPr>
        <w:pStyle w:val="Styl5Wytyczne"/>
        <w:numPr>
          <w:ilvl w:val="0"/>
          <w:numId w:val="131"/>
        </w:numPr>
        <w:ind w:left="313" w:hanging="284"/>
        <w:rPr>
          <w:b/>
        </w:rPr>
      </w:pPr>
      <w:bookmarkStart w:id="244" w:name="_Toc61145598"/>
      <w:r w:rsidRPr="00A64076">
        <w:rPr>
          <w:b/>
        </w:rPr>
        <w:t>poza Polską</w:t>
      </w:r>
      <w:bookmarkEnd w:id="244"/>
    </w:p>
    <w:p w:rsidR="00264EBF" w:rsidRPr="00A64076" w:rsidRDefault="00264EBF" w:rsidP="00EC4881">
      <w:pPr>
        <w:pStyle w:val="Styl5Wytyczne"/>
        <w:numPr>
          <w:ilvl w:val="1"/>
          <w:numId w:val="211"/>
        </w:numPr>
        <w:rPr>
          <w:rFonts w:eastAsiaTheme="minorEastAsia" w:cs="Arial"/>
          <w:b/>
          <w:lang w:eastAsia="pl-PL"/>
        </w:rPr>
      </w:pPr>
      <w:r w:rsidRPr="00A64076">
        <w:rPr>
          <w:rFonts w:eastAsiaTheme="minorEastAsia" w:cs="Arial"/>
          <w:b/>
          <w:lang w:eastAsia="pl-PL"/>
        </w:rPr>
        <w:t xml:space="preserve">praca o stałej lokalizacji w innym kraju </w:t>
      </w:r>
      <w:r w:rsidRPr="00A45EBB">
        <w:rPr>
          <w:rFonts w:eastAsiaTheme="minorEastAsia" w:cs="Arial"/>
          <w:lang w:eastAsia="pl-PL"/>
        </w:rPr>
        <w:t>–</w:t>
      </w:r>
      <w:r w:rsidRPr="00A64076">
        <w:rPr>
          <w:rFonts w:eastAsiaTheme="minorEastAsia" w:cs="Arial"/>
          <w:b/>
          <w:lang w:eastAsia="pl-PL"/>
        </w:rPr>
        <w:t xml:space="preserve"> </w:t>
      </w:r>
      <w:r w:rsidRPr="00A64076">
        <w:rPr>
          <w:rFonts w:eastAsiaTheme="minorEastAsia" w:cs="Arial"/>
          <w:lang w:eastAsia="pl-PL"/>
        </w:rPr>
        <w:t>należy wybrać kraj z listy</w:t>
      </w:r>
    </w:p>
    <w:p w:rsidR="00264EBF" w:rsidRPr="00A64076" w:rsidRDefault="00264EBF" w:rsidP="00EC4881">
      <w:pPr>
        <w:pStyle w:val="Styl5Wytyczne"/>
        <w:numPr>
          <w:ilvl w:val="1"/>
          <w:numId w:val="211"/>
        </w:numPr>
        <w:rPr>
          <w:rFonts w:eastAsiaTheme="minorEastAsia" w:cs="Arial"/>
          <w:b/>
          <w:lang w:eastAsia="pl-PL"/>
        </w:rPr>
      </w:pPr>
      <w:r w:rsidRPr="00A64076">
        <w:rPr>
          <w:rFonts w:eastAsiaTheme="minorEastAsia" w:cs="Arial"/>
          <w:b/>
          <w:lang w:eastAsia="pl-PL"/>
        </w:rPr>
        <w:t>brak stałej lokalizacji</w:t>
      </w:r>
    </w:p>
    <w:p w:rsidR="00264EBF" w:rsidRPr="00A64076" w:rsidRDefault="00264EBF" w:rsidP="00EC4881">
      <w:pPr>
        <w:pStyle w:val="Styl5Wytyczne"/>
        <w:numPr>
          <w:ilvl w:val="1"/>
          <w:numId w:val="211"/>
        </w:numPr>
        <w:rPr>
          <w:rFonts w:eastAsiaTheme="minorEastAsia" w:cs="Arial"/>
          <w:b/>
          <w:lang w:eastAsia="pl-PL"/>
        </w:rPr>
      </w:pPr>
      <w:r w:rsidRPr="00A64076">
        <w:rPr>
          <w:rFonts w:eastAsiaTheme="minorEastAsia" w:cs="Arial"/>
          <w:b/>
          <w:lang w:eastAsia="pl-PL"/>
        </w:rPr>
        <w:t>nieznany kraj</w:t>
      </w:r>
    </w:p>
    <w:p w:rsidR="00264EBF" w:rsidRPr="00A64076" w:rsidRDefault="00264EBF" w:rsidP="00EC4881">
      <w:pPr>
        <w:pStyle w:val="Styl5Wytyczne"/>
        <w:numPr>
          <w:ilvl w:val="0"/>
          <w:numId w:val="131"/>
        </w:numPr>
        <w:ind w:left="313" w:hanging="313"/>
        <w:rPr>
          <w:lang w:eastAsia="pl-PL"/>
        </w:rPr>
      </w:pPr>
      <w:bookmarkStart w:id="245" w:name="_Toc61145599"/>
      <w:r w:rsidRPr="00A64076">
        <w:rPr>
          <w:b/>
        </w:rPr>
        <w:t>brak stałej lokalizacji</w:t>
      </w:r>
      <w:bookmarkEnd w:id="245"/>
    </w:p>
    <w:p w:rsidR="009C2255" w:rsidRPr="00A64076" w:rsidRDefault="009C2255" w:rsidP="00BB4FF3">
      <w:pPr>
        <w:pStyle w:val="Nagwek3"/>
      </w:pPr>
      <w:bookmarkStart w:id="246" w:name="_Toc65590421"/>
      <w:r w:rsidRPr="00A64076">
        <w:t>Wskazówki</w:t>
      </w:r>
      <w:bookmarkEnd w:id="246"/>
    </w:p>
    <w:p w:rsidR="00264EBF" w:rsidRPr="00A64076" w:rsidRDefault="00264EBF" w:rsidP="00457C6B">
      <w:pPr>
        <w:pStyle w:val="Akapitzlist"/>
        <w:numPr>
          <w:ilvl w:val="0"/>
          <w:numId w:val="11"/>
        </w:numPr>
        <w:spacing w:line="276" w:lineRule="auto"/>
        <w:ind w:left="316" w:hanging="284"/>
        <w:jc w:val="both"/>
        <w:rPr>
          <w:rFonts w:ascii="Fira Sans" w:eastAsia="Times New Roman" w:hAnsi="Fira Sans" w:cs="Times New Roman"/>
          <w:b/>
          <w:sz w:val="20"/>
          <w:szCs w:val="20"/>
          <w:lang w:eastAsia="pl-PL"/>
        </w:rPr>
      </w:pPr>
      <w:r w:rsidRPr="00A64076">
        <w:rPr>
          <w:rFonts w:ascii="Fira Sans" w:eastAsia="Times New Roman" w:hAnsi="Fira Sans" w:cs="Times New Roman"/>
          <w:sz w:val="20"/>
          <w:szCs w:val="20"/>
          <w:lang w:eastAsia="pl-PL"/>
        </w:rPr>
        <w:t xml:space="preserve">Ustalenie położenia miejsca pracy (w sensie geograficznym) będącego </w:t>
      </w:r>
      <w:r w:rsidRPr="00A64076">
        <w:rPr>
          <w:rFonts w:ascii="Fira Sans" w:eastAsia="Times New Roman" w:hAnsi="Fira Sans" w:cs="Times New Roman"/>
          <w:b/>
          <w:sz w:val="20"/>
          <w:szCs w:val="20"/>
          <w:lang w:eastAsia="pl-PL"/>
        </w:rPr>
        <w:t>rzeczywistym miejscem wykonywania pracy</w:t>
      </w:r>
      <w:r w:rsidRPr="00A64076">
        <w:rPr>
          <w:rFonts w:ascii="Fira Sans" w:eastAsia="Times New Roman" w:hAnsi="Fira Sans" w:cs="Times New Roman"/>
          <w:sz w:val="20"/>
          <w:szCs w:val="20"/>
          <w:lang w:eastAsia="pl-PL"/>
        </w:rPr>
        <w:t xml:space="preserve"> na co dzień. Jeżeli praca jest wykonywana w oddziale, filii lub innej składowej części przedsiębiorstwa (firmy), tj. w jednostce lokalnej, należy odnieść się do tej jednostki, będącej </w:t>
      </w:r>
      <w:r w:rsidRPr="00A64076">
        <w:rPr>
          <w:rFonts w:ascii="Fira Sans" w:eastAsia="Times New Roman" w:hAnsi="Fira Sans" w:cs="Times New Roman"/>
          <w:b/>
          <w:sz w:val="20"/>
          <w:szCs w:val="20"/>
          <w:lang w:eastAsia="pl-PL"/>
        </w:rPr>
        <w:t>faktycznym miejscem wykonywania pracy.</w:t>
      </w:r>
    </w:p>
    <w:p w:rsidR="00264EBF" w:rsidRPr="00A64076" w:rsidRDefault="00264EBF" w:rsidP="00457C6B">
      <w:pPr>
        <w:pStyle w:val="Akapitzlist"/>
        <w:numPr>
          <w:ilvl w:val="0"/>
          <w:numId w:val="11"/>
        </w:numPr>
        <w:spacing w:line="276" w:lineRule="auto"/>
        <w:ind w:left="316" w:hanging="284"/>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Przy wyborze nazwy miejscowości z listy – szczególnie nazwy podobnej dla wielu miejscowości – należy zwrócić uwagę na nazwę województwa i powiatu.</w:t>
      </w:r>
    </w:p>
    <w:p w:rsidR="00264EBF" w:rsidRPr="00A64076" w:rsidRDefault="00264EBF" w:rsidP="00457C6B">
      <w:pPr>
        <w:pStyle w:val="Akapitzlist"/>
        <w:numPr>
          <w:ilvl w:val="0"/>
          <w:numId w:val="11"/>
        </w:numPr>
        <w:spacing w:line="276" w:lineRule="auto"/>
        <w:ind w:left="313" w:hanging="284"/>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Jako stałą lokalizację należy traktować następujące miejsca, w których wykonywana jest praca:</w:t>
      </w:r>
    </w:p>
    <w:p w:rsidR="00264EBF" w:rsidRPr="00A64076" w:rsidRDefault="00264EBF" w:rsidP="00EC4881">
      <w:pPr>
        <w:numPr>
          <w:ilvl w:val="0"/>
          <w:numId w:val="176"/>
        </w:numPr>
        <w:tabs>
          <w:tab w:val="left" w:pos="-4962"/>
        </w:tabs>
        <w:spacing w:line="276" w:lineRule="auto"/>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własny dom, pracę wykonywaną w miejscu zamieszkania; należy zaliczyć do tej kategorii także rodzinne gospodarstwo rolne jeśli znajduje się bezpośrednio przy domu rolnika,</w:t>
      </w:r>
    </w:p>
    <w:p w:rsidR="00264EBF" w:rsidRPr="00A64076" w:rsidRDefault="00264EBF" w:rsidP="00EC4881">
      <w:pPr>
        <w:numPr>
          <w:ilvl w:val="0"/>
          <w:numId w:val="176"/>
        </w:numPr>
        <w:tabs>
          <w:tab w:val="left" w:pos="-4962"/>
        </w:tabs>
        <w:spacing w:line="276" w:lineRule="auto"/>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biuro, siedziba firmy – znajdujące się poza własnym domem; do tej kategorii należy zaliczyć także np. stragany uliczne, które nie są usuwane po zakończeniu pracy w danym dniu (są elementem stałym); dotyczy również gospodarstwa rolnego, którego siedziba znajduje się poza miejscem zamieszkania,</w:t>
      </w:r>
    </w:p>
    <w:p w:rsidR="00264EBF" w:rsidRPr="00A64076" w:rsidRDefault="00264EBF" w:rsidP="00EC4881">
      <w:pPr>
        <w:numPr>
          <w:ilvl w:val="0"/>
          <w:numId w:val="176"/>
        </w:numPr>
        <w:tabs>
          <w:tab w:val="left" w:pos="-4962"/>
        </w:tabs>
        <w:spacing w:line="276" w:lineRule="auto"/>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za posiadającą stałą lokalizację uznawana jest także praca rozpoczynająca się zawsze w stałym miejscu, które można nazwać umownie „bazą” – dana osoba musi się najpierw udać do „bazy”, aby stamtąd rozpocząć swoją pracę np.:</w:t>
      </w:r>
    </w:p>
    <w:p w:rsidR="00264EBF" w:rsidRPr="00A64076" w:rsidRDefault="00264EBF" w:rsidP="00EC4881">
      <w:pPr>
        <w:numPr>
          <w:ilvl w:val="1"/>
          <w:numId w:val="212"/>
        </w:numPr>
        <w:tabs>
          <w:tab w:val="left" w:pos="-4962"/>
        </w:tabs>
        <w:spacing w:line="276" w:lineRule="auto"/>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taksówkarz, który rozpoczyna swoją pracę w siedzibie swojej korporacji,</w:t>
      </w:r>
    </w:p>
    <w:p w:rsidR="00264EBF" w:rsidRPr="00A64076" w:rsidRDefault="00264EBF" w:rsidP="00EC4881">
      <w:pPr>
        <w:numPr>
          <w:ilvl w:val="1"/>
          <w:numId w:val="212"/>
        </w:numPr>
        <w:tabs>
          <w:tab w:val="left" w:pos="-4962"/>
        </w:tabs>
        <w:spacing w:line="276" w:lineRule="auto"/>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kierowca autobusu, ciężarówki itp., który wyrusza w trasę z siedziby swojej firmy (z „bazy”),</w:t>
      </w:r>
    </w:p>
    <w:p w:rsidR="00264EBF" w:rsidRPr="00A64076" w:rsidRDefault="00264EBF" w:rsidP="00EC4881">
      <w:pPr>
        <w:numPr>
          <w:ilvl w:val="1"/>
          <w:numId w:val="212"/>
        </w:numPr>
        <w:tabs>
          <w:tab w:val="left" w:pos="-4962"/>
        </w:tabs>
        <w:spacing w:line="276" w:lineRule="auto"/>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pilot samolotu, który rozpoczyna pracę od zgłoszenia się na lotnisku (chociaż każdego dnia może odbywać loty w różne miejsca np. kraju),</w:t>
      </w:r>
    </w:p>
    <w:p w:rsidR="00264EBF" w:rsidRPr="00A64076" w:rsidRDefault="00264EBF" w:rsidP="00EC4881">
      <w:pPr>
        <w:numPr>
          <w:ilvl w:val="1"/>
          <w:numId w:val="212"/>
        </w:numPr>
        <w:tabs>
          <w:tab w:val="left" w:pos="-4962"/>
        </w:tabs>
        <w:spacing w:line="276" w:lineRule="auto"/>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kurierzy rozwożący przesyłki itp. rozpoczynający swoją pracę w siedzibie firmy, skąd pobierają np. paczki do rozwiezienia do klientów,</w:t>
      </w:r>
    </w:p>
    <w:p w:rsidR="00264EBF" w:rsidRPr="00A64076" w:rsidRDefault="00264EBF" w:rsidP="00EC4881">
      <w:pPr>
        <w:numPr>
          <w:ilvl w:val="1"/>
          <w:numId w:val="212"/>
        </w:numPr>
        <w:tabs>
          <w:tab w:val="left" w:pos="-4962"/>
        </w:tabs>
        <w:spacing w:line="276" w:lineRule="auto"/>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listonosze odbierający przesyłki z poczty, które następnie roznoszą adresatom na obsługiwanym przez siebie terenie.</w:t>
      </w:r>
    </w:p>
    <w:p w:rsidR="00264EBF" w:rsidRPr="00A64076" w:rsidRDefault="00264EBF" w:rsidP="00457C6B">
      <w:pPr>
        <w:pStyle w:val="Akapitzlist"/>
        <w:numPr>
          <w:ilvl w:val="0"/>
          <w:numId w:val="11"/>
        </w:numPr>
        <w:spacing w:line="276" w:lineRule="auto"/>
        <w:ind w:left="316" w:hanging="284"/>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Osoba prowadząca działalność na własny rachunek podaje lokalizację miejsca prowadzenia działalności.</w:t>
      </w:r>
    </w:p>
    <w:p w:rsidR="00264EBF" w:rsidRPr="00A64076" w:rsidRDefault="00264EBF" w:rsidP="00457C6B">
      <w:pPr>
        <w:pStyle w:val="Akapitzlist"/>
        <w:numPr>
          <w:ilvl w:val="0"/>
          <w:numId w:val="11"/>
        </w:numPr>
        <w:spacing w:line="276" w:lineRule="auto"/>
        <w:ind w:left="318" w:hanging="284"/>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lastRenderedPageBreak/>
        <w:t xml:space="preserve">Za miejsca wykonywania pracy, które </w:t>
      </w:r>
      <w:r w:rsidRPr="00A64076">
        <w:rPr>
          <w:rFonts w:ascii="Fira Sans" w:eastAsia="Times New Roman" w:hAnsi="Fira Sans" w:cs="Times New Roman"/>
          <w:b/>
          <w:sz w:val="20"/>
          <w:szCs w:val="20"/>
          <w:lang w:eastAsia="pl-PL"/>
        </w:rPr>
        <w:t>nie mają stałej lokalizacji</w:t>
      </w:r>
      <w:r w:rsidRPr="00A64076">
        <w:rPr>
          <w:rFonts w:ascii="Fira Sans" w:eastAsia="Times New Roman" w:hAnsi="Fira Sans" w:cs="Times New Roman"/>
          <w:sz w:val="20"/>
          <w:szCs w:val="20"/>
          <w:lang w:eastAsia="pl-PL"/>
        </w:rPr>
        <w:t xml:space="preserve"> należy uznać te miejsca, których nie da się przypisać zgodnie z powyższymi kryteriami do miejsc o stałej lokalizacji. Dotyczy to osób, których praca wymaga przemieszczania się w różnych obszarach, a które nie muszą rozpoczynać jej od ustalonego miejsca („bazy”), do którego najpierw udają się ze swojego miejsca zamieszkania np.:</w:t>
      </w:r>
    </w:p>
    <w:p w:rsidR="00264EBF" w:rsidRPr="00A64076" w:rsidRDefault="00264EBF" w:rsidP="00457C6B">
      <w:pPr>
        <w:numPr>
          <w:ilvl w:val="0"/>
          <w:numId w:val="12"/>
        </w:numPr>
        <w:tabs>
          <w:tab w:val="left" w:pos="-4962"/>
        </w:tabs>
        <w:spacing w:line="276" w:lineRule="auto"/>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 xml:space="preserve">taksówkarz, który </w:t>
      </w:r>
      <w:r>
        <w:rPr>
          <w:rFonts w:ascii="Fira Sans" w:eastAsia="Times New Roman" w:hAnsi="Fira Sans" w:cs="Times New Roman"/>
          <w:sz w:val="20"/>
          <w:szCs w:val="20"/>
          <w:lang w:eastAsia="pl-PL"/>
        </w:rPr>
        <w:t xml:space="preserve">nie ma „bazy” i </w:t>
      </w:r>
      <w:r w:rsidRPr="00A64076">
        <w:rPr>
          <w:rFonts w:ascii="Fira Sans" w:eastAsia="Times New Roman" w:hAnsi="Fira Sans" w:cs="Times New Roman"/>
          <w:sz w:val="20"/>
          <w:szCs w:val="20"/>
          <w:lang w:eastAsia="pl-PL"/>
        </w:rPr>
        <w:t>wyrusza do pracy w terenie ze swojego miejsca zamieszkania,</w:t>
      </w:r>
    </w:p>
    <w:p w:rsidR="00264EBF" w:rsidRPr="00A64076" w:rsidRDefault="00264EBF" w:rsidP="00457C6B">
      <w:pPr>
        <w:numPr>
          <w:ilvl w:val="0"/>
          <w:numId w:val="12"/>
        </w:numPr>
        <w:tabs>
          <w:tab w:val="left" w:pos="-4962"/>
        </w:tabs>
        <w:spacing w:line="276" w:lineRule="auto"/>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osoby wykonujące różne prace w domach klientów, czy siedzibach firm (np. hydraulicy, osoby przeprowadzające prace remontowe, które po wykonaniu pracy u jednego klienta rozpoczynają pracę u kolejnego, budowlańcy pracujący na kolejnych budowach),</w:t>
      </w:r>
    </w:p>
    <w:p w:rsidR="00264EBF" w:rsidRPr="00A64076" w:rsidRDefault="00264EBF" w:rsidP="00457C6B">
      <w:pPr>
        <w:numPr>
          <w:ilvl w:val="0"/>
          <w:numId w:val="12"/>
        </w:numPr>
        <w:tabs>
          <w:tab w:val="left" w:pos="-4962"/>
        </w:tabs>
        <w:spacing w:line="276" w:lineRule="auto"/>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akwizytorzy, osoby zajmujące się handlem bezpośrednim (tj. sprzedający bezpośrednio klientom w ich domach),</w:t>
      </w:r>
    </w:p>
    <w:p w:rsidR="00264EBF" w:rsidRPr="00A64076" w:rsidRDefault="00264EBF" w:rsidP="00457C6B">
      <w:pPr>
        <w:numPr>
          <w:ilvl w:val="0"/>
          <w:numId w:val="12"/>
        </w:numPr>
        <w:tabs>
          <w:tab w:val="left" w:pos="-4962"/>
        </w:tabs>
        <w:spacing w:line="276" w:lineRule="auto"/>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osoby sprzedające na straganach/stoiskach ulicznych, jeśli są one przenośne (na koniec dnia pracy nie zostają w danym miejscu, a kolejnego dnia mogą być rozstawiane przez te osoby w innej lokalizacji).</w:t>
      </w:r>
    </w:p>
    <w:p w:rsidR="00264EBF" w:rsidRPr="00A45EBB" w:rsidRDefault="00264EBF" w:rsidP="00457C6B">
      <w:pPr>
        <w:pStyle w:val="Akapitzlist"/>
        <w:numPr>
          <w:ilvl w:val="0"/>
          <w:numId w:val="11"/>
        </w:numPr>
        <w:spacing w:line="276" w:lineRule="auto"/>
        <w:ind w:left="318" w:hanging="284"/>
        <w:jc w:val="both"/>
        <w:rPr>
          <w:rFonts w:ascii="Fira Sans" w:eastAsia="Times New Roman" w:hAnsi="Fira Sans" w:cs="Times New Roman"/>
          <w:sz w:val="20"/>
          <w:szCs w:val="20"/>
          <w:lang w:eastAsia="pl-PL"/>
        </w:rPr>
      </w:pPr>
      <w:r w:rsidRPr="00A64076">
        <w:rPr>
          <w:rFonts w:ascii="Fira Sans" w:eastAsia="Times New Roman" w:hAnsi="Fira Sans" w:cs="Times New Roman"/>
          <w:sz w:val="20"/>
          <w:szCs w:val="20"/>
          <w:lang w:eastAsia="pl-PL"/>
        </w:rPr>
        <w:t xml:space="preserve">W przypadku wykonywania pracy zdalnej w Polsce w domu, jeśli ten tryb pracy został wymuszony pandemią, należy wykazać faktyczne miejsce wykonywania pracy sprzed pandemii (adres firmy). Natomiast jeśli wykonywanie pracy jeszcze przed pandemią odbywało się w systemie </w:t>
      </w:r>
      <w:proofErr w:type="spellStart"/>
      <w:r w:rsidRPr="00A64076">
        <w:rPr>
          <w:rFonts w:ascii="Fira Sans" w:eastAsia="Times New Roman" w:hAnsi="Fira Sans" w:cs="Times New Roman"/>
          <w:sz w:val="20"/>
          <w:szCs w:val="20"/>
          <w:lang w:eastAsia="pl-PL"/>
        </w:rPr>
        <w:t>home</w:t>
      </w:r>
      <w:proofErr w:type="spellEnd"/>
      <w:r w:rsidRPr="00A64076">
        <w:rPr>
          <w:rFonts w:ascii="Fira Sans" w:eastAsia="Times New Roman" w:hAnsi="Fira Sans" w:cs="Times New Roman"/>
          <w:sz w:val="20"/>
          <w:szCs w:val="20"/>
          <w:lang w:eastAsia="pl-PL"/>
        </w:rPr>
        <w:t xml:space="preserve"> </w:t>
      </w:r>
      <w:proofErr w:type="spellStart"/>
      <w:r w:rsidRPr="00A64076">
        <w:rPr>
          <w:rFonts w:ascii="Fira Sans" w:eastAsia="Times New Roman" w:hAnsi="Fira Sans" w:cs="Times New Roman"/>
          <w:sz w:val="20"/>
          <w:szCs w:val="20"/>
          <w:lang w:eastAsia="pl-PL"/>
        </w:rPr>
        <w:t>office</w:t>
      </w:r>
      <w:proofErr w:type="spellEnd"/>
      <w:r w:rsidRPr="00A64076">
        <w:rPr>
          <w:rFonts w:ascii="Fira Sans" w:eastAsia="Times New Roman" w:hAnsi="Fira Sans" w:cs="Times New Roman"/>
          <w:sz w:val="20"/>
          <w:szCs w:val="20"/>
          <w:lang w:eastAsia="pl-PL"/>
        </w:rPr>
        <w:t>, trzeba wziąć pod uwagę fakt, czy więcej czasu praca wykonywana była z domu</w:t>
      </w:r>
      <w:r>
        <w:rPr>
          <w:rFonts w:ascii="Fira Sans" w:eastAsia="Times New Roman" w:hAnsi="Fira Sans" w:cs="Times New Roman"/>
          <w:sz w:val="20"/>
          <w:szCs w:val="20"/>
          <w:lang w:eastAsia="pl-PL"/>
        </w:rPr>
        <w:t>,</w:t>
      </w:r>
      <w:r w:rsidRPr="00A64076">
        <w:rPr>
          <w:rFonts w:ascii="Fira Sans" w:eastAsia="Times New Roman" w:hAnsi="Fira Sans" w:cs="Times New Roman"/>
          <w:sz w:val="20"/>
          <w:szCs w:val="20"/>
          <w:lang w:eastAsia="pl-PL"/>
        </w:rPr>
        <w:t xml:space="preserve"> czy też w siedzibie firmy i wtedy odpowiednio wybrać odpowiedź</w:t>
      </w:r>
      <w:bookmarkStart w:id="247" w:name="_Hlk64021919"/>
      <w:r w:rsidRPr="00A45EBB">
        <w:rPr>
          <w:rFonts w:ascii="Fira Sans" w:eastAsia="Times New Roman" w:hAnsi="Fira Sans" w:cs="Times New Roman"/>
          <w:sz w:val="20"/>
          <w:szCs w:val="20"/>
          <w:lang w:eastAsia="pl-PL"/>
        </w:rPr>
        <w:t>.</w:t>
      </w:r>
      <w:bookmarkEnd w:id="247"/>
    </w:p>
    <w:p w:rsidR="009C2255" w:rsidRPr="00A64076" w:rsidRDefault="009C2255" w:rsidP="00BB4FF3">
      <w:pPr>
        <w:pStyle w:val="Nagwek3"/>
      </w:pPr>
      <w:bookmarkStart w:id="248" w:name="_Toc65590422"/>
      <w:r w:rsidRPr="00A64076">
        <w:t>Przykłady</w:t>
      </w:r>
      <w:bookmarkEnd w:id="248"/>
    </w:p>
    <w:p w:rsidR="00264EBF" w:rsidRPr="00A64076" w:rsidRDefault="00264EBF" w:rsidP="00EC4881">
      <w:pPr>
        <w:pStyle w:val="Styl5Wytyczne"/>
        <w:numPr>
          <w:ilvl w:val="0"/>
          <w:numId w:val="123"/>
        </w:numPr>
        <w:ind w:left="313" w:hanging="284"/>
      </w:pPr>
      <w:r w:rsidRPr="00A64076">
        <w:t>Należy wybrać opcję „pod adresem miejsca zamieszkania”, kiedy faktyczne miejsce pracy znajduje się nie w swoim mieszkaniu, lecz w innym lokalu w tym samym budynku. Dotyczy to też pracy rolnika w gospodarstwie rolnym</w:t>
      </w:r>
      <w:r w:rsidRPr="00A64076">
        <w:rPr>
          <w:rFonts w:eastAsia="Times New Roman" w:cs="Times New Roman"/>
          <w:lang w:eastAsia="pl-PL"/>
        </w:rPr>
        <w:t>, którego siedziba nie ma oddzielnego adresu, bo znajduje się przy budynku miejsca zamieszkania.</w:t>
      </w:r>
    </w:p>
    <w:p w:rsidR="00264EBF" w:rsidRPr="00A64076" w:rsidRDefault="00264EBF" w:rsidP="00EC4881">
      <w:pPr>
        <w:pStyle w:val="Styl5Wytyczne"/>
        <w:numPr>
          <w:ilvl w:val="0"/>
          <w:numId w:val="123"/>
        </w:numPr>
        <w:ind w:left="313" w:hanging="284"/>
      </w:pPr>
      <w:r w:rsidRPr="00A64076">
        <w:t>Budowlaniec, który codziennie stawia się w siedzibie firmy (tzw. baza) i stamtąd jedzie na budowę, podaje adres „bazy” jako adres miejsca pracy.</w:t>
      </w:r>
    </w:p>
    <w:p w:rsidR="00264EBF" w:rsidRPr="00A64076" w:rsidRDefault="00264EBF" w:rsidP="00EC4881">
      <w:pPr>
        <w:pStyle w:val="Styl5Wytyczne"/>
        <w:numPr>
          <w:ilvl w:val="0"/>
          <w:numId w:val="123"/>
        </w:numPr>
        <w:ind w:left="313" w:hanging="284"/>
      </w:pPr>
      <w:r w:rsidRPr="00A64076">
        <w:t>Osoba pracująca w Polsce</w:t>
      </w:r>
      <w:r>
        <w:t>,</w:t>
      </w:r>
      <w:r w:rsidRPr="00A64076">
        <w:t xml:space="preserve"> ale bez stałego miejsca pracy, np.: jako akwizytor, przedstawiciel handlowy, rachmistrz lub ankieter wykonujący pracę w terenie, powinna mieć zaznaczoną odpowiedź „brak stałej lokalizacji”.</w:t>
      </w:r>
    </w:p>
    <w:p w:rsidR="00264EBF" w:rsidRPr="00A64076" w:rsidRDefault="00264EBF" w:rsidP="00EC4881">
      <w:pPr>
        <w:pStyle w:val="Styl5Wytyczne"/>
        <w:numPr>
          <w:ilvl w:val="0"/>
          <w:numId w:val="123"/>
        </w:numPr>
        <w:ind w:left="313" w:hanging="284"/>
      </w:pPr>
      <w:r w:rsidRPr="00A64076">
        <w:t>Rolnik mieszkający w innym miejscu niż znajduje się jego gospodarstwo, podaje adres gospodarstwa rolnego.</w:t>
      </w:r>
    </w:p>
    <w:p w:rsidR="00264EBF" w:rsidRPr="00A64076" w:rsidRDefault="00264EBF" w:rsidP="00EC4881">
      <w:pPr>
        <w:pStyle w:val="Styl5Wytyczne"/>
        <w:numPr>
          <w:ilvl w:val="0"/>
          <w:numId w:val="123"/>
        </w:numPr>
        <w:ind w:left="313" w:hanging="284"/>
      </w:pPr>
      <w:r w:rsidRPr="00A64076">
        <w:t>Malarz czy hydraulik wykonujący usługi w różnych miejscach, wybiera odpowiedź „brak stałej lokalizacji”.</w:t>
      </w:r>
    </w:p>
    <w:p w:rsidR="00264EBF" w:rsidRPr="00A64076" w:rsidRDefault="00264EBF" w:rsidP="00EC4881">
      <w:pPr>
        <w:pStyle w:val="Styl5Wytyczne"/>
        <w:numPr>
          <w:ilvl w:val="0"/>
          <w:numId w:val="123"/>
        </w:numPr>
        <w:ind w:left="313" w:hanging="284"/>
      </w:pPr>
      <w:r w:rsidRPr="00A64076">
        <w:t>Osoba pracująca np. w jednej z restauracji tzw. sieciowych, podaje lokalizację tej restauracji, a nie adres siedziby tej sieci (nawet jak widnieje on na umowie o pracę i jest płatnikiem wynagrodzenia).</w:t>
      </w:r>
    </w:p>
    <w:p w:rsidR="009C2255" w:rsidRPr="00A64076" w:rsidRDefault="00BF651F" w:rsidP="00BB4FF3">
      <w:pPr>
        <w:pStyle w:val="Nagwek2"/>
      </w:pPr>
      <w:bookmarkStart w:id="249" w:name="_Toc65590423"/>
      <w:r w:rsidRPr="00A64076">
        <w:t xml:space="preserve">20. </w:t>
      </w:r>
      <w:r w:rsidR="009C2255" w:rsidRPr="00A64076">
        <w:t xml:space="preserve">Jaki przeważający rodzaj działalności </w:t>
      </w:r>
      <w:r w:rsidR="009C2255" w:rsidRPr="009A0A3E">
        <w:t>prowadziła</w:t>
      </w:r>
      <w:r w:rsidR="009C2255" w:rsidRPr="00A64076">
        <w:t xml:space="preserve"> instytucja/firma, która była Pan(i) głównym miejscem pracy?</w:t>
      </w:r>
      <w:bookmarkEnd w:id="249"/>
    </w:p>
    <w:p w:rsidR="009C2255" w:rsidRPr="00A64076" w:rsidRDefault="009C2255" w:rsidP="00BB4FF3">
      <w:pPr>
        <w:pStyle w:val="Nagwek3"/>
      </w:pPr>
      <w:bookmarkStart w:id="250" w:name="_Toc65590424"/>
      <w:r w:rsidRPr="00A64076">
        <w:t>Opis</w:t>
      </w:r>
      <w:bookmarkEnd w:id="250"/>
    </w:p>
    <w:p w:rsidR="00264EBF" w:rsidRPr="00A64076" w:rsidRDefault="00264EBF" w:rsidP="00A45EBB">
      <w:pPr>
        <w:pStyle w:val="Styl5Wytyczne"/>
        <w:spacing w:after="120"/>
        <w:ind w:left="29" w:hanging="6"/>
        <w:rPr>
          <w:lang w:eastAsia="pl-PL"/>
        </w:rPr>
      </w:pPr>
      <w:r w:rsidRPr="00A64076">
        <w:rPr>
          <w:lang w:eastAsia="pl-PL"/>
        </w:rPr>
        <w:t>Uzyskanie informacji o podstawowym/przeważającym rodzaju działalności instytucji/firmy, w której osoba pracowałam w ostatnim tygodniu marca 2021 r. (lub jaką własną działalność sama prowadziła) w ramach pracy głównej (tej samej, dla której podany został wykonywany zawód oraz geograficzna lokalizacja).</w:t>
      </w:r>
    </w:p>
    <w:p w:rsidR="00264EBF" w:rsidRPr="00A64076" w:rsidRDefault="00264EBF" w:rsidP="00A45EBB">
      <w:pPr>
        <w:pStyle w:val="Styl5Wytyczne"/>
        <w:spacing w:after="120"/>
        <w:ind w:left="29" w:hanging="6"/>
        <w:rPr>
          <w:lang w:eastAsia="pl-PL"/>
        </w:rPr>
      </w:pPr>
      <w:r w:rsidRPr="00A64076">
        <w:rPr>
          <w:lang w:eastAsia="pl-PL"/>
        </w:rPr>
        <w:t xml:space="preserve">W przypadku </w:t>
      </w:r>
      <w:r w:rsidRPr="00A64076">
        <w:rPr>
          <w:b/>
          <w:lang w:eastAsia="pl-PL"/>
        </w:rPr>
        <w:t>działalności pozarolniczej</w:t>
      </w:r>
      <w:r w:rsidRPr="00A64076">
        <w:rPr>
          <w:lang w:eastAsia="pl-PL"/>
        </w:rPr>
        <w:t xml:space="preserve"> należy wybrać rodzaj działalności z </w:t>
      </w:r>
      <w:r w:rsidRPr="00A64076">
        <w:rPr>
          <w:b/>
          <w:lang w:eastAsia="pl-PL"/>
        </w:rPr>
        <w:t>listy rodzajów działalności</w:t>
      </w:r>
      <w:r w:rsidRPr="00A64076">
        <w:rPr>
          <w:lang w:eastAsia="pl-PL"/>
        </w:rPr>
        <w:t xml:space="preserve">. </w:t>
      </w:r>
    </w:p>
    <w:p w:rsidR="00264EBF" w:rsidRPr="00A64076" w:rsidRDefault="00264EBF" w:rsidP="00A45EBB">
      <w:pPr>
        <w:pStyle w:val="Styl5Wytyczne"/>
        <w:spacing w:after="120"/>
        <w:ind w:left="29" w:hanging="6"/>
        <w:rPr>
          <w:rFonts w:eastAsia="Times New Roman"/>
          <w:lang w:eastAsia="pl-PL"/>
        </w:rPr>
      </w:pPr>
      <w:r w:rsidRPr="00A64076">
        <w:rPr>
          <w:lang w:eastAsia="pl-PL"/>
        </w:rPr>
        <w:lastRenderedPageBreak/>
        <w:t xml:space="preserve">W przypadku braku właściwej pozycji </w:t>
      </w:r>
      <w:r>
        <w:rPr>
          <w:lang w:eastAsia="pl-PL"/>
        </w:rPr>
        <w:t>na liście</w:t>
      </w:r>
      <w:r w:rsidRPr="00A64076">
        <w:rPr>
          <w:lang w:eastAsia="pl-PL"/>
        </w:rPr>
        <w:t xml:space="preserve"> istnieje możliwość wyboru ze skróconej listy lub wpisanie określenia w pole tekstowe, po wcześniejszym wybraniu właściwego hasła, które umożliwi przejście dalej: </w:t>
      </w:r>
      <w:r w:rsidRPr="00A45EBB">
        <w:rPr>
          <w:lang w:eastAsia="pl-PL"/>
        </w:rPr>
        <w:t>„inna działalność”, „inna działalność, nie wiem”</w:t>
      </w:r>
      <w:r w:rsidRPr="00A64076">
        <w:rPr>
          <w:lang w:eastAsia="pl-PL"/>
        </w:rPr>
        <w:t>.</w:t>
      </w:r>
    </w:p>
    <w:p w:rsidR="00264EBF" w:rsidRPr="00A64076" w:rsidRDefault="00264EBF" w:rsidP="00A45EBB">
      <w:pPr>
        <w:pStyle w:val="Styl5Wytyczne"/>
        <w:rPr>
          <w:rFonts w:eastAsia="Times New Roman"/>
          <w:lang w:eastAsia="pl-PL"/>
        </w:rPr>
      </w:pPr>
      <w:r w:rsidRPr="00A64076">
        <w:rPr>
          <w:rFonts w:eastAsia="Times New Roman"/>
          <w:lang w:eastAsia="pl-PL"/>
        </w:rPr>
        <w:t xml:space="preserve">W przypadku </w:t>
      </w:r>
      <w:r w:rsidRPr="00A64076">
        <w:rPr>
          <w:rFonts w:eastAsia="Times New Roman"/>
          <w:b/>
          <w:lang w:eastAsia="pl-PL"/>
        </w:rPr>
        <w:t>działalności rolniczej</w:t>
      </w:r>
      <w:r w:rsidRPr="00A64076">
        <w:rPr>
          <w:rFonts w:eastAsia="Times New Roman"/>
          <w:lang w:eastAsia="pl-PL"/>
        </w:rPr>
        <w:t xml:space="preserve"> należy wskazać czy praca ta była wykonywana:</w:t>
      </w:r>
    </w:p>
    <w:p w:rsidR="00264EBF" w:rsidRPr="00A64076" w:rsidRDefault="00264EBF" w:rsidP="00EC4881">
      <w:pPr>
        <w:pStyle w:val="Styl5Wytyczne"/>
        <w:numPr>
          <w:ilvl w:val="0"/>
          <w:numId w:val="122"/>
        </w:numPr>
        <w:ind w:left="454"/>
        <w:rPr>
          <w:rFonts w:eastAsiaTheme="minorEastAsia"/>
          <w:b/>
          <w:lang w:eastAsia="pl-PL"/>
        </w:rPr>
      </w:pPr>
      <w:r w:rsidRPr="00A64076">
        <w:rPr>
          <w:rFonts w:eastAsiaTheme="minorEastAsia"/>
          <w:b/>
          <w:lang w:eastAsia="pl-PL"/>
        </w:rPr>
        <w:t>w indywidualnym gospodarstwie rolnym</w:t>
      </w:r>
    </w:p>
    <w:p w:rsidR="00264EBF" w:rsidRPr="00A64076" w:rsidRDefault="00264EBF" w:rsidP="00EC4881">
      <w:pPr>
        <w:pStyle w:val="Styl5Wytyczne"/>
        <w:numPr>
          <w:ilvl w:val="0"/>
          <w:numId w:val="122"/>
        </w:numPr>
        <w:ind w:left="454"/>
        <w:rPr>
          <w:rFonts w:eastAsiaTheme="minorEastAsia"/>
          <w:b/>
          <w:lang w:eastAsia="pl-PL"/>
        </w:rPr>
      </w:pPr>
      <w:r w:rsidRPr="00A64076">
        <w:rPr>
          <w:rFonts w:eastAsiaTheme="minorEastAsia"/>
          <w:b/>
          <w:lang w:eastAsia="pl-PL"/>
        </w:rPr>
        <w:t>w gospodarstwie rolnym osoby prawnej lub jednostki organizacyjnej niemającej osobowości prawnej</w:t>
      </w:r>
    </w:p>
    <w:p w:rsidR="00264EBF" w:rsidRPr="00A64076" w:rsidRDefault="00264EBF" w:rsidP="00EC4881">
      <w:pPr>
        <w:pStyle w:val="Styl5Wytyczne"/>
        <w:numPr>
          <w:ilvl w:val="0"/>
          <w:numId w:val="122"/>
        </w:numPr>
        <w:ind w:left="454"/>
        <w:rPr>
          <w:lang w:eastAsia="pl-PL"/>
        </w:rPr>
      </w:pPr>
      <w:r w:rsidRPr="00A64076">
        <w:rPr>
          <w:rFonts w:eastAsiaTheme="minorEastAsia"/>
          <w:b/>
          <w:lang w:eastAsia="pl-PL"/>
        </w:rPr>
        <w:t>poza gospodarstwem rolnym</w:t>
      </w:r>
    </w:p>
    <w:p w:rsidR="009C2255" w:rsidRPr="00A64076" w:rsidRDefault="009C2255" w:rsidP="00BB4FF3">
      <w:pPr>
        <w:pStyle w:val="Nagwek3"/>
      </w:pPr>
      <w:bookmarkStart w:id="251" w:name="_Toc65590425"/>
      <w:r w:rsidRPr="00A64076">
        <w:t>Wskazówki</w:t>
      </w:r>
      <w:bookmarkEnd w:id="251"/>
    </w:p>
    <w:p w:rsidR="00264EBF" w:rsidRPr="00A64076" w:rsidRDefault="00264EBF" w:rsidP="00457C6B">
      <w:pPr>
        <w:pStyle w:val="Akapitzlist"/>
        <w:numPr>
          <w:ilvl w:val="0"/>
          <w:numId w:val="13"/>
        </w:numPr>
        <w:spacing w:line="276" w:lineRule="auto"/>
        <w:ind w:left="313" w:hanging="284"/>
        <w:jc w:val="both"/>
        <w:rPr>
          <w:rFonts w:ascii="Fira Sans" w:hAnsi="Fira Sans"/>
          <w:sz w:val="20"/>
          <w:szCs w:val="20"/>
        </w:rPr>
      </w:pPr>
      <w:r w:rsidRPr="00A45EBB">
        <w:rPr>
          <w:rFonts w:ascii="Fira Sans" w:hAnsi="Fira Sans"/>
          <w:b/>
          <w:sz w:val="20"/>
          <w:szCs w:val="20"/>
        </w:rPr>
        <w:t>U</w:t>
      </w:r>
      <w:r w:rsidRPr="00A45EBB">
        <w:rPr>
          <w:rFonts w:ascii="Fira Sans" w:hAnsi="Fira Sans" w:cs="Calibri"/>
          <w:b/>
          <w:color w:val="000000"/>
          <w:sz w:val="20"/>
          <w:szCs w:val="20"/>
          <w:lang w:eastAsia="pl-PL"/>
        </w:rPr>
        <w:t>waga:</w:t>
      </w:r>
      <w:r w:rsidRPr="00A64076">
        <w:rPr>
          <w:rFonts w:ascii="Fira Sans" w:hAnsi="Fira Sans" w:cs="Calibri"/>
          <w:color w:val="000000"/>
          <w:sz w:val="20"/>
          <w:szCs w:val="20"/>
          <w:lang w:eastAsia="pl-PL"/>
        </w:rPr>
        <w:t xml:space="preserve"> chodzi o rodzaj działalności firmy/instytucji/zakładu a nie o działania/czynności osoby spisywanej.</w:t>
      </w:r>
    </w:p>
    <w:p w:rsidR="00264EBF" w:rsidRPr="00A64076" w:rsidRDefault="00264EBF" w:rsidP="00457C6B">
      <w:pPr>
        <w:pStyle w:val="Akapitzlist"/>
        <w:numPr>
          <w:ilvl w:val="0"/>
          <w:numId w:val="13"/>
        </w:numPr>
        <w:spacing w:line="276" w:lineRule="auto"/>
        <w:ind w:left="313" w:hanging="284"/>
        <w:jc w:val="both"/>
        <w:rPr>
          <w:rFonts w:ascii="Fira Sans" w:hAnsi="Fira Sans"/>
          <w:sz w:val="20"/>
          <w:szCs w:val="20"/>
        </w:rPr>
      </w:pPr>
      <w:r w:rsidRPr="00A64076">
        <w:rPr>
          <w:rFonts w:ascii="Fira Sans" w:hAnsi="Fira Sans"/>
          <w:sz w:val="20"/>
          <w:szCs w:val="20"/>
        </w:rPr>
        <w:t>Jeżeli firma prowadzi różną działalność gospodarczą, należy podać, jaka jest główna lub przeważająca działalność tej firmy.</w:t>
      </w:r>
    </w:p>
    <w:p w:rsidR="00264EBF" w:rsidRPr="00A64076" w:rsidRDefault="00264EBF" w:rsidP="00457C6B">
      <w:pPr>
        <w:pStyle w:val="Akapitzlist"/>
        <w:numPr>
          <w:ilvl w:val="0"/>
          <w:numId w:val="13"/>
        </w:numPr>
        <w:spacing w:line="276" w:lineRule="auto"/>
        <w:ind w:left="313" w:hanging="284"/>
        <w:jc w:val="both"/>
        <w:rPr>
          <w:rFonts w:ascii="Fira Sans" w:hAnsi="Fira Sans"/>
          <w:sz w:val="20"/>
          <w:szCs w:val="20"/>
        </w:rPr>
      </w:pPr>
      <w:r w:rsidRPr="00A64076">
        <w:rPr>
          <w:rFonts w:ascii="Fira Sans" w:hAnsi="Fira Sans"/>
          <w:sz w:val="20"/>
          <w:szCs w:val="20"/>
        </w:rPr>
        <w:t>Osoba prowadząca własną działalność (nawet niezarejestrowaną) podaje rodzaj tej działalności.</w:t>
      </w:r>
    </w:p>
    <w:p w:rsidR="00264EBF" w:rsidRPr="00A64076" w:rsidRDefault="00264EBF" w:rsidP="00457C6B">
      <w:pPr>
        <w:pStyle w:val="Akapitzlist"/>
        <w:numPr>
          <w:ilvl w:val="0"/>
          <w:numId w:val="13"/>
        </w:numPr>
        <w:spacing w:line="276" w:lineRule="auto"/>
        <w:ind w:left="313" w:hanging="284"/>
        <w:jc w:val="both"/>
        <w:rPr>
          <w:rFonts w:ascii="Fira Sans" w:hAnsi="Fira Sans"/>
          <w:sz w:val="20"/>
          <w:szCs w:val="20"/>
        </w:rPr>
      </w:pPr>
      <w:r w:rsidRPr="00A64076">
        <w:rPr>
          <w:rFonts w:ascii="Fira Sans" w:hAnsi="Fira Sans"/>
          <w:sz w:val="20"/>
          <w:szCs w:val="20"/>
        </w:rPr>
        <w:t xml:space="preserve">Pracujący w oddziale, filii przedsiębiorstwa, tj. w jednostce lokalnej, wybiera nazwę odpowiadającą rodzajowi działalności tej jednostki lokalnej, (np. sklep zakładowy zlokalizowany pod innym adresem niż zakład). </w:t>
      </w:r>
    </w:p>
    <w:p w:rsidR="00264EBF" w:rsidRPr="00A64076" w:rsidRDefault="00264EBF" w:rsidP="00457C6B">
      <w:pPr>
        <w:pStyle w:val="Akapitzlist"/>
        <w:numPr>
          <w:ilvl w:val="0"/>
          <w:numId w:val="13"/>
        </w:numPr>
        <w:spacing w:line="276" w:lineRule="auto"/>
        <w:ind w:left="313" w:hanging="284"/>
        <w:jc w:val="both"/>
        <w:rPr>
          <w:rFonts w:ascii="Fira Sans" w:hAnsi="Fira Sans"/>
          <w:sz w:val="20"/>
          <w:szCs w:val="20"/>
        </w:rPr>
      </w:pPr>
      <w:r w:rsidRPr="00A64076">
        <w:rPr>
          <w:rFonts w:ascii="Fira Sans" w:hAnsi="Fira Sans"/>
          <w:sz w:val="20"/>
          <w:szCs w:val="20"/>
        </w:rPr>
        <w:t>Działalność inna niż rolnicza – jest wybierana jeśli główna/przeważająca działalność własnej firmy nie jest rolnicza.</w:t>
      </w:r>
    </w:p>
    <w:p w:rsidR="00264EBF" w:rsidRPr="00A64076" w:rsidRDefault="00264EBF" w:rsidP="00457C6B">
      <w:pPr>
        <w:pStyle w:val="Akapitzlist"/>
        <w:numPr>
          <w:ilvl w:val="0"/>
          <w:numId w:val="13"/>
        </w:numPr>
        <w:spacing w:line="276" w:lineRule="auto"/>
        <w:ind w:left="313" w:hanging="284"/>
        <w:jc w:val="both"/>
        <w:rPr>
          <w:rFonts w:ascii="Fira Sans" w:hAnsi="Fira Sans"/>
          <w:sz w:val="20"/>
          <w:szCs w:val="20"/>
        </w:rPr>
      </w:pPr>
      <w:r w:rsidRPr="00A64076">
        <w:rPr>
          <w:rFonts w:ascii="Fira Sans" w:hAnsi="Fira Sans"/>
          <w:sz w:val="20"/>
          <w:szCs w:val="20"/>
        </w:rPr>
        <w:t>Działalność rolnicza obejmuje uprawę roślin oraz chów i hodowlę zwierząt (wszystkie uprawy rolne, warzywnictwo i ogrodnictwo, szkółkarstwo, hodowlę i nasiennictwo roślin rolniczych i ogrodniczych oraz chów i hodowla zwierząt gospodarskich lub pszczół), również utrzymywanie użytków rolnych według zasad dobrej kultury rolnej.</w:t>
      </w:r>
    </w:p>
    <w:p w:rsidR="00264EBF" w:rsidRPr="00A64076" w:rsidRDefault="00264EBF" w:rsidP="00457C6B">
      <w:pPr>
        <w:pStyle w:val="Akapitzlist"/>
        <w:numPr>
          <w:ilvl w:val="0"/>
          <w:numId w:val="13"/>
        </w:numPr>
        <w:spacing w:line="276" w:lineRule="auto"/>
        <w:ind w:left="313" w:hanging="284"/>
        <w:jc w:val="both"/>
        <w:rPr>
          <w:rFonts w:ascii="Fira Sans" w:hAnsi="Fira Sans"/>
          <w:sz w:val="20"/>
          <w:szCs w:val="20"/>
        </w:rPr>
      </w:pPr>
      <w:r w:rsidRPr="00A64076">
        <w:rPr>
          <w:rFonts w:ascii="Fira Sans" w:hAnsi="Fira Sans"/>
          <w:sz w:val="20"/>
          <w:szCs w:val="20"/>
        </w:rPr>
        <w:t>Niektóre instytucje pomimo nazwy zajmują się inną działalnością niż rolnicza (np. Kasa Rolniczego Ubezpieczenia Społecznego).</w:t>
      </w:r>
    </w:p>
    <w:p w:rsidR="00264EBF" w:rsidRPr="00A64076" w:rsidRDefault="00264EBF" w:rsidP="00457C6B">
      <w:pPr>
        <w:pStyle w:val="Akapitzlist"/>
        <w:numPr>
          <w:ilvl w:val="0"/>
          <w:numId w:val="13"/>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Słownik/lista zawiera zarówno urzędowe nazwy rodzajów działalności jak i niektóre synonimy powszechnie używane</w:t>
      </w:r>
      <w:r>
        <w:rPr>
          <w:rFonts w:ascii="Fira Sans" w:hAnsi="Fira Sans" w:cs="Calibri"/>
          <w:color w:val="000000"/>
          <w:sz w:val="20"/>
          <w:szCs w:val="20"/>
          <w:lang w:eastAsia="pl-PL"/>
        </w:rPr>
        <w:t>, czasami z pasujących kilku nazw należy wybrać jedną.</w:t>
      </w:r>
    </w:p>
    <w:p w:rsidR="00264EBF" w:rsidRPr="00A64076" w:rsidRDefault="00264EBF" w:rsidP="00457C6B">
      <w:pPr>
        <w:pStyle w:val="Akapitzlist"/>
        <w:numPr>
          <w:ilvl w:val="0"/>
          <w:numId w:val="13"/>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Należy wpisać w pole listy co najmniej 3 litery nazwy rodzaju działalności.</w:t>
      </w:r>
    </w:p>
    <w:p w:rsidR="00264EBF" w:rsidRPr="00A64076" w:rsidRDefault="00264EBF" w:rsidP="00457C6B">
      <w:pPr>
        <w:pStyle w:val="Akapitzlist"/>
        <w:numPr>
          <w:ilvl w:val="0"/>
          <w:numId w:val="13"/>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Wielkość liter nie ma znaczenia.</w:t>
      </w:r>
    </w:p>
    <w:p w:rsidR="00264EBF" w:rsidRPr="00A64076" w:rsidRDefault="00264EBF" w:rsidP="00457C6B">
      <w:pPr>
        <w:pStyle w:val="Akapitzlist"/>
        <w:numPr>
          <w:ilvl w:val="0"/>
          <w:numId w:val="13"/>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Jeśli brak wyświetlonych pozycji</w:t>
      </w:r>
      <w:r>
        <w:rPr>
          <w:rFonts w:ascii="Fira Sans" w:hAnsi="Fira Sans" w:cs="Calibri"/>
          <w:color w:val="000000"/>
          <w:sz w:val="20"/>
          <w:szCs w:val="20"/>
          <w:lang w:eastAsia="pl-PL"/>
        </w:rPr>
        <w:t>,</w:t>
      </w:r>
      <w:r w:rsidRPr="00A64076">
        <w:rPr>
          <w:rFonts w:ascii="Fira Sans" w:hAnsi="Fira Sans" w:cs="Calibri"/>
          <w:color w:val="000000"/>
          <w:sz w:val="20"/>
          <w:szCs w:val="20"/>
          <w:lang w:eastAsia="pl-PL"/>
        </w:rPr>
        <w:t xml:space="preserve"> to </w:t>
      </w:r>
      <w:r>
        <w:rPr>
          <w:rFonts w:ascii="Fira Sans" w:hAnsi="Fira Sans" w:cs="Calibri"/>
          <w:color w:val="000000"/>
          <w:sz w:val="20"/>
          <w:szCs w:val="20"/>
          <w:lang w:eastAsia="pl-PL"/>
        </w:rPr>
        <w:t xml:space="preserve">należy </w:t>
      </w:r>
      <w:r w:rsidRPr="00A64076">
        <w:rPr>
          <w:rFonts w:ascii="Fira Sans" w:hAnsi="Fira Sans" w:cs="Calibri"/>
          <w:color w:val="000000"/>
          <w:sz w:val="20"/>
          <w:szCs w:val="20"/>
          <w:lang w:eastAsia="pl-PL"/>
        </w:rPr>
        <w:t>zmienić frazę używając innej, zbliżonej nazwy rodzaju działalności lub fragmentu drugiego słowa z nazwy.</w:t>
      </w:r>
    </w:p>
    <w:p w:rsidR="00264EBF" w:rsidRPr="00A64076" w:rsidRDefault="00264EBF" w:rsidP="00457C6B">
      <w:pPr>
        <w:pStyle w:val="Akapitzlist"/>
        <w:numPr>
          <w:ilvl w:val="0"/>
          <w:numId w:val="13"/>
        </w:numPr>
        <w:spacing w:line="276" w:lineRule="auto"/>
        <w:ind w:left="313" w:hanging="284"/>
        <w:jc w:val="both"/>
        <w:rPr>
          <w:rFonts w:ascii="Fira Sans" w:hAnsi="Fira Sans"/>
          <w:sz w:val="20"/>
          <w:szCs w:val="20"/>
        </w:rPr>
      </w:pPr>
      <w:r w:rsidRPr="00A64076">
        <w:rPr>
          <w:rFonts w:ascii="Fira Sans" w:hAnsi="Fira Sans"/>
          <w:sz w:val="20"/>
          <w:szCs w:val="20"/>
        </w:rPr>
        <w:t>Jeśli brak rodzaju działalności nierolniczej na głównej liście/słowniku</w:t>
      </w:r>
      <w:r>
        <w:rPr>
          <w:rFonts w:ascii="Fira Sans" w:hAnsi="Fira Sans"/>
          <w:sz w:val="20"/>
          <w:szCs w:val="20"/>
        </w:rPr>
        <w:t>,</w:t>
      </w:r>
      <w:r w:rsidRPr="00A64076">
        <w:rPr>
          <w:rFonts w:ascii="Fira Sans" w:hAnsi="Fira Sans"/>
          <w:sz w:val="20"/>
          <w:szCs w:val="20"/>
        </w:rPr>
        <w:t xml:space="preserve"> można wybrać przybliżony.</w:t>
      </w:r>
    </w:p>
    <w:p w:rsidR="00264EBF" w:rsidRPr="00A64076" w:rsidRDefault="00264EBF" w:rsidP="00457C6B">
      <w:pPr>
        <w:pStyle w:val="Akapitzlist"/>
        <w:numPr>
          <w:ilvl w:val="0"/>
          <w:numId w:val="13"/>
        </w:numPr>
        <w:spacing w:line="276" w:lineRule="auto"/>
        <w:ind w:left="313" w:hanging="284"/>
        <w:jc w:val="both"/>
        <w:rPr>
          <w:rFonts w:ascii="Fira Sans" w:hAnsi="Fira Sans"/>
          <w:sz w:val="20"/>
          <w:szCs w:val="20"/>
        </w:rPr>
      </w:pPr>
      <w:r w:rsidRPr="00A64076">
        <w:rPr>
          <w:rFonts w:ascii="Fira Sans" w:hAnsi="Fira Sans"/>
          <w:sz w:val="20"/>
          <w:szCs w:val="20"/>
        </w:rPr>
        <w:t xml:space="preserve">Wyjątkowo, jeśli nie można wybrać żadnego rodzaju działalności, należy wybrać </w:t>
      </w:r>
      <w:r>
        <w:rPr>
          <w:rFonts w:ascii="Fira Sans" w:hAnsi="Fira Sans"/>
          <w:sz w:val="20"/>
          <w:szCs w:val="20"/>
        </w:rPr>
        <w:t xml:space="preserve">hasło </w:t>
      </w:r>
      <w:r w:rsidRPr="00A64076">
        <w:rPr>
          <w:rFonts w:ascii="Fira Sans" w:hAnsi="Fira Sans"/>
          <w:sz w:val="20"/>
          <w:szCs w:val="20"/>
        </w:rPr>
        <w:t xml:space="preserve">z dużego słownika: </w:t>
      </w:r>
      <w:r w:rsidRPr="00A64076">
        <w:rPr>
          <w:rFonts w:ascii="Fira Sans" w:hAnsi="Fira Sans"/>
          <w:b/>
          <w:sz w:val="20"/>
          <w:szCs w:val="20"/>
        </w:rPr>
        <w:t>„inna działalność”</w:t>
      </w:r>
      <w:r w:rsidRPr="00A64076">
        <w:rPr>
          <w:rFonts w:ascii="Fira Sans" w:hAnsi="Fira Sans"/>
          <w:sz w:val="20"/>
          <w:szCs w:val="20"/>
        </w:rPr>
        <w:t>. Pojawi się lista 21 grup, zbliżonych do nazw sekcji w klasyfikacji PKD,</w:t>
      </w:r>
      <w:r w:rsidRPr="00A64076">
        <w:rPr>
          <w:rFonts w:ascii="Fira Sans" w:hAnsi="Fira Sans" w:cs="Calibri"/>
          <w:color w:val="000000"/>
          <w:sz w:val="20"/>
          <w:szCs w:val="20"/>
          <w:lang w:eastAsia="pl-PL"/>
        </w:rPr>
        <w:t xml:space="preserve"> z których należy wybrać tę zawierającą </w:t>
      </w:r>
      <w:r w:rsidRPr="00A64076">
        <w:rPr>
          <w:rFonts w:ascii="Fira Sans" w:hAnsi="Fira Sans"/>
          <w:sz w:val="20"/>
          <w:szCs w:val="20"/>
        </w:rPr>
        <w:t>rodzaj działalności, kierując się wskazówkami/opisami zawartymi w aplikacji</w:t>
      </w:r>
      <w:r>
        <w:rPr>
          <w:rFonts w:ascii="Fira Sans" w:hAnsi="Fira Sans"/>
          <w:sz w:val="20"/>
          <w:szCs w:val="20"/>
        </w:rPr>
        <w:t xml:space="preserve"> pod ikonką </w:t>
      </w:r>
      <w:r>
        <w:rPr>
          <w:rFonts w:ascii="Fira Sans" w:hAnsi="Fira Sans"/>
          <w:sz w:val="20"/>
          <w:szCs w:val="20"/>
        </w:rPr>
        <w:sym w:font="Webdings" w:char="F069"/>
      </w:r>
      <w:r w:rsidRPr="00A64076">
        <w:rPr>
          <w:rFonts w:ascii="Fira Sans" w:hAnsi="Fira Sans" w:cs="Calibri"/>
          <w:color w:val="000000"/>
          <w:sz w:val="20"/>
          <w:szCs w:val="20"/>
          <w:lang w:eastAsia="pl-PL"/>
        </w:rPr>
        <w:t>:</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Leśnictwo, łowiectwo i rybactwo</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Górnictwo i wydobywanie</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Przetwórstwo przemysłowe</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Wytwarzanie i zaopatrywanie w energię elektryczną, gaz, parę wodną i gorącą wodę</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Dostawa wody; gospodarowanie ściekami i odpadami; rekultywacja</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Budownictwo</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Handel; naprawa pojazdów samochodowych</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Transport; gospodarka magazynowa</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Zakwaterowanie; usługi gastronomiczne</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Informacja i komunikacja</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Działalność finansowa i ubezpieczeniowa</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Obsługa rynku nieruchomości</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lastRenderedPageBreak/>
        <w:t>Działalność profesjonalna, naukowa i techniczna</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Usługi administrowania</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Administracja publiczna; obrona narodowa; zabezpieczenia społeczne</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Edukacja</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Opieka zdrowotna i pomoc społeczna</w:t>
      </w:r>
    </w:p>
    <w:p w:rsidR="00BD428E" w:rsidRPr="00BD428E" w:rsidRDefault="00BD428E" w:rsidP="00BD428E">
      <w:pPr>
        <w:pStyle w:val="Akapitzlist"/>
        <w:spacing w:line="276" w:lineRule="auto"/>
        <w:ind w:left="1440"/>
        <w:jc w:val="both"/>
        <w:rPr>
          <w:rFonts w:ascii="Fira Sans" w:hAnsi="Fira Sans"/>
          <w:sz w:val="20"/>
          <w:szCs w:val="20"/>
        </w:rPr>
      </w:pPr>
      <w:r w:rsidRPr="00BD428E">
        <w:rPr>
          <w:rFonts w:ascii="Fira Sans" w:hAnsi="Fira Sans"/>
          <w:sz w:val="20"/>
          <w:szCs w:val="20"/>
        </w:rPr>
        <w:t>Kultura, rozrywka i rekreacja</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Pozostała działalność usługowa</w:t>
      </w:r>
    </w:p>
    <w:p w:rsidR="00BD428E" w:rsidRPr="00BD428E"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Gospodarstwa domowe zatrudniające pracowników</w:t>
      </w:r>
    </w:p>
    <w:p w:rsidR="00264EBF" w:rsidRPr="00A64076" w:rsidRDefault="00BD428E" w:rsidP="00BD428E">
      <w:pPr>
        <w:pStyle w:val="Akapitzlist"/>
        <w:numPr>
          <w:ilvl w:val="1"/>
          <w:numId w:val="213"/>
        </w:numPr>
        <w:spacing w:line="276" w:lineRule="auto"/>
        <w:jc w:val="both"/>
        <w:rPr>
          <w:rFonts w:ascii="Fira Sans" w:hAnsi="Fira Sans"/>
          <w:sz w:val="20"/>
          <w:szCs w:val="20"/>
        </w:rPr>
      </w:pPr>
      <w:r w:rsidRPr="00BD428E">
        <w:rPr>
          <w:rFonts w:ascii="Fira Sans" w:hAnsi="Fira Sans"/>
          <w:sz w:val="20"/>
          <w:szCs w:val="20"/>
        </w:rPr>
        <w:t>Organizacje i zespoły eksterytorialne</w:t>
      </w:r>
    </w:p>
    <w:p w:rsidR="00264EBF" w:rsidRPr="00A45EBB" w:rsidRDefault="00264EBF" w:rsidP="00457C6B">
      <w:pPr>
        <w:pStyle w:val="Akapitzlist"/>
        <w:numPr>
          <w:ilvl w:val="0"/>
          <w:numId w:val="13"/>
        </w:numPr>
        <w:spacing w:line="276" w:lineRule="auto"/>
        <w:ind w:left="313" w:hanging="284"/>
        <w:jc w:val="both"/>
        <w:rPr>
          <w:rFonts w:ascii="Fira Sans" w:hAnsi="Fira Sans"/>
        </w:rPr>
      </w:pPr>
      <w:r w:rsidRPr="00A64076">
        <w:rPr>
          <w:rFonts w:ascii="Fira Sans" w:hAnsi="Fira Sans"/>
          <w:sz w:val="20"/>
          <w:szCs w:val="20"/>
        </w:rPr>
        <w:t xml:space="preserve">W przypadku trudności z określeniem grupy rodzajów działalności wybranie ostatniej pozycji na skróconej liście </w:t>
      </w:r>
      <w:r w:rsidRPr="00A64076">
        <w:rPr>
          <w:rFonts w:ascii="Fira Sans" w:hAnsi="Fira Sans"/>
          <w:b/>
          <w:sz w:val="20"/>
          <w:szCs w:val="20"/>
        </w:rPr>
        <w:t>„inna działalność; nie wiem”</w:t>
      </w:r>
      <w:r w:rsidRPr="00A64076">
        <w:rPr>
          <w:rFonts w:ascii="Fira Sans" w:hAnsi="Fira Sans"/>
          <w:sz w:val="20"/>
          <w:szCs w:val="20"/>
        </w:rPr>
        <w:t>, pozwala na wpisanie w polu tekstowym nazwy rodzaju działalności używając do 60 znaków.</w:t>
      </w:r>
    </w:p>
    <w:p w:rsidR="009C2255" w:rsidRPr="00A64076" w:rsidRDefault="009C2255" w:rsidP="00BB4FF3">
      <w:pPr>
        <w:pStyle w:val="Nagwek3"/>
      </w:pPr>
      <w:bookmarkStart w:id="252" w:name="_Toc65590426"/>
      <w:r w:rsidRPr="00A64076">
        <w:t>Przykłady</w:t>
      </w:r>
      <w:bookmarkEnd w:id="252"/>
    </w:p>
    <w:p w:rsidR="00264EBF" w:rsidRPr="00A64076" w:rsidRDefault="00264EBF" w:rsidP="00EC4881">
      <w:pPr>
        <w:pStyle w:val="Styl5Wytyczne"/>
        <w:numPr>
          <w:ilvl w:val="0"/>
          <w:numId w:val="121"/>
        </w:numPr>
        <w:ind w:left="313" w:hanging="289"/>
      </w:pPr>
      <w:r w:rsidRPr="00A64076">
        <w:t xml:space="preserve">Praca w fabryce papierosów: </w:t>
      </w:r>
      <w:r>
        <w:t xml:space="preserve">należy wyszukać </w:t>
      </w:r>
      <w:r w:rsidRPr="00A64076">
        <w:t>na liście nazwę ”produkcja wyrobów tytoniowych (np. papierosów, cygar, tabaki) lub substytutów tytoniu” – w tym celu należy użyć fraz będących fragmentami słów „produkcja”, „papierosów”.</w:t>
      </w:r>
    </w:p>
    <w:p w:rsidR="00264EBF" w:rsidRPr="00A64076" w:rsidRDefault="00264EBF" w:rsidP="00EC4881">
      <w:pPr>
        <w:pStyle w:val="Styl5Wytyczne"/>
        <w:numPr>
          <w:ilvl w:val="0"/>
          <w:numId w:val="121"/>
        </w:numPr>
        <w:ind w:left="313" w:hanging="289"/>
      </w:pPr>
      <w:r w:rsidRPr="00A64076">
        <w:t>Pracownik firmy, która ochrania sklep, wskazuje jako rodzaj działalności hasło np. „agencja (usługi) ochroniarska (ochrony)” a nie nazwę działalności sklepu.</w:t>
      </w:r>
    </w:p>
    <w:p w:rsidR="00264EBF" w:rsidRPr="00A64076" w:rsidRDefault="00264EBF" w:rsidP="00EC4881">
      <w:pPr>
        <w:pStyle w:val="Styl5Wytyczne"/>
        <w:numPr>
          <w:ilvl w:val="0"/>
          <w:numId w:val="121"/>
        </w:numPr>
        <w:ind w:left="313" w:hanging="289"/>
      </w:pPr>
      <w:r w:rsidRPr="00A64076">
        <w:t>Zatrudniony poprzez agencję zatrudnienia podaje rodzaj działalności firmy, w której faktycznie wykonuje pracę.</w:t>
      </w:r>
    </w:p>
    <w:p w:rsidR="00264EBF" w:rsidRPr="00A64076" w:rsidRDefault="00264EBF" w:rsidP="00EC4881">
      <w:pPr>
        <w:pStyle w:val="Styl5Wytyczne"/>
        <w:numPr>
          <w:ilvl w:val="0"/>
          <w:numId w:val="121"/>
        </w:numPr>
        <w:ind w:left="313" w:hanging="289"/>
      </w:pPr>
      <w:r w:rsidRPr="00A64076">
        <w:t>Osoba zatrudniona przy pracach interwencyjnych lub robotach publicznych wybiera nazwę rodzaju działalności firmy, w której prace te wykonuje np. „ochrona / pielęgnacja / konserwacja / zasadzenia zieleni”.</w:t>
      </w:r>
    </w:p>
    <w:p w:rsidR="00264EBF" w:rsidRPr="00A64076" w:rsidRDefault="00264EBF" w:rsidP="00EC4881">
      <w:pPr>
        <w:pStyle w:val="Styl5Wytyczne"/>
        <w:numPr>
          <w:ilvl w:val="0"/>
          <w:numId w:val="121"/>
        </w:numPr>
        <w:ind w:left="313" w:hanging="289"/>
      </w:pPr>
      <w:r w:rsidRPr="00A64076">
        <w:t xml:space="preserve">Duchowny </w:t>
      </w:r>
      <w:r>
        <w:t>wybiera</w:t>
      </w:r>
      <w:r w:rsidRPr="00A64076">
        <w:t xml:space="preserve"> nazwę właściwą dla „kościół / klasztor / zakon / seminarium duchowne” lub inną związaną z miejscem wykonywania w badanym tygodniu pracy np. w szkole.</w:t>
      </w:r>
    </w:p>
    <w:p w:rsidR="00264EBF" w:rsidRPr="00A64076" w:rsidRDefault="00264EBF" w:rsidP="00EC4881">
      <w:pPr>
        <w:pStyle w:val="Styl5Wytyczne"/>
        <w:numPr>
          <w:ilvl w:val="0"/>
          <w:numId w:val="121"/>
        </w:numPr>
        <w:ind w:left="313" w:hanging="289"/>
      </w:pPr>
      <w:r w:rsidRPr="00A64076">
        <w:t>Osob</w:t>
      </w:r>
      <w:r>
        <w:t>a</w:t>
      </w:r>
      <w:r w:rsidRPr="00A64076">
        <w:t xml:space="preserve"> zajmując</w:t>
      </w:r>
      <w:r>
        <w:t>a</w:t>
      </w:r>
      <w:r w:rsidRPr="00A64076">
        <w:t xml:space="preserve"> się odpłatnie opieką nad dziećmi lub osobami niepełnosprawnymi (także w związku z wiekiem) jeżeli </w:t>
      </w:r>
      <w:r>
        <w:t>jest</w:t>
      </w:r>
      <w:r w:rsidRPr="00A64076">
        <w:t xml:space="preserve"> zatrudnion</w:t>
      </w:r>
      <w:r>
        <w:t>a</w:t>
      </w:r>
      <w:r w:rsidRPr="00A64076">
        <w:t xml:space="preserve"> (również nieformalnie) przez gospodarstwo domowe, dla którego świadcz</w:t>
      </w:r>
      <w:r>
        <w:t>y</w:t>
      </w:r>
      <w:r w:rsidRPr="00A64076">
        <w:t xml:space="preserve"> pracę, wybiera</w:t>
      </w:r>
      <w:r>
        <w:t xml:space="preserve"> </w:t>
      </w:r>
      <w:r w:rsidRPr="00A64076">
        <w:t>rodzaj działalności „gospodarstwo domowe zatrudniające pracowników (np. opiekunki, ogrodników, pokojówki)”.</w:t>
      </w:r>
    </w:p>
    <w:p w:rsidR="00264EBF" w:rsidRPr="00A64076" w:rsidRDefault="00264EBF" w:rsidP="00EC4881">
      <w:pPr>
        <w:pStyle w:val="Styl5Wytyczne"/>
        <w:numPr>
          <w:ilvl w:val="0"/>
          <w:numId w:val="121"/>
        </w:numPr>
        <w:ind w:left="313" w:hanging="289"/>
      </w:pPr>
      <w:r w:rsidRPr="00A64076">
        <w:t>O</w:t>
      </w:r>
      <w:r w:rsidRPr="00A64076">
        <w:rPr>
          <w:rFonts w:eastAsia="Times New Roman"/>
          <w:iCs/>
          <w:lang w:eastAsia="pl-PL"/>
        </w:rPr>
        <w:t>piekun zajmujący się niepełnosprawnym członkiem rodziny i pobierający w związku z tym świadczenie pielęgnacyjne z tytułu rezygnacji z zatrudnienia lub innej pracy zarobkowej wybiera rodzaj działalności „gospodarstwo domowe produkujące wyroby / świadczące usługi na własne potrzeby”.</w:t>
      </w:r>
    </w:p>
    <w:p w:rsidR="00264EBF" w:rsidRPr="00A64076" w:rsidRDefault="00264EBF" w:rsidP="00EC4881">
      <w:pPr>
        <w:pStyle w:val="Styl5Wytyczne"/>
        <w:numPr>
          <w:ilvl w:val="0"/>
          <w:numId w:val="121"/>
        </w:numPr>
        <w:ind w:left="313" w:hanging="289"/>
      </w:pPr>
      <w:r w:rsidRPr="00A64076">
        <w:t>Osob</w:t>
      </w:r>
      <w:r>
        <w:t>a</w:t>
      </w:r>
      <w:r w:rsidRPr="00A64076">
        <w:t>, któr</w:t>
      </w:r>
      <w:r>
        <w:t>ej</w:t>
      </w:r>
      <w:r w:rsidRPr="00A64076">
        <w:t xml:space="preserve"> narzucono zarejestrowanie własnej działalności, jako jednoosobowy podmiot gospodarczy lub któr</w:t>
      </w:r>
      <w:r>
        <w:t>a</w:t>
      </w:r>
      <w:r w:rsidRPr="00A64076">
        <w:t xml:space="preserve"> ma umowę z agencją tymczasowego zatrudnienia, wybiera nazwę rodzaju działalności tej firmy, dla której świadczą pracę.</w:t>
      </w:r>
    </w:p>
    <w:p w:rsidR="009C2255" w:rsidRPr="00A64076" w:rsidRDefault="0033456D" w:rsidP="00BB4FF3">
      <w:pPr>
        <w:pStyle w:val="Nagwek2"/>
      </w:pPr>
      <w:bookmarkStart w:id="253" w:name="_Toc65590427"/>
      <w:r w:rsidRPr="00A64076">
        <w:t xml:space="preserve">21. </w:t>
      </w:r>
      <w:r w:rsidR="009C2255" w:rsidRPr="00A64076">
        <w:t xml:space="preserve">Czy pracował(a) Pan(i) </w:t>
      </w:r>
      <w:r w:rsidR="009C2255" w:rsidRPr="009A0A3E">
        <w:t>jako</w:t>
      </w:r>
      <w:r w:rsidR="009C2255" w:rsidRPr="00A64076">
        <w:t>:</w:t>
      </w:r>
      <w:bookmarkEnd w:id="253"/>
    </w:p>
    <w:p w:rsidR="009C2255" w:rsidRPr="00A64076" w:rsidRDefault="009C2255" w:rsidP="00BB4FF3">
      <w:pPr>
        <w:pStyle w:val="Nagwek3"/>
      </w:pPr>
      <w:bookmarkStart w:id="254" w:name="_Toc65590428"/>
      <w:r w:rsidRPr="00A64076">
        <w:t>Opis</w:t>
      </w:r>
      <w:bookmarkEnd w:id="254"/>
    </w:p>
    <w:p w:rsidR="00264EBF" w:rsidRPr="00A64076" w:rsidRDefault="00264EBF" w:rsidP="00A45EBB">
      <w:pPr>
        <w:spacing w:after="120" w:line="276" w:lineRule="auto"/>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Należy podać informację o swoim statusie zatrudnienia w ostatnim tygodniu marca 2021 r. w pracy głównej (tej samej, dla której podany został wykonywany zawód, lokalizacja geograficzna oraz rodzaj działalności).</w:t>
      </w:r>
    </w:p>
    <w:p w:rsidR="00264EBF" w:rsidRPr="00A64076" w:rsidRDefault="00264EBF" w:rsidP="00EC4881">
      <w:pPr>
        <w:pStyle w:val="Akapitzlist"/>
        <w:numPr>
          <w:ilvl w:val="0"/>
          <w:numId w:val="155"/>
        </w:numPr>
        <w:spacing w:line="276" w:lineRule="auto"/>
        <w:ind w:left="454"/>
        <w:jc w:val="both"/>
        <w:rPr>
          <w:rFonts w:ascii="Fira Sans" w:hAnsi="Fira Sans" w:cs="Arial"/>
          <w:b/>
          <w:bCs/>
          <w:sz w:val="20"/>
          <w:szCs w:val="20"/>
        </w:rPr>
      </w:pPr>
      <w:r w:rsidRPr="00A64076">
        <w:rPr>
          <w:rFonts w:ascii="Fira Sans" w:hAnsi="Fira Sans" w:cs="Arial"/>
          <w:b/>
          <w:bCs/>
          <w:sz w:val="20"/>
          <w:szCs w:val="20"/>
        </w:rPr>
        <w:t>pracownik zatrudniony w instytucji publicznej lub u prywatnego pracodawcy</w:t>
      </w:r>
    </w:p>
    <w:p w:rsidR="00264EBF" w:rsidRPr="00A64076" w:rsidRDefault="00264EBF" w:rsidP="00EC4881">
      <w:pPr>
        <w:pStyle w:val="Akapitzlist"/>
        <w:numPr>
          <w:ilvl w:val="0"/>
          <w:numId w:val="155"/>
        </w:numPr>
        <w:spacing w:line="276" w:lineRule="auto"/>
        <w:ind w:left="454"/>
        <w:jc w:val="both"/>
        <w:rPr>
          <w:rFonts w:ascii="Fira Sans" w:hAnsi="Fira Sans" w:cs="Arial"/>
          <w:b/>
          <w:bCs/>
          <w:sz w:val="20"/>
          <w:szCs w:val="20"/>
        </w:rPr>
      </w:pPr>
      <w:r w:rsidRPr="00A64076">
        <w:rPr>
          <w:rFonts w:ascii="Fira Sans" w:hAnsi="Fira Sans" w:cs="Arial"/>
          <w:b/>
          <w:bCs/>
          <w:sz w:val="20"/>
          <w:szCs w:val="20"/>
        </w:rPr>
        <w:t>pracujący na własny rachunek</w:t>
      </w:r>
    </w:p>
    <w:p w:rsidR="00264EBF" w:rsidRPr="00EA16B0" w:rsidRDefault="00264EBF" w:rsidP="00EC4881">
      <w:pPr>
        <w:pStyle w:val="Akapitzlist"/>
        <w:keepNext/>
        <w:keepLines/>
        <w:numPr>
          <w:ilvl w:val="1"/>
          <w:numId w:val="214"/>
        </w:numPr>
        <w:spacing w:line="276" w:lineRule="auto"/>
        <w:jc w:val="both"/>
        <w:rPr>
          <w:rFonts w:ascii="Fira Sans" w:eastAsiaTheme="minorEastAsia" w:hAnsi="Fira Sans" w:cs="Arial"/>
          <w:b/>
          <w:sz w:val="20"/>
          <w:szCs w:val="20"/>
          <w:lang w:eastAsia="pl-PL"/>
        </w:rPr>
      </w:pPr>
      <w:r w:rsidRPr="00EA16B0">
        <w:rPr>
          <w:rFonts w:ascii="Fira Sans" w:eastAsiaTheme="minorEastAsia" w:hAnsi="Fira Sans" w:cs="Arial"/>
          <w:b/>
          <w:sz w:val="20"/>
          <w:szCs w:val="20"/>
          <w:lang w:eastAsia="pl-PL"/>
        </w:rPr>
        <w:t>zatrudniający pracowników (pracodawca)</w:t>
      </w:r>
    </w:p>
    <w:p w:rsidR="00264EBF" w:rsidRPr="00EA16B0" w:rsidRDefault="00264EBF" w:rsidP="00EC4881">
      <w:pPr>
        <w:pStyle w:val="Akapitzlist"/>
        <w:keepNext/>
        <w:keepLines/>
        <w:numPr>
          <w:ilvl w:val="1"/>
          <w:numId w:val="214"/>
        </w:numPr>
        <w:spacing w:line="276" w:lineRule="auto"/>
        <w:jc w:val="both"/>
        <w:rPr>
          <w:rFonts w:ascii="Fira Sans" w:eastAsiaTheme="minorEastAsia" w:hAnsi="Fira Sans" w:cs="Arial"/>
          <w:b/>
          <w:sz w:val="20"/>
          <w:szCs w:val="20"/>
          <w:lang w:eastAsia="pl-PL"/>
        </w:rPr>
      </w:pPr>
      <w:r w:rsidRPr="00EA16B0">
        <w:rPr>
          <w:rFonts w:ascii="Fira Sans" w:eastAsiaTheme="minorEastAsia" w:hAnsi="Fira Sans" w:cs="Arial"/>
          <w:b/>
          <w:sz w:val="20"/>
          <w:szCs w:val="20"/>
          <w:lang w:eastAsia="pl-PL"/>
        </w:rPr>
        <w:t>niezatrudniający pracowników</w:t>
      </w:r>
    </w:p>
    <w:p w:rsidR="00264EBF" w:rsidRPr="00A64076" w:rsidRDefault="00264EBF" w:rsidP="00EC4881">
      <w:pPr>
        <w:pStyle w:val="Akapitzlist"/>
        <w:numPr>
          <w:ilvl w:val="0"/>
          <w:numId w:val="156"/>
        </w:numPr>
        <w:spacing w:line="276" w:lineRule="auto"/>
        <w:ind w:left="454"/>
        <w:jc w:val="both"/>
        <w:rPr>
          <w:rFonts w:ascii="Fira Sans" w:hAnsi="Fira Sans" w:cs="Arial"/>
          <w:b/>
          <w:bCs/>
          <w:sz w:val="20"/>
          <w:szCs w:val="20"/>
        </w:rPr>
      </w:pPr>
      <w:r w:rsidRPr="00A64076">
        <w:rPr>
          <w:rFonts w:ascii="Fira Sans" w:hAnsi="Fira Sans" w:cs="Arial"/>
          <w:b/>
          <w:bCs/>
          <w:sz w:val="20"/>
          <w:szCs w:val="20"/>
        </w:rPr>
        <w:t>pomagający członek rodziny</w:t>
      </w:r>
    </w:p>
    <w:p w:rsidR="00264EBF" w:rsidRPr="00A64076" w:rsidRDefault="00264EBF" w:rsidP="00EC4881">
      <w:pPr>
        <w:pStyle w:val="Akapitzlist"/>
        <w:numPr>
          <w:ilvl w:val="0"/>
          <w:numId w:val="156"/>
        </w:numPr>
        <w:spacing w:line="276" w:lineRule="auto"/>
        <w:ind w:left="454"/>
        <w:jc w:val="both"/>
        <w:rPr>
          <w:rFonts w:ascii="Fira Sans" w:hAnsi="Fira Sans" w:cs="Arial"/>
          <w:b/>
          <w:bCs/>
          <w:sz w:val="20"/>
          <w:szCs w:val="20"/>
        </w:rPr>
      </w:pPr>
      <w:r w:rsidRPr="00A64076">
        <w:rPr>
          <w:rFonts w:ascii="Fira Sans" w:hAnsi="Fira Sans" w:cs="Arial"/>
          <w:b/>
          <w:bCs/>
          <w:sz w:val="20"/>
          <w:szCs w:val="20"/>
        </w:rPr>
        <w:t>praktykant/stażysta</w:t>
      </w:r>
    </w:p>
    <w:p w:rsidR="00264EBF" w:rsidRPr="00A64076" w:rsidRDefault="00264EBF" w:rsidP="00EC4881">
      <w:pPr>
        <w:pStyle w:val="Akapitzlist"/>
        <w:numPr>
          <w:ilvl w:val="0"/>
          <w:numId w:val="156"/>
        </w:numPr>
        <w:spacing w:line="276" w:lineRule="auto"/>
        <w:ind w:left="454"/>
        <w:jc w:val="both"/>
        <w:rPr>
          <w:rFonts w:ascii="Fira Sans" w:hAnsi="Fira Sans" w:cs="Calibri"/>
          <w:color w:val="000000"/>
          <w:sz w:val="20"/>
          <w:szCs w:val="20"/>
          <w:lang w:eastAsia="pl-PL"/>
        </w:rPr>
      </w:pPr>
      <w:r w:rsidRPr="00A64076">
        <w:rPr>
          <w:rFonts w:ascii="Fira Sans" w:hAnsi="Fira Sans" w:cs="Arial"/>
          <w:b/>
          <w:bCs/>
          <w:sz w:val="20"/>
          <w:szCs w:val="20"/>
        </w:rPr>
        <w:t>pracujący w innym charakterze (np. członek spółdzielni produkcyjnej lub rolniczej)</w:t>
      </w:r>
    </w:p>
    <w:p w:rsidR="009C2255" w:rsidRPr="00A64076" w:rsidRDefault="009C2255" w:rsidP="00BB4FF3">
      <w:pPr>
        <w:pStyle w:val="Nagwek3"/>
      </w:pPr>
      <w:bookmarkStart w:id="255" w:name="_Toc65590429"/>
      <w:r w:rsidRPr="00A64076">
        <w:lastRenderedPageBreak/>
        <w:t>Wskazówki</w:t>
      </w:r>
      <w:bookmarkEnd w:id="255"/>
    </w:p>
    <w:p w:rsidR="00264EBF" w:rsidRPr="00A64076" w:rsidRDefault="00264EBF" w:rsidP="00A45EBB">
      <w:pPr>
        <w:spacing w:line="276" w:lineRule="auto"/>
        <w:jc w:val="both"/>
        <w:rPr>
          <w:rFonts w:ascii="Fira Sans" w:hAnsi="Fira Sans" w:cs="Calibri"/>
          <w:color w:val="000000"/>
          <w:sz w:val="20"/>
          <w:szCs w:val="20"/>
          <w:lang w:eastAsia="pl-PL"/>
        </w:rPr>
      </w:pPr>
      <w:r w:rsidRPr="00A64076">
        <w:rPr>
          <w:rFonts w:ascii="Fira Sans" w:eastAsia="Times New Roman" w:hAnsi="Fira Sans"/>
          <w:b/>
          <w:iCs/>
          <w:sz w:val="20"/>
          <w:szCs w:val="20"/>
          <w:lang w:eastAsia="pl-PL"/>
        </w:rPr>
        <w:t xml:space="preserve">Pracownik zatrudniony w instytucji publicznej lub u prywatnego pracodawcy </w:t>
      </w:r>
      <w:r w:rsidRPr="00A64076">
        <w:rPr>
          <w:rFonts w:ascii="Fira Sans" w:eastAsia="Times New Roman" w:hAnsi="Fira Sans"/>
          <w:iCs/>
          <w:sz w:val="20"/>
          <w:szCs w:val="20"/>
          <w:lang w:eastAsia="pl-PL"/>
        </w:rPr>
        <w:t>(inna nazwa „pracownik najemny”) to:</w:t>
      </w:r>
    </w:p>
    <w:p w:rsidR="00264EBF" w:rsidRPr="00A64076" w:rsidRDefault="00264EBF" w:rsidP="00457C6B">
      <w:pPr>
        <w:pStyle w:val="Akapitzlist"/>
        <w:numPr>
          <w:ilvl w:val="0"/>
          <w:numId w:val="10"/>
        </w:numPr>
        <w:spacing w:line="276" w:lineRule="auto"/>
        <w:ind w:left="454" w:hanging="283"/>
        <w:jc w:val="both"/>
        <w:rPr>
          <w:rFonts w:ascii="Fira Sans" w:hAnsi="Fira Sans" w:cs="Calibri"/>
          <w:color w:val="000000"/>
          <w:sz w:val="20"/>
          <w:szCs w:val="20"/>
          <w:lang w:eastAsia="pl-PL"/>
        </w:rPr>
      </w:pPr>
      <w:r w:rsidRPr="00A64076">
        <w:rPr>
          <w:rFonts w:ascii="Fira Sans" w:eastAsiaTheme="minorEastAsia" w:hAnsi="Fira Sans"/>
          <w:iCs/>
          <w:sz w:val="20"/>
          <w:szCs w:val="20"/>
          <w:lang w:eastAsia="pl-PL"/>
        </w:rPr>
        <w:t>osoba zatrudniona na podstawie stosunku pracy (umowa o pracę, powołanie, wybór, mianowanie) lub umowy cywilnoprawnej (umowa zlecenia, umowa o dzieło, kontrakt menedżerski) w jednostkach państwowych, spółdzielniach, jednostkach organizacji społecznych, politycznych i związków zawodowych, w jednostkach prywatnych, również u osób fizycznych i w indywidualnych gospodarstwach rolnych,</w:t>
      </w:r>
    </w:p>
    <w:p w:rsidR="00264EBF" w:rsidRPr="00A64076" w:rsidRDefault="00264EBF" w:rsidP="00457C6B">
      <w:pPr>
        <w:pStyle w:val="Akapitzlist"/>
        <w:numPr>
          <w:ilvl w:val="0"/>
          <w:numId w:val="10"/>
        </w:numPr>
        <w:spacing w:after="60" w:line="276" w:lineRule="auto"/>
        <w:ind w:left="454" w:hanging="283"/>
        <w:jc w:val="both"/>
        <w:rPr>
          <w:rFonts w:ascii="Fira Sans" w:eastAsiaTheme="minorEastAsia" w:hAnsi="Fira Sans"/>
          <w:iCs/>
          <w:sz w:val="20"/>
          <w:szCs w:val="20"/>
          <w:lang w:eastAsia="pl-PL"/>
        </w:rPr>
      </w:pPr>
      <w:r w:rsidRPr="00A64076">
        <w:rPr>
          <w:rFonts w:ascii="Fira Sans" w:eastAsiaTheme="minorEastAsia" w:hAnsi="Fira Sans"/>
          <w:iCs/>
          <w:sz w:val="20"/>
          <w:szCs w:val="20"/>
          <w:lang w:eastAsia="pl-PL"/>
        </w:rPr>
        <w:t>osoba wykonująca pracę nakładczą (inaczej chałupniczą),</w:t>
      </w:r>
    </w:p>
    <w:p w:rsidR="00264EBF" w:rsidRPr="00A64076" w:rsidRDefault="00264EBF" w:rsidP="00457C6B">
      <w:pPr>
        <w:pStyle w:val="Akapitzlist"/>
        <w:numPr>
          <w:ilvl w:val="0"/>
          <w:numId w:val="10"/>
        </w:numPr>
        <w:spacing w:line="276" w:lineRule="auto"/>
        <w:ind w:left="454" w:hanging="283"/>
        <w:jc w:val="both"/>
        <w:rPr>
          <w:rFonts w:ascii="Fira Sans" w:hAnsi="Fira Sans" w:cs="Calibri"/>
          <w:color w:val="000000"/>
          <w:sz w:val="20"/>
          <w:szCs w:val="20"/>
          <w:lang w:eastAsia="pl-PL"/>
        </w:rPr>
      </w:pPr>
      <w:r w:rsidRPr="00A64076">
        <w:rPr>
          <w:rFonts w:ascii="Fira Sans" w:eastAsiaTheme="minorEastAsia" w:hAnsi="Fira Sans"/>
          <w:iCs/>
          <w:sz w:val="20"/>
          <w:szCs w:val="20"/>
          <w:lang w:eastAsia="pl-PL"/>
        </w:rPr>
        <w:t>osoba zatrudniona w rodzinnym gospodarstwie rolnym bądź rodzinnej działalności gospodarczej poza rolnictwem i jednocześnie otrzymująca za wykonywaną pracę ustalony zarobek lub dochód (niekoniecznie w formie pieniężnej) – niezależnie od związku z gospodarstwem domowym użytkownika gospodarstwa rolnego czy właściciela rodzinnej działalności gospodarczej.</w:t>
      </w:r>
    </w:p>
    <w:p w:rsidR="00264EBF" w:rsidRPr="00A64076" w:rsidRDefault="00264EBF" w:rsidP="00A45EBB">
      <w:pPr>
        <w:spacing w:line="276" w:lineRule="auto"/>
        <w:ind w:left="31"/>
        <w:jc w:val="both"/>
        <w:rPr>
          <w:rFonts w:ascii="Fira Sans" w:hAnsi="Fira Sans" w:cs="Calibri"/>
          <w:color w:val="000000"/>
          <w:sz w:val="20"/>
          <w:szCs w:val="20"/>
          <w:lang w:eastAsia="pl-PL"/>
        </w:rPr>
      </w:pPr>
      <w:r w:rsidRPr="00A64076">
        <w:rPr>
          <w:rFonts w:ascii="Fira Sans" w:eastAsia="Times New Roman" w:hAnsi="Fira Sans"/>
          <w:b/>
          <w:iCs/>
          <w:sz w:val="20"/>
          <w:szCs w:val="20"/>
          <w:lang w:eastAsia="pl-PL"/>
        </w:rPr>
        <w:t>Pracujący na własny rachunek</w:t>
      </w:r>
      <w:r w:rsidRPr="00A64076">
        <w:rPr>
          <w:rFonts w:ascii="Fira Sans" w:eastAsia="Times New Roman" w:hAnsi="Fira Sans"/>
          <w:iCs/>
          <w:sz w:val="20"/>
          <w:szCs w:val="20"/>
          <w:lang w:eastAsia="pl-PL"/>
        </w:rPr>
        <w:t xml:space="preserve"> to:</w:t>
      </w:r>
    </w:p>
    <w:p w:rsidR="00264EBF" w:rsidRPr="00A64076" w:rsidRDefault="00264EBF" w:rsidP="00457C6B">
      <w:pPr>
        <w:pStyle w:val="Akapitzlist"/>
        <w:numPr>
          <w:ilvl w:val="0"/>
          <w:numId w:val="14"/>
        </w:numPr>
        <w:spacing w:line="276" w:lineRule="auto"/>
        <w:ind w:left="460" w:hanging="289"/>
        <w:jc w:val="both"/>
        <w:rPr>
          <w:rFonts w:ascii="Fira Sans" w:eastAsiaTheme="minorEastAsia" w:hAnsi="Fira Sans"/>
          <w:iCs/>
          <w:sz w:val="20"/>
          <w:szCs w:val="20"/>
          <w:lang w:eastAsia="pl-PL"/>
        </w:rPr>
      </w:pPr>
      <w:r w:rsidRPr="00A64076">
        <w:rPr>
          <w:rFonts w:ascii="Fira Sans" w:eastAsiaTheme="minorEastAsia" w:hAnsi="Fira Sans"/>
          <w:iCs/>
          <w:sz w:val="20"/>
          <w:szCs w:val="20"/>
          <w:lang w:eastAsia="pl-PL"/>
        </w:rPr>
        <w:t>właściciel, współwłaściciel lub dzierżawca indywidualnego gospodarstwa rolnego pracujący w tym gospodarstwie,</w:t>
      </w:r>
    </w:p>
    <w:p w:rsidR="00264EBF" w:rsidRPr="00A64076" w:rsidRDefault="00264EBF" w:rsidP="00457C6B">
      <w:pPr>
        <w:numPr>
          <w:ilvl w:val="0"/>
          <w:numId w:val="14"/>
        </w:numPr>
        <w:spacing w:line="276" w:lineRule="auto"/>
        <w:ind w:left="460" w:hanging="289"/>
        <w:jc w:val="both"/>
        <w:rPr>
          <w:rFonts w:ascii="Fira Sans" w:eastAsiaTheme="minorEastAsia" w:hAnsi="Fira Sans"/>
          <w:iCs/>
          <w:sz w:val="20"/>
          <w:szCs w:val="20"/>
          <w:lang w:eastAsia="pl-PL"/>
        </w:rPr>
      </w:pPr>
      <w:r w:rsidRPr="00A64076">
        <w:rPr>
          <w:rFonts w:ascii="Fira Sans" w:eastAsiaTheme="minorEastAsia" w:hAnsi="Fira Sans"/>
          <w:iCs/>
          <w:sz w:val="20"/>
          <w:szCs w:val="20"/>
          <w:lang w:eastAsia="pl-PL"/>
        </w:rPr>
        <w:t>osoba prowadząca własną działalność gospodarczą poza rolnictwem (zarejestrowaną lub niezarejestrowaną), tzn. osoba, która prowadzi własne przedsiębiorstwo lub zakład produkcyjny, usługowy, sklep lub zarabia jeżdżąc własną taksówką, wykonuje tzw. „wolne zawody” (np. adwokat, literat, artysta, lekarz i pielęgniarka z prywatną praktyką), a także osoba prowadząca prywatną szkołę, przedszkole, żłobek, klubik dla dzieci, osoba, która udziela prywatnych lekcji (korepetycji) i jest bezpośrednio opłacana przez uczniów lub ich rodziców itp.,</w:t>
      </w:r>
    </w:p>
    <w:p w:rsidR="00264EBF" w:rsidRPr="00A64076" w:rsidRDefault="00264EBF" w:rsidP="00457C6B">
      <w:pPr>
        <w:numPr>
          <w:ilvl w:val="0"/>
          <w:numId w:val="14"/>
        </w:numPr>
        <w:spacing w:line="276" w:lineRule="auto"/>
        <w:ind w:left="460" w:hanging="289"/>
        <w:jc w:val="both"/>
        <w:rPr>
          <w:rFonts w:ascii="Fira Sans" w:eastAsiaTheme="minorEastAsia" w:hAnsi="Fira Sans"/>
          <w:iCs/>
          <w:sz w:val="20"/>
          <w:szCs w:val="20"/>
          <w:lang w:eastAsia="pl-PL"/>
        </w:rPr>
      </w:pPr>
      <w:r w:rsidRPr="00A64076">
        <w:rPr>
          <w:rFonts w:ascii="Fira Sans" w:eastAsiaTheme="minorEastAsia" w:hAnsi="Fira Sans"/>
          <w:iCs/>
          <w:sz w:val="20"/>
          <w:szCs w:val="20"/>
          <w:lang w:eastAsia="pl-PL"/>
        </w:rPr>
        <w:t>agent we wszystkich systemach agencji,</w:t>
      </w:r>
    </w:p>
    <w:p w:rsidR="00264EBF" w:rsidRPr="00A64076" w:rsidRDefault="00264EBF" w:rsidP="00457C6B">
      <w:pPr>
        <w:pStyle w:val="Akapitzlist"/>
        <w:numPr>
          <w:ilvl w:val="0"/>
          <w:numId w:val="14"/>
        </w:numPr>
        <w:spacing w:line="276" w:lineRule="auto"/>
        <w:ind w:left="460" w:hanging="289"/>
        <w:jc w:val="both"/>
        <w:rPr>
          <w:rFonts w:ascii="Fira Sans" w:hAnsi="Fira Sans" w:cs="Calibri"/>
          <w:color w:val="000000"/>
          <w:sz w:val="20"/>
          <w:szCs w:val="20"/>
          <w:lang w:eastAsia="pl-PL"/>
        </w:rPr>
      </w:pPr>
      <w:r w:rsidRPr="00A64076">
        <w:rPr>
          <w:rFonts w:ascii="Fira Sans" w:eastAsiaTheme="minorEastAsia" w:hAnsi="Fira Sans"/>
          <w:iCs/>
          <w:sz w:val="20"/>
          <w:szCs w:val="20"/>
          <w:lang w:eastAsia="pl-PL"/>
        </w:rPr>
        <w:t xml:space="preserve">osoba, która na mocy porozumienia z pracodawcą zarejestrowała własną działalność jako </w:t>
      </w:r>
      <w:r>
        <w:rPr>
          <w:rFonts w:ascii="Fira Sans" w:eastAsiaTheme="minorEastAsia" w:hAnsi="Fira Sans"/>
          <w:iCs/>
          <w:sz w:val="20"/>
          <w:szCs w:val="20"/>
          <w:lang w:eastAsia="pl-PL"/>
        </w:rPr>
        <w:br/>
      </w:r>
      <w:r w:rsidRPr="00A64076">
        <w:rPr>
          <w:rFonts w:ascii="Fira Sans" w:eastAsiaTheme="minorEastAsia" w:hAnsi="Fira Sans"/>
          <w:iCs/>
          <w:sz w:val="20"/>
          <w:szCs w:val="20"/>
          <w:lang w:eastAsia="pl-PL"/>
        </w:rPr>
        <w:t>1-osobowy podmiot gospodarczy.</w:t>
      </w:r>
    </w:p>
    <w:p w:rsidR="00264EBF" w:rsidRPr="00A64076" w:rsidRDefault="00264EBF" w:rsidP="00A45EBB">
      <w:pPr>
        <w:spacing w:line="276" w:lineRule="auto"/>
        <w:jc w:val="both"/>
        <w:rPr>
          <w:rFonts w:ascii="Fira Sans" w:eastAsia="Times New Roman" w:hAnsi="Fira Sans"/>
          <w:iCs/>
          <w:sz w:val="20"/>
          <w:szCs w:val="20"/>
          <w:lang w:eastAsia="pl-PL"/>
        </w:rPr>
      </w:pPr>
      <w:r w:rsidRPr="00A64076">
        <w:rPr>
          <w:rFonts w:ascii="Fira Sans" w:eastAsia="Times New Roman" w:hAnsi="Fira Sans"/>
          <w:iCs/>
          <w:sz w:val="20"/>
          <w:szCs w:val="20"/>
          <w:lang w:eastAsia="pl-PL"/>
        </w:rPr>
        <w:t>Pracujący na własny rachunek mogą być albo pracodawcami zatrudniającymi pracowników najemnych</w:t>
      </w:r>
      <w:r>
        <w:rPr>
          <w:rFonts w:ascii="Fira Sans" w:eastAsia="Times New Roman" w:hAnsi="Fira Sans"/>
          <w:iCs/>
          <w:sz w:val="20"/>
          <w:szCs w:val="20"/>
          <w:lang w:eastAsia="pl-PL"/>
        </w:rPr>
        <w:t>,</w:t>
      </w:r>
      <w:r w:rsidRPr="00A64076">
        <w:rPr>
          <w:rFonts w:ascii="Fira Sans" w:eastAsia="Times New Roman" w:hAnsi="Fira Sans"/>
          <w:iCs/>
          <w:sz w:val="20"/>
          <w:szCs w:val="20"/>
          <w:lang w:eastAsia="pl-PL"/>
        </w:rPr>
        <w:t xml:space="preserve"> albo mogą prowadzić swoją działalność jednoosobowo nie zatrudniając innych osób.</w:t>
      </w:r>
    </w:p>
    <w:p w:rsidR="00264EBF" w:rsidRPr="00A64076" w:rsidRDefault="00264EBF" w:rsidP="00A45EBB">
      <w:pPr>
        <w:spacing w:line="276" w:lineRule="auto"/>
        <w:jc w:val="both"/>
        <w:rPr>
          <w:rFonts w:ascii="Fira Sans" w:eastAsiaTheme="minorEastAsia" w:hAnsi="Fira Sans"/>
          <w:iCs/>
          <w:sz w:val="20"/>
          <w:szCs w:val="20"/>
          <w:lang w:eastAsia="pl-PL"/>
        </w:rPr>
      </w:pPr>
      <w:r w:rsidRPr="00A64076">
        <w:rPr>
          <w:rFonts w:ascii="Fira Sans" w:eastAsiaTheme="minorEastAsia" w:hAnsi="Fira Sans"/>
          <w:b/>
          <w:iCs/>
          <w:sz w:val="20"/>
          <w:szCs w:val="20"/>
          <w:lang w:eastAsia="pl-PL"/>
        </w:rPr>
        <w:t>Zatrudniający pracowników</w:t>
      </w:r>
      <w:r w:rsidRPr="00A64076">
        <w:rPr>
          <w:rFonts w:ascii="Fira Sans" w:eastAsiaTheme="minorEastAsia" w:hAnsi="Fira Sans"/>
          <w:iCs/>
          <w:sz w:val="20"/>
          <w:szCs w:val="20"/>
          <w:lang w:eastAsia="pl-PL"/>
        </w:rPr>
        <w:t xml:space="preserve"> (pracodawca) to pracujący na własny rachunek, który w badanym tygodniu, tj. w okresie od 25 do 31 marca 2021 r., zatrudniał przynajmniej 1 pracownika za wynagrodzeniem (niezależnie od rodzaju umowy, także na podstawie umów ustnych).</w:t>
      </w:r>
    </w:p>
    <w:p w:rsidR="00264EBF" w:rsidRPr="00A64076" w:rsidRDefault="00264EBF" w:rsidP="00A45EBB">
      <w:pPr>
        <w:spacing w:line="276" w:lineRule="auto"/>
        <w:jc w:val="both"/>
        <w:rPr>
          <w:rFonts w:ascii="Fira Sans" w:eastAsia="Times New Roman" w:hAnsi="Fira Sans"/>
          <w:iCs/>
          <w:sz w:val="20"/>
          <w:szCs w:val="20"/>
          <w:lang w:eastAsia="pl-PL"/>
        </w:rPr>
      </w:pPr>
      <w:r w:rsidRPr="00A64076">
        <w:rPr>
          <w:rFonts w:ascii="Fira Sans" w:eastAsia="Times New Roman" w:hAnsi="Fira Sans"/>
          <w:b/>
          <w:iCs/>
          <w:sz w:val="20"/>
          <w:szCs w:val="20"/>
          <w:lang w:eastAsia="pl-PL"/>
        </w:rPr>
        <w:t xml:space="preserve">Niezatrudniający pracowników </w:t>
      </w:r>
      <w:r w:rsidRPr="00A64076">
        <w:rPr>
          <w:rFonts w:ascii="Fira Sans" w:eastAsia="Times New Roman" w:hAnsi="Fira Sans"/>
          <w:iCs/>
          <w:sz w:val="20"/>
          <w:szCs w:val="20"/>
          <w:lang w:eastAsia="pl-PL"/>
        </w:rPr>
        <w:t>to pracujący na własny rachunek, który w badanym tygodniu nie zatrudniał żadnego pracownika.</w:t>
      </w:r>
    </w:p>
    <w:p w:rsidR="00264EBF" w:rsidRPr="00A64076" w:rsidRDefault="00264EBF" w:rsidP="00A45EBB">
      <w:pPr>
        <w:spacing w:line="276" w:lineRule="auto"/>
        <w:jc w:val="both"/>
        <w:rPr>
          <w:rFonts w:ascii="Fira Sans" w:eastAsia="Times New Roman" w:hAnsi="Fira Sans"/>
          <w:iCs/>
          <w:sz w:val="20"/>
          <w:szCs w:val="20"/>
          <w:lang w:eastAsia="pl-PL"/>
        </w:rPr>
      </w:pPr>
      <w:r w:rsidRPr="00A64076">
        <w:rPr>
          <w:rFonts w:ascii="Fira Sans" w:eastAsia="Times New Roman" w:hAnsi="Fira Sans"/>
          <w:b/>
          <w:iCs/>
          <w:sz w:val="20"/>
          <w:szCs w:val="20"/>
          <w:lang w:eastAsia="pl-PL"/>
        </w:rPr>
        <w:t xml:space="preserve">Pomagający członek rodziny </w:t>
      </w:r>
      <w:r w:rsidRPr="00A64076">
        <w:rPr>
          <w:rFonts w:ascii="Fira Sans" w:eastAsia="Times New Roman" w:hAnsi="Fira Sans"/>
          <w:iCs/>
          <w:sz w:val="20"/>
          <w:szCs w:val="20"/>
          <w:lang w:eastAsia="pl-PL"/>
        </w:rPr>
        <w:t xml:space="preserve">to osoba, która </w:t>
      </w:r>
      <w:r w:rsidRPr="00A64076">
        <w:rPr>
          <w:rFonts w:ascii="Fira Sans" w:eastAsia="Times New Roman" w:hAnsi="Fira Sans"/>
          <w:b/>
          <w:iCs/>
          <w:sz w:val="20"/>
          <w:szCs w:val="20"/>
          <w:lang w:eastAsia="pl-PL"/>
        </w:rPr>
        <w:t>bez umownego, wcześniej ustalonego wynagrodzenia, pomaga w prowadzeniu</w:t>
      </w:r>
      <w:r w:rsidRPr="00A64076">
        <w:rPr>
          <w:rFonts w:ascii="Fira Sans" w:eastAsia="Times New Roman" w:hAnsi="Fira Sans"/>
          <w:iCs/>
          <w:sz w:val="20"/>
          <w:szCs w:val="20"/>
          <w:lang w:eastAsia="pl-PL"/>
        </w:rPr>
        <w:t xml:space="preserve"> rodzinnego gospodarstwa rolnego lub rodzinnej działalności gospodarczej poza rolnictwem.</w:t>
      </w:r>
    </w:p>
    <w:p w:rsidR="00264EBF" w:rsidRPr="00A64076" w:rsidRDefault="00264EBF" w:rsidP="00A45EBB">
      <w:pPr>
        <w:spacing w:after="120" w:line="276" w:lineRule="auto"/>
        <w:jc w:val="both"/>
        <w:rPr>
          <w:rFonts w:ascii="Fira Sans" w:eastAsia="Times New Roman" w:hAnsi="Fira Sans"/>
          <w:iCs/>
          <w:sz w:val="20"/>
          <w:szCs w:val="20"/>
          <w:lang w:eastAsia="pl-PL"/>
        </w:rPr>
      </w:pPr>
      <w:r w:rsidRPr="00A64076">
        <w:rPr>
          <w:rFonts w:ascii="Fira Sans" w:eastAsia="Times New Roman" w:hAnsi="Fira Sans"/>
          <w:b/>
          <w:iCs/>
          <w:sz w:val="20"/>
          <w:szCs w:val="20"/>
          <w:lang w:eastAsia="pl-PL"/>
        </w:rPr>
        <w:t xml:space="preserve">Pracujący w innym charakterze (np. członek spółdzielni produkcyjnej lub rolniczej) </w:t>
      </w:r>
      <w:r w:rsidRPr="00A64076">
        <w:rPr>
          <w:rFonts w:ascii="Fira Sans" w:eastAsia="Times New Roman" w:hAnsi="Fira Sans"/>
          <w:iCs/>
          <w:sz w:val="20"/>
          <w:szCs w:val="20"/>
          <w:lang w:eastAsia="pl-PL"/>
        </w:rPr>
        <w:t>to osoba, która jest członkiem spółdzielni produkcyjnej (również rolniczej) lub osoba pracująca na innych zasadach niż sytuacje wymienione wcześniej.</w:t>
      </w:r>
    </w:p>
    <w:p w:rsidR="00264EBF" w:rsidRPr="00A45EBB" w:rsidRDefault="00264EBF" w:rsidP="00A45EBB">
      <w:pPr>
        <w:spacing w:line="276" w:lineRule="auto"/>
        <w:jc w:val="both"/>
        <w:rPr>
          <w:rFonts w:ascii="Fira Sans" w:hAnsi="Fira Sans" w:cs="Calibri"/>
          <w:b/>
          <w:strike/>
          <w:color w:val="000000"/>
          <w:sz w:val="20"/>
          <w:szCs w:val="20"/>
          <w:lang w:eastAsia="pl-PL"/>
        </w:rPr>
      </w:pPr>
      <w:r w:rsidRPr="00A64076">
        <w:rPr>
          <w:rFonts w:ascii="Fira Sans" w:eastAsia="Times New Roman" w:hAnsi="Fira Sans"/>
          <w:iCs/>
          <w:sz w:val="20"/>
          <w:szCs w:val="20"/>
          <w:lang w:eastAsia="pl-PL"/>
        </w:rPr>
        <w:t xml:space="preserve">Małżeństwa lub osoby spokrewnione (np. ojciec z synami, rodzeństwo) </w:t>
      </w:r>
      <w:r w:rsidRPr="00A64076">
        <w:rPr>
          <w:rFonts w:ascii="Fira Sans" w:eastAsia="Times New Roman" w:hAnsi="Fira Sans"/>
          <w:iCs/>
          <w:sz w:val="20"/>
          <w:szCs w:val="20"/>
          <w:u w:val="single"/>
          <w:lang w:eastAsia="pl-PL"/>
        </w:rPr>
        <w:t>pracujące wspólnie (na równych prawach)</w:t>
      </w:r>
      <w:r w:rsidRPr="00A64076">
        <w:rPr>
          <w:rFonts w:ascii="Fira Sans" w:eastAsia="Times New Roman" w:hAnsi="Fira Sans"/>
          <w:iCs/>
          <w:sz w:val="20"/>
          <w:szCs w:val="20"/>
          <w:lang w:eastAsia="pl-PL"/>
        </w:rPr>
        <w:t xml:space="preserve"> na rachunek własny należy traktować jako współwłaścicieli i wszystkie te osoby wskazują „pracujący na własny rachunek”.</w:t>
      </w:r>
    </w:p>
    <w:p w:rsidR="009C2255" w:rsidRPr="00A64076" w:rsidRDefault="009C2255" w:rsidP="00BB4FF3">
      <w:pPr>
        <w:pStyle w:val="Nagwek3"/>
      </w:pPr>
      <w:bookmarkStart w:id="256" w:name="_Toc65590430"/>
      <w:r w:rsidRPr="00A64076">
        <w:lastRenderedPageBreak/>
        <w:t>Przykłady</w:t>
      </w:r>
      <w:bookmarkEnd w:id="256"/>
    </w:p>
    <w:p w:rsidR="00264EBF" w:rsidRPr="00A64076" w:rsidRDefault="00264EBF" w:rsidP="00EC4881">
      <w:pPr>
        <w:pStyle w:val="Akapitzlist"/>
        <w:numPr>
          <w:ilvl w:val="0"/>
          <w:numId w:val="139"/>
        </w:numPr>
        <w:spacing w:line="276" w:lineRule="auto"/>
        <w:ind w:left="313" w:hanging="284"/>
        <w:jc w:val="both"/>
        <w:rPr>
          <w:rFonts w:ascii="Fira Sans" w:eastAsiaTheme="minorEastAsia" w:hAnsi="Fira Sans"/>
          <w:iCs/>
          <w:sz w:val="20"/>
          <w:szCs w:val="20"/>
          <w:lang w:eastAsia="pl-PL"/>
        </w:rPr>
      </w:pPr>
      <w:r w:rsidRPr="00A64076">
        <w:rPr>
          <w:rFonts w:ascii="Fira Sans" w:eastAsiaTheme="minorEastAsia" w:hAnsi="Fira Sans"/>
          <w:iCs/>
          <w:sz w:val="20"/>
          <w:szCs w:val="20"/>
          <w:lang w:eastAsia="pl-PL"/>
        </w:rPr>
        <w:t>Jako zatrudniony powinien być traktowany:</w:t>
      </w:r>
    </w:p>
    <w:p w:rsidR="00264EBF" w:rsidRPr="00EA16B0" w:rsidRDefault="00264EBF" w:rsidP="00EC4881">
      <w:pPr>
        <w:pStyle w:val="Akapitzlist"/>
        <w:numPr>
          <w:ilvl w:val="1"/>
          <w:numId w:val="215"/>
        </w:numPr>
        <w:spacing w:line="276" w:lineRule="auto"/>
        <w:jc w:val="both"/>
        <w:rPr>
          <w:rFonts w:ascii="Fira Sans" w:eastAsiaTheme="minorEastAsia" w:hAnsi="Fira Sans"/>
          <w:sz w:val="20"/>
          <w:szCs w:val="20"/>
          <w:lang w:eastAsia="pl-PL"/>
        </w:rPr>
      </w:pPr>
      <w:r w:rsidRPr="00EA16B0">
        <w:rPr>
          <w:rFonts w:ascii="Fira Sans" w:eastAsiaTheme="minorEastAsia" w:hAnsi="Fira Sans"/>
          <w:sz w:val="20"/>
          <w:szCs w:val="20"/>
          <w:lang w:eastAsia="pl-PL"/>
        </w:rPr>
        <w:t>Syn systematycznie pomagający swojemu ojcu w pracy w gospodarstwie rolnym i otrzymujący za to ustalone wynagrodzenie (nie jako pomagający członek rodziny).</w:t>
      </w:r>
    </w:p>
    <w:p w:rsidR="00264EBF" w:rsidRPr="00EA16B0" w:rsidRDefault="00264EBF" w:rsidP="00EC4881">
      <w:pPr>
        <w:pStyle w:val="Akapitzlist"/>
        <w:numPr>
          <w:ilvl w:val="1"/>
          <w:numId w:val="215"/>
        </w:numPr>
        <w:spacing w:line="276" w:lineRule="auto"/>
        <w:jc w:val="both"/>
        <w:rPr>
          <w:rFonts w:ascii="Fira Sans" w:eastAsiaTheme="minorEastAsia" w:hAnsi="Fira Sans"/>
          <w:sz w:val="20"/>
          <w:szCs w:val="20"/>
          <w:lang w:eastAsia="pl-PL"/>
        </w:rPr>
      </w:pPr>
      <w:r w:rsidRPr="00EA16B0">
        <w:rPr>
          <w:rFonts w:ascii="Fira Sans" w:eastAsiaTheme="minorEastAsia" w:hAnsi="Fira Sans"/>
          <w:sz w:val="20"/>
          <w:szCs w:val="20"/>
          <w:lang w:eastAsia="pl-PL"/>
        </w:rPr>
        <w:t>Pracownik spółdzielni mający umowę o pracę, która daje mu podstawowe wynagrodzenie (które nie jest bezpośrednio zależne od dochodów spółdzielni).</w:t>
      </w:r>
    </w:p>
    <w:p w:rsidR="00264EBF" w:rsidRPr="00EA16B0" w:rsidRDefault="00264EBF" w:rsidP="00EC4881">
      <w:pPr>
        <w:pStyle w:val="Akapitzlist"/>
        <w:numPr>
          <w:ilvl w:val="1"/>
          <w:numId w:val="215"/>
        </w:numPr>
        <w:spacing w:line="276" w:lineRule="auto"/>
        <w:jc w:val="both"/>
        <w:rPr>
          <w:rFonts w:ascii="Fira Sans" w:eastAsiaTheme="minorEastAsia" w:hAnsi="Fira Sans"/>
          <w:sz w:val="20"/>
          <w:szCs w:val="20"/>
          <w:lang w:eastAsia="pl-PL"/>
        </w:rPr>
      </w:pPr>
      <w:r w:rsidRPr="00EA16B0">
        <w:rPr>
          <w:rFonts w:ascii="Fira Sans" w:eastAsiaTheme="minorEastAsia" w:hAnsi="Fira Sans"/>
          <w:sz w:val="20"/>
          <w:szCs w:val="20"/>
          <w:lang w:eastAsia="pl-PL"/>
        </w:rPr>
        <w:t xml:space="preserve">Osoba zatrudniona za pośrednictwem urzędu pracy przy pracach interwencyjnych lub skierowana na płatny staż do pracodawcy. </w:t>
      </w:r>
    </w:p>
    <w:p w:rsidR="00264EBF" w:rsidRPr="00EA16B0" w:rsidRDefault="00264EBF" w:rsidP="00EC4881">
      <w:pPr>
        <w:pStyle w:val="Akapitzlist"/>
        <w:numPr>
          <w:ilvl w:val="1"/>
          <w:numId w:val="215"/>
        </w:numPr>
        <w:spacing w:line="276" w:lineRule="auto"/>
        <w:jc w:val="both"/>
        <w:rPr>
          <w:rFonts w:ascii="Fira Sans" w:eastAsiaTheme="minorEastAsia" w:hAnsi="Fira Sans"/>
          <w:sz w:val="20"/>
          <w:szCs w:val="20"/>
          <w:lang w:eastAsia="pl-PL"/>
        </w:rPr>
      </w:pPr>
      <w:r w:rsidRPr="00EA16B0">
        <w:rPr>
          <w:rFonts w:ascii="Fira Sans" w:eastAsiaTheme="minorEastAsia" w:hAnsi="Fira Sans"/>
          <w:sz w:val="20"/>
          <w:szCs w:val="20"/>
          <w:lang w:eastAsia="pl-PL"/>
        </w:rPr>
        <w:t>Duchowny dowolnego wyznania religijnego.</w:t>
      </w:r>
    </w:p>
    <w:p w:rsidR="00264EBF" w:rsidRPr="00EA16B0" w:rsidRDefault="00264EBF" w:rsidP="00EC4881">
      <w:pPr>
        <w:pStyle w:val="Akapitzlist"/>
        <w:numPr>
          <w:ilvl w:val="1"/>
          <w:numId w:val="215"/>
        </w:numPr>
        <w:spacing w:line="276" w:lineRule="auto"/>
        <w:jc w:val="both"/>
        <w:rPr>
          <w:rFonts w:ascii="Fira Sans" w:eastAsiaTheme="minorEastAsia" w:hAnsi="Fira Sans"/>
          <w:sz w:val="20"/>
          <w:szCs w:val="20"/>
          <w:lang w:eastAsia="pl-PL"/>
        </w:rPr>
      </w:pPr>
      <w:r w:rsidRPr="00EA16B0">
        <w:rPr>
          <w:rFonts w:ascii="Fira Sans" w:eastAsiaTheme="minorEastAsia" w:hAnsi="Fira Sans"/>
          <w:sz w:val="20"/>
          <w:szCs w:val="20"/>
          <w:lang w:eastAsia="pl-PL"/>
        </w:rPr>
        <w:t>Osoba zajmująca się opieką nad dzieckiem lub osobą niepełnosprawną (także w związku z wiekiem) jeżeli jest zatrudniona (również nieformalnie) przez gospodarstwo domowe, dla którego świadczy pracę (wynagrodzenie może być również w formie niepieniężnej np. w zamian za mieszkanie i/lub utrzymanie).</w:t>
      </w:r>
    </w:p>
    <w:p w:rsidR="00264EBF" w:rsidRPr="00EA16B0" w:rsidRDefault="00264EBF" w:rsidP="00EC4881">
      <w:pPr>
        <w:pStyle w:val="Akapitzlist"/>
        <w:numPr>
          <w:ilvl w:val="1"/>
          <w:numId w:val="215"/>
        </w:numPr>
        <w:spacing w:line="276" w:lineRule="auto"/>
        <w:jc w:val="both"/>
        <w:rPr>
          <w:rFonts w:ascii="Fira Sans" w:eastAsiaTheme="minorEastAsia" w:hAnsi="Fira Sans"/>
          <w:sz w:val="20"/>
          <w:szCs w:val="20"/>
          <w:lang w:eastAsia="pl-PL"/>
        </w:rPr>
      </w:pPr>
      <w:r w:rsidRPr="00EA16B0">
        <w:rPr>
          <w:rFonts w:ascii="Fira Sans" w:eastAsiaTheme="minorEastAsia" w:hAnsi="Fira Sans"/>
          <w:sz w:val="20"/>
          <w:szCs w:val="20"/>
          <w:lang w:eastAsia="pl-PL"/>
        </w:rPr>
        <w:t>Opiekun zajmujący się niepełnosprawnym członkiem rodziny i pobierający w związku z tym świadczenie pielęgnacyjne z tytułu rezygnacji z zatrudnienia lub innej pracy zarobkowej.</w:t>
      </w:r>
    </w:p>
    <w:p w:rsidR="00264EBF" w:rsidRPr="00A64076" w:rsidRDefault="00264EBF" w:rsidP="00EC4881">
      <w:pPr>
        <w:numPr>
          <w:ilvl w:val="0"/>
          <w:numId w:val="139"/>
        </w:numPr>
        <w:spacing w:line="276" w:lineRule="auto"/>
        <w:ind w:left="313" w:hanging="284"/>
        <w:contextualSpacing/>
        <w:jc w:val="both"/>
        <w:rPr>
          <w:rFonts w:ascii="Fira Sans" w:eastAsiaTheme="minorEastAsia" w:hAnsi="Fira Sans"/>
          <w:iCs/>
          <w:sz w:val="20"/>
          <w:szCs w:val="20"/>
          <w:lang w:eastAsia="pl-PL"/>
        </w:rPr>
      </w:pPr>
      <w:r w:rsidRPr="00A64076">
        <w:rPr>
          <w:rFonts w:ascii="Fira Sans" w:eastAsiaTheme="minorEastAsia" w:hAnsi="Fira Sans"/>
          <w:iCs/>
          <w:sz w:val="20"/>
          <w:szCs w:val="20"/>
          <w:lang w:eastAsia="pl-PL"/>
        </w:rPr>
        <w:t>Uczeń/student który:</w:t>
      </w:r>
    </w:p>
    <w:p w:rsidR="00264EBF" w:rsidRPr="00A64076" w:rsidRDefault="00264EBF" w:rsidP="00EC4881">
      <w:pPr>
        <w:numPr>
          <w:ilvl w:val="1"/>
          <w:numId w:val="216"/>
        </w:numPr>
        <w:spacing w:line="276" w:lineRule="auto"/>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 xml:space="preserve">odbywa </w:t>
      </w:r>
      <w:r w:rsidRPr="00A45EBB">
        <w:rPr>
          <w:rFonts w:ascii="Fira Sans" w:eastAsiaTheme="minorEastAsia" w:hAnsi="Fira Sans"/>
          <w:sz w:val="20"/>
          <w:szCs w:val="20"/>
          <w:u w:val="single"/>
          <w:lang w:eastAsia="pl-PL"/>
        </w:rPr>
        <w:t>płatny</w:t>
      </w:r>
      <w:r w:rsidRPr="00A64076">
        <w:rPr>
          <w:rFonts w:ascii="Fira Sans" w:eastAsiaTheme="minorEastAsia" w:hAnsi="Fira Sans"/>
          <w:sz w:val="20"/>
          <w:szCs w:val="20"/>
          <w:lang w:eastAsia="pl-PL"/>
        </w:rPr>
        <w:t xml:space="preserve"> staż/praktykę w celu nauki zawodu powinien zostać sklasyfikowany jako </w:t>
      </w:r>
      <w:r w:rsidRPr="00A64076">
        <w:rPr>
          <w:rFonts w:ascii="Fira Sans" w:eastAsiaTheme="minorEastAsia" w:hAnsi="Fira Sans"/>
          <w:b/>
          <w:sz w:val="20"/>
          <w:szCs w:val="20"/>
          <w:lang w:eastAsia="pl-PL"/>
        </w:rPr>
        <w:t>praktykant/stażysta,</w:t>
      </w:r>
    </w:p>
    <w:p w:rsidR="00264EBF" w:rsidRPr="00A64076" w:rsidRDefault="00264EBF" w:rsidP="00EC4881">
      <w:pPr>
        <w:numPr>
          <w:ilvl w:val="1"/>
          <w:numId w:val="216"/>
        </w:numPr>
        <w:spacing w:line="276" w:lineRule="auto"/>
        <w:jc w:val="both"/>
        <w:rPr>
          <w:rFonts w:ascii="Fira Sans" w:eastAsiaTheme="minorEastAsia" w:hAnsi="Fira Sans"/>
          <w:sz w:val="20"/>
          <w:szCs w:val="20"/>
          <w:lang w:eastAsia="pl-PL"/>
        </w:rPr>
      </w:pPr>
      <w:r w:rsidRPr="00A64076">
        <w:rPr>
          <w:rFonts w:ascii="Fira Sans" w:eastAsiaTheme="minorEastAsia" w:hAnsi="Fira Sans"/>
          <w:sz w:val="20"/>
          <w:szCs w:val="20"/>
          <w:lang w:eastAsia="pl-PL"/>
        </w:rPr>
        <w:t xml:space="preserve">pomaga rodzicom w pracy w gospodarstwie rolnym lub firmie rodzinnej i otrzymuje za to ustalone wynagrodzenie powinien zostać sklasyfikowany </w:t>
      </w:r>
      <w:r w:rsidRPr="00A64076">
        <w:rPr>
          <w:rFonts w:ascii="Fira Sans" w:eastAsiaTheme="minorEastAsia" w:hAnsi="Fira Sans"/>
          <w:b/>
          <w:sz w:val="20"/>
          <w:szCs w:val="20"/>
          <w:lang w:eastAsia="pl-PL"/>
        </w:rPr>
        <w:t>jako zatrudniony</w:t>
      </w:r>
      <w:r w:rsidRPr="00A64076">
        <w:rPr>
          <w:rFonts w:ascii="Fira Sans" w:eastAsiaTheme="minorEastAsia" w:hAnsi="Fira Sans"/>
          <w:sz w:val="20"/>
          <w:szCs w:val="20"/>
          <w:lang w:eastAsia="pl-PL"/>
        </w:rPr>
        <w:t>,</w:t>
      </w:r>
    </w:p>
    <w:p w:rsidR="00264EBF" w:rsidRPr="00A45EBB" w:rsidRDefault="00264EBF" w:rsidP="00EC4881">
      <w:pPr>
        <w:numPr>
          <w:ilvl w:val="1"/>
          <w:numId w:val="216"/>
        </w:numPr>
        <w:spacing w:line="276" w:lineRule="auto"/>
        <w:jc w:val="both"/>
        <w:rPr>
          <w:rFonts w:ascii="Fira Sans" w:eastAsiaTheme="minorEastAsia" w:hAnsi="Fira Sans"/>
          <w:iCs/>
          <w:sz w:val="20"/>
          <w:szCs w:val="20"/>
          <w:lang w:eastAsia="pl-PL"/>
        </w:rPr>
      </w:pPr>
      <w:r w:rsidRPr="00A64076">
        <w:rPr>
          <w:rFonts w:ascii="Fira Sans" w:eastAsiaTheme="minorEastAsia" w:hAnsi="Fira Sans"/>
          <w:sz w:val="20"/>
          <w:szCs w:val="20"/>
          <w:lang w:eastAsia="pl-PL"/>
        </w:rPr>
        <w:t xml:space="preserve">pomaga rodzicom w pracy w gospodarstwie rolnym lub rodzinnej działalności gospodarczej poza rolnictwem bez ustalonego wynagrodzenia powinien zostać sklasyfikowany </w:t>
      </w:r>
      <w:r w:rsidRPr="00A64076">
        <w:rPr>
          <w:rFonts w:ascii="Fira Sans" w:eastAsiaTheme="minorEastAsia" w:hAnsi="Fira Sans"/>
          <w:b/>
          <w:sz w:val="20"/>
          <w:szCs w:val="20"/>
          <w:lang w:eastAsia="pl-PL"/>
        </w:rPr>
        <w:t>jako pomagający członek rodziny.</w:t>
      </w:r>
    </w:p>
    <w:p w:rsidR="009C2255" w:rsidRPr="00584724" w:rsidRDefault="00B9549D" w:rsidP="00BB4FF3">
      <w:pPr>
        <w:pStyle w:val="Nagwek1"/>
      </w:pPr>
      <w:bookmarkStart w:id="257" w:name="_Toc65590431"/>
      <w:r w:rsidRPr="00584724">
        <w:t xml:space="preserve">V </w:t>
      </w:r>
      <w:r w:rsidR="009C2255" w:rsidRPr="00584724">
        <w:t>Aktywność ekonomiczna w kwestionariuszu osoby przebywającej czasowo za granicą 12 miesięcy lub dłużej</w:t>
      </w:r>
      <w:bookmarkEnd w:id="257"/>
    </w:p>
    <w:p w:rsidR="00264EBF" w:rsidRPr="00A64076" w:rsidRDefault="00264EBF" w:rsidP="00A45EBB">
      <w:pPr>
        <w:pStyle w:val="Styl5Wytyczne"/>
        <w:ind w:left="29" w:hanging="6"/>
      </w:pPr>
      <w:r w:rsidRPr="00A64076">
        <w:t xml:space="preserve">Odpowiedzi do kwestionariusza osobowego w tej części podaje sam emigrant przebywający za granicą. Udzielać wywiadu może też inna osoba z rodziny i podawać informacje o tym emigrancie </w:t>
      </w:r>
      <w:r>
        <w:t>–</w:t>
      </w:r>
      <w:r w:rsidRPr="00A64076">
        <w:t xml:space="preserve"> wówczas</w:t>
      </w:r>
      <w:r>
        <w:t>,</w:t>
      </w:r>
      <w:r w:rsidRPr="00A64076">
        <w:t xml:space="preserve"> jeśli nie potrafi udzielić żadnych informacji w poszczególnych pytaniach</w:t>
      </w:r>
      <w:r>
        <w:t>,</w:t>
      </w:r>
      <w:r w:rsidRPr="00A64076">
        <w:t xml:space="preserve"> to może wskazać odpowiedź „nie mam żadnej wiedzy na ten temat”.</w:t>
      </w:r>
    </w:p>
    <w:p w:rsidR="009C2255" w:rsidRPr="00A64076" w:rsidRDefault="00715CC3" w:rsidP="00BB4FF3">
      <w:pPr>
        <w:pStyle w:val="Nagwek2"/>
      </w:pPr>
      <w:bookmarkStart w:id="258" w:name="_Toc65590432"/>
      <w:r w:rsidRPr="00A64076">
        <w:t>22.</w:t>
      </w:r>
      <w:r w:rsidR="0022331F" w:rsidRPr="00A64076">
        <w:t xml:space="preserve"> </w:t>
      </w:r>
      <w:r w:rsidR="009C2255" w:rsidRPr="00A64076">
        <w:t xml:space="preserve">Czy wykonywał(a)/miał(a) Pan(i) </w:t>
      </w:r>
      <w:r w:rsidR="009C2255" w:rsidRPr="009A0A3E">
        <w:t>pracę</w:t>
      </w:r>
      <w:r w:rsidR="009C2255" w:rsidRPr="00A64076">
        <w:t xml:space="preserve"> w tygodniu od 25 do 31 marca 2021 r.?</w:t>
      </w:r>
      <w:bookmarkEnd w:id="258"/>
    </w:p>
    <w:p w:rsidR="009C2255" w:rsidRPr="00A64076" w:rsidRDefault="009C2255" w:rsidP="00BB4FF3">
      <w:pPr>
        <w:pStyle w:val="Nagwek3"/>
      </w:pPr>
      <w:bookmarkStart w:id="259" w:name="_Toc65590433"/>
      <w:r w:rsidRPr="00A64076">
        <w:t>Opis</w:t>
      </w:r>
      <w:bookmarkEnd w:id="259"/>
    </w:p>
    <w:p w:rsidR="00264EBF" w:rsidRPr="00A64076" w:rsidRDefault="00264EBF" w:rsidP="00EC4881">
      <w:pPr>
        <w:pStyle w:val="Styl5Wytyczne"/>
        <w:numPr>
          <w:ilvl w:val="0"/>
          <w:numId w:val="120"/>
        </w:numPr>
        <w:ind w:left="318" w:hanging="284"/>
        <w:rPr>
          <w:lang w:eastAsia="pl-PL"/>
        </w:rPr>
      </w:pPr>
      <w:r w:rsidRPr="00A64076">
        <w:rPr>
          <w:b/>
          <w:lang w:eastAsia="pl-PL"/>
        </w:rPr>
        <w:t>tak, pracowałem(</w:t>
      </w:r>
      <w:proofErr w:type="spellStart"/>
      <w:r w:rsidRPr="00A64076">
        <w:rPr>
          <w:b/>
          <w:lang w:eastAsia="pl-PL"/>
        </w:rPr>
        <w:t>am</w:t>
      </w:r>
      <w:proofErr w:type="spellEnd"/>
      <w:r w:rsidRPr="00A64076">
        <w:rPr>
          <w:b/>
          <w:lang w:eastAsia="pl-PL"/>
        </w:rPr>
        <w:t>)/miałem(</w:t>
      </w:r>
      <w:proofErr w:type="spellStart"/>
      <w:r w:rsidRPr="00A64076">
        <w:rPr>
          <w:b/>
          <w:lang w:eastAsia="pl-PL"/>
        </w:rPr>
        <w:t>am</w:t>
      </w:r>
      <w:proofErr w:type="spellEnd"/>
      <w:r w:rsidRPr="00A64076">
        <w:rPr>
          <w:b/>
          <w:lang w:eastAsia="pl-PL"/>
        </w:rPr>
        <w:t xml:space="preserve">) pracę </w:t>
      </w:r>
      <w:r w:rsidRPr="00A64076">
        <w:rPr>
          <w:lang w:eastAsia="pl-PL"/>
        </w:rPr>
        <w:t>- dotyczy osób, które w badanym tygodniu (tj. od 25 do 31 marca 2021 r.):</w:t>
      </w:r>
    </w:p>
    <w:p w:rsidR="00264EBF" w:rsidRPr="00A64076" w:rsidRDefault="00264EBF" w:rsidP="00EC4881">
      <w:pPr>
        <w:pStyle w:val="Styl5Wytyczne"/>
        <w:numPr>
          <w:ilvl w:val="1"/>
          <w:numId w:val="217"/>
        </w:numPr>
        <w:rPr>
          <w:lang w:eastAsia="pl-PL"/>
        </w:rPr>
      </w:pPr>
      <w:r w:rsidRPr="00A64076">
        <w:rPr>
          <w:lang w:eastAsia="pl-PL"/>
        </w:rPr>
        <w:t>wykonywały przez co najmniej 1 godzinę jakąkolwiek pracę przynoszącą dochód lub zarobek (w gotówce lub naturze czyli w formie niepieniężnej</w:t>
      </w:r>
      <w:r>
        <w:rPr>
          <w:lang w:eastAsia="pl-PL"/>
        </w:rPr>
        <w:t>)</w:t>
      </w:r>
      <w:r w:rsidRPr="00A64076">
        <w:rPr>
          <w:lang w:eastAsia="pl-PL"/>
        </w:rPr>
        <w:t xml:space="preserve"> lub pomagały członkom rodziny, bez umownego wynagrodzenia, w prowadzeniu rodzinnego gospodarstwa rolnego lub innej rodzinnej działalności gospodarczej poza rolnictwem,</w:t>
      </w:r>
    </w:p>
    <w:p w:rsidR="00264EBF" w:rsidRPr="00A64076" w:rsidRDefault="00264EBF" w:rsidP="00EC4881">
      <w:pPr>
        <w:pStyle w:val="Styl5Wytyczne"/>
        <w:numPr>
          <w:ilvl w:val="1"/>
          <w:numId w:val="217"/>
        </w:numPr>
        <w:spacing w:after="120"/>
        <w:rPr>
          <w:lang w:eastAsia="pl-PL"/>
        </w:rPr>
      </w:pPr>
      <w:r w:rsidRPr="00A64076">
        <w:rPr>
          <w:lang w:eastAsia="pl-PL"/>
        </w:rPr>
        <w:t>nie wykonywały pracy, ale w tym okresie były nadal formalnie związane z zakładem pracy, własną firmą/gospodarstwem rolnym i miały zapewniony powrót do pracy.</w:t>
      </w:r>
    </w:p>
    <w:p w:rsidR="00264EBF" w:rsidRPr="00A64076" w:rsidRDefault="00264EBF" w:rsidP="00EC4881">
      <w:pPr>
        <w:pStyle w:val="Styl5Wytyczne"/>
        <w:numPr>
          <w:ilvl w:val="0"/>
          <w:numId w:val="120"/>
        </w:numPr>
        <w:ind w:left="318" w:hanging="284"/>
        <w:rPr>
          <w:b/>
          <w:lang w:eastAsia="pl-PL"/>
        </w:rPr>
      </w:pPr>
      <w:r w:rsidRPr="00A64076">
        <w:rPr>
          <w:b/>
          <w:lang w:eastAsia="pl-PL"/>
        </w:rPr>
        <w:t>nie pracowałem(</w:t>
      </w:r>
      <w:proofErr w:type="spellStart"/>
      <w:r w:rsidRPr="00A64076">
        <w:rPr>
          <w:b/>
          <w:lang w:eastAsia="pl-PL"/>
        </w:rPr>
        <w:t>am</w:t>
      </w:r>
      <w:proofErr w:type="spellEnd"/>
      <w:r w:rsidRPr="00A64076">
        <w:rPr>
          <w:b/>
          <w:lang w:eastAsia="pl-PL"/>
        </w:rPr>
        <w:t>), ale aktywnie poszukiwałem(</w:t>
      </w:r>
      <w:proofErr w:type="spellStart"/>
      <w:r w:rsidRPr="00A64076">
        <w:rPr>
          <w:b/>
          <w:lang w:eastAsia="pl-PL"/>
        </w:rPr>
        <w:t>am</w:t>
      </w:r>
      <w:proofErr w:type="spellEnd"/>
      <w:r w:rsidRPr="00A64076">
        <w:rPr>
          <w:b/>
          <w:lang w:eastAsia="pl-PL"/>
        </w:rPr>
        <w:t>) pracy i byłem(</w:t>
      </w:r>
      <w:proofErr w:type="spellStart"/>
      <w:r w:rsidRPr="00A64076">
        <w:rPr>
          <w:b/>
          <w:lang w:eastAsia="pl-PL"/>
        </w:rPr>
        <w:t>am</w:t>
      </w:r>
      <w:proofErr w:type="spellEnd"/>
      <w:r w:rsidRPr="00A64076">
        <w:rPr>
          <w:b/>
          <w:lang w:eastAsia="pl-PL"/>
        </w:rPr>
        <w:t>) gotowy(a) ją podjąć</w:t>
      </w:r>
    </w:p>
    <w:p w:rsidR="00264EBF" w:rsidRPr="00A64076" w:rsidRDefault="00264EBF" w:rsidP="00A45EBB">
      <w:pPr>
        <w:pStyle w:val="Styl5Wytyczne"/>
        <w:spacing w:after="120"/>
        <w:ind w:left="23" w:firstLine="0"/>
        <w:rPr>
          <w:lang w:eastAsia="pl-PL"/>
        </w:rPr>
      </w:pPr>
      <w:r w:rsidRPr="00A64076">
        <w:rPr>
          <w:lang w:eastAsia="pl-PL"/>
        </w:rPr>
        <w:t>Dotyczy osób, które w badanym tygodniu nie wykonywały i nie posiadały pracy, ale jej aktywnie poszukiwały i jednocześnie były gotowe podjąć pracę.</w:t>
      </w:r>
    </w:p>
    <w:p w:rsidR="00264EBF" w:rsidRPr="00A64076" w:rsidRDefault="00264EBF" w:rsidP="00EC4881">
      <w:pPr>
        <w:pStyle w:val="Styl5Wytyczne"/>
        <w:numPr>
          <w:ilvl w:val="0"/>
          <w:numId w:val="120"/>
        </w:numPr>
        <w:ind w:left="318" w:hanging="284"/>
        <w:rPr>
          <w:b/>
          <w:lang w:eastAsia="pl-PL"/>
        </w:rPr>
      </w:pPr>
      <w:r w:rsidRPr="00A64076">
        <w:rPr>
          <w:b/>
          <w:lang w:eastAsia="pl-PL"/>
        </w:rPr>
        <w:t>nie pracowałem(</w:t>
      </w:r>
      <w:proofErr w:type="spellStart"/>
      <w:r w:rsidRPr="00A64076">
        <w:rPr>
          <w:b/>
          <w:lang w:eastAsia="pl-PL"/>
        </w:rPr>
        <w:t>am</w:t>
      </w:r>
      <w:proofErr w:type="spellEnd"/>
      <w:r w:rsidRPr="00A64076">
        <w:rPr>
          <w:b/>
          <w:lang w:eastAsia="pl-PL"/>
        </w:rPr>
        <w:t>) i nie poszukiwałem(</w:t>
      </w:r>
      <w:proofErr w:type="spellStart"/>
      <w:r w:rsidRPr="00A64076">
        <w:rPr>
          <w:b/>
          <w:lang w:eastAsia="pl-PL"/>
        </w:rPr>
        <w:t>am</w:t>
      </w:r>
      <w:proofErr w:type="spellEnd"/>
      <w:r w:rsidRPr="00A64076">
        <w:rPr>
          <w:b/>
          <w:lang w:eastAsia="pl-PL"/>
        </w:rPr>
        <w:t>) pracy</w:t>
      </w:r>
    </w:p>
    <w:p w:rsidR="00264EBF" w:rsidRPr="00A64076" w:rsidRDefault="00264EBF" w:rsidP="00A45EBB">
      <w:pPr>
        <w:pStyle w:val="Styl5Wytyczne"/>
        <w:ind w:left="23" w:firstLine="0"/>
        <w:rPr>
          <w:lang w:eastAsia="pl-PL"/>
        </w:rPr>
      </w:pPr>
      <w:r w:rsidRPr="00A64076">
        <w:rPr>
          <w:lang w:eastAsia="pl-PL"/>
        </w:rPr>
        <w:lastRenderedPageBreak/>
        <w:t>Dotyczy osób, które w badanym tygodniu nie pracowały i nie posiadały pracy oraz jej nie poszukiwały lub poszukiwały</w:t>
      </w:r>
      <w:r>
        <w:rPr>
          <w:lang w:eastAsia="pl-PL"/>
        </w:rPr>
        <w:t>,</w:t>
      </w:r>
      <w:r w:rsidRPr="00A64076">
        <w:rPr>
          <w:lang w:eastAsia="pl-PL"/>
        </w:rPr>
        <w:t xml:space="preserve"> ale nie były gotowe do jej podjęcia.</w:t>
      </w:r>
    </w:p>
    <w:p w:rsidR="00264EBF" w:rsidRPr="00A45EBB" w:rsidRDefault="00264EBF" w:rsidP="00EC4881">
      <w:pPr>
        <w:pStyle w:val="Styl5Wytyczne"/>
        <w:numPr>
          <w:ilvl w:val="1"/>
          <w:numId w:val="218"/>
        </w:numPr>
        <w:rPr>
          <w:b/>
          <w:lang w:eastAsia="pl-PL"/>
        </w:rPr>
      </w:pPr>
      <w:r w:rsidRPr="00A45EBB">
        <w:rPr>
          <w:b/>
          <w:lang w:eastAsia="pl-PL"/>
        </w:rPr>
        <w:t>jestem emerytem(</w:t>
      </w:r>
      <w:proofErr w:type="spellStart"/>
      <w:r w:rsidRPr="00A45EBB">
        <w:rPr>
          <w:b/>
          <w:lang w:eastAsia="pl-PL"/>
        </w:rPr>
        <w:t>ką</w:t>
      </w:r>
      <w:proofErr w:type="spellEnd"/>
      <w:r w:rsidRPr="00A45EBB">
        <w:rPr>
          <w:b/>
          <w:lang w:eastAsia="pl-PL"/>
        </w:rPr>
        <w:t>)/ rencistą(</w:t>
      </w:r>
      <w:proofErr w:type="spellStart"/>
      <w:r w:rsidRPr="00A45EBB">
        <w:rPr>
          <w:b/>
          <w:lang w:eastAsia="pl-PL"/>
        </w:rPr>
        <w:t>ką</w:t>
      </w:r>
      <w:proofErr w:type="spellEnd"/>
      <w:r w:rsidRPr="00A45EBB">
        <w:rPr>
          <w:b/>
          <w:lang w:eastAsia="pl-PL"/>
        </w:rPr>
        <w:t>)</w:t>
      </w:r>
    </w:p>
    <w:p w:rsidR="00264EBF" w:rsidRPr="00A45EBB" w:rsidRDefault="00264EBF" w:rsidP="00EC4881">
      <w:pPr>
        <w:pStyle w:val="Styl5Wytyczne"/>
        <w:numPr>
          <w:ilvl w:val="1"/>
          <w:numId w:val="218"/>
        </w:numPr>
        <w:rPr>
          <w:b/>
          <w:lang w:eastAsia="pl-PL"/>
        </w:rPr>
      </w:pPr>
      <w:r w:rsidRPr="00A45EBB">
        <w:rPr>
          <w:b/>
          <w:lang w:eastAsia="pl-PL"/>
        </w:rPr>
        <w:t>kontynuuję naukę jako uczeń lub student</w:t>
      </w:r>
    </w:p>
    <w:p w:rsidR="00264EBF" w:rsidRPr="00A45EBB" w:rsidRDefault="00264EBF" w:rsidP="00EC4881">
      <w:pPr>
        <w:pStyle w:val="Styl5Wytyczne"/>
        <w:numPr>
          <w:ilvl w:val="1"/>
          <w:numId w:val="218"/>
        </w:numPr>
        <w:spacing w:after="120"/>
        <w:rPr>
          <w:b/>
          <w:lang w:eastAsia="pl-PL"/>
        </w:rPr>
      </w:pPr>
      <w:r w:rsidRPr="00A45EBB">
        <w:rPr>
          <w:b/>
          <w:lang w:eastAsia="pl-PL"/>
        </w:rPr>
        <w:t>z innych powodów</w:t>
      </w:r>
    </w:p>
    <w:p w:rsidR="00264EBF" w:rsidRPr="00A64076" w:rsidRDefault="00264EBF" w:rsidP="00EC4881">
      <w:pPr>
        <w:pStyle w:val="Styl5Wytyczne"/>
        <w:numPr>
          <w:ilvl w:val="0"/>
          <w:numId w:val="120"/>
        </w:numPr>
        <w:ind w:left="318" w:hanging="284"/>
        <w:rPr>
          <w:b/>
          <w:lang w:eastAsia="pl-PL"/>
        </w:rPr>
      </w:pPr>
      <w:r w:rsidRPr="00A64076">
        <w:rPr>
          <w:b/>
          <w:lang w:eastAsia="pl-PL"/>
        </w:rPr>
        <w:t>nie mam żadnej wiedzy na ten temat</w:t>
      </w:r>
    </w:p>
    <w:p w:rsidR="00264EBF" w:rsidRPr="00A64076" w:rsidRDefault="00264EBF" w:rsidP="00A45EBB">
      <w:pPr>
        <w:pStyle w:val="Styl5Wytyczne"/>
        <w:ind w:left="23" w:firstLine="0"/>
        <w:rPr>
          <w:lang w:eastAsia="pl-PL"/>
        </w:rPr>
      </w:pPr>
      <w:r w:rsidRPr="00A64076">
        <w:rPr>
          <w:lang w:eastAsia="pl-PL"/>
        </w:rPr>
        <w:t>Tę odpowiedź może wybrać osoba z rodziny opisująca sytuację emigranta, która nie potrafi określić żadnej z poprzednich odpowiedzi.</w:t>
      </w:r>
    </w:p>
    <w:p w:rsidR="009C2255" w:rsidRPr="00A64076" w:rsidRDefault="009C2255" w:rsidP="00BB4FF3">
      <w:pPr>
        <w:pStyle w:val="Nagwek3"/>
      </w:pPr>
      <w:bookmarkStart w:id="260" w:name="_Toc65590434"/>
      <w:r w:rsidRPr="00A64076">
        <w:t>Wskazówki</w:t>
      </w:r>
      <w:bookmarkEnd w:id="260"/>
    </w:p>
    <w:p w:rsidR="00264EBF" w:rsidRPr="00F419F7" w:rsidRDefault="00264EBF" w:rsidP="00EC4881">
      <w:pPr>
        <w:pStyle w:val="Styl5Wytyczne"/>
        <w:numPr>
          <w:ilvl w:val="0"/>
          <w:numId w:val="119"/>
        </w:numPr>
        <w:ind w:left="313" w:hanging="284"/>
        <w:rPr>
          <w:rFonts w:cs="Calibri"/>
          <w:color w:val="000000"/>
          <w:lang w:eastAsia="pl-PL"/>
        </w:rPr>
      </w:pPr>
      <w:r w:rsidRPr="00F419F7">
        <w:rPr>
          <w:rFonts w:cs="Calibri"/>
          <w:color w:val="000000"/>
          <w:lang w:eastAsia="pl-PL"/>
        </w:rPr>
        <w:t>Osoba, która</w:t>
      </w:r>
      <w:r w:rsidRPr="00A64076">
        <w:rPr>
          <w:rFonts w:cs="Calibri"/>
          <w:color w:val="000000"/>
          <w:lang w:eastAsia="pl-PL"/>
        </w:rPr>
        <w:t xml:space="preserve"> </w:t>
      </w:r>
      <w:r w:rsidRPr="00A45EBB">
        <w:rPr>
          <w:rFonts w:cs="Calibri"/>
          <w:color w:val="000000"/>
          <w:lang w:eastAsia="pl-PL"/>
        </w:rPr>
        <w:t>ma pracę</w:t>
      </w:r>
      <w:r>
        <w:rPr>
          <w:rFonts w:cs="Calibri"/>
          <w:color w:val="000000"/>
          <w:lang w:eastAsia="pl-PL"/>
        </w:rPr>
        <w:t>,</w:t>
      </w:r>
      <w:r w:rsidRPr="00A45EBB">
        <w:rPr>
          <w:rFonts w:cs="Calibri"/>
          <w:color w:val="000000"/>
          <w:lang w:eastAsia="pl-PL"/>
        </w:rPr>
        <w:t xml:space="preserve"> ale </w:t>
      </w:r>
      <w:r w:rsidRPr="00F419F7">
        <w:rPr>
          <w:rFonts w:cs="Calibri"/>
          <w:color w:val="000000"/>
          <w:lang w:eastAsia="pl-PL"/>
        </w:rPr>
        <w:t>nie pracowała w badanym tygodniu z powodu: choroby własnej (także urlopu zdrowotnego), urlopu wypoczynkowego, urlopu macierzyńskiego /</w:t>
      </w:r>
      <w:proofErr w:type="spellStart"/>
      <w:r w:rsidRPr="00F419F7">
        <w:rPr>
          <w:rFonts w:cs="Calibri"/>
          <w:color w:val="000000"/>
          <w:lang w:eastAsia="pl-PL"/>
        </w:rPr>
        <w:t>tacierzyńskiego</w:t>
      </w:r>
      <w:proofErr w:type="spellEnd"/>
      <w:r w:rsidRPr="00F419F7">
        <w:rPr>
          <w:rFonts w:cs="Calibri"/>
          <w:color w:val="000000"/>
          <w:lang w:eastAsia="pl-PL"/>
        </w:rPr>
        <w:t>, urlopu ojcowskiego, urlopu rodzicielskiego lub wychowawczego, przerwy w</w:t>
      </w:r>
      <w:r>
        <w:rPr>
          <w:rFonts w:cs="Calibri"/>
          <w:color w:val="000000"/>
          <w:lang w:eastAsia="pl-PL"/>
        </w:rPr>
        <w:t> </w:t>
      </w:r>
      <w:r w:rsidRPr="00F419F7">
        <w:rPr>
          <w:rFonts w:cs="Calibri"/>
          <w:color w:val="000000"/>
          <w:lang w:eastAsia="pl-PL"/>
        </w:rPr>
        <w:t>pracy związanej z przebywaniem na kwarantannie czy izolacją wymuszoną pandemią - zaznacza odpowiedź a).</w:t>
      </w:r>
    </w:p>
    <w:p w:rsidR="00264EBF" w:rsidRPr="00F419F7" w:rsidRDefault="00264EBF" w:rsidP="00EC4881">
      <w:pPr>
        <w:pStyle w:val="Styl5Wytyczne"/>
        <w:numPr>
          <w:ilvl w:val="0"/>
          <w:numId w:val="119"/>
        </w:numPr>
        <w:ind w:left="313" w:hanging="284"/>
        <w:rPr>
          <w:rFonts w:cs="Calibri"/>
          <w:color w:val="000000"/>
          <w:lang w:eastAsia="pl-PL"/>
        </w:rPr>
      </w:pPr>
      <w:r>
        <w:rPr>
          <w:rFonts w:cs="Calibri"/>
          <w:color w:val="000000"/>
          <w:lang w:eastAsia="pl-PL"/>
        </w:rPr>
        <w:t xml:space="preserve">Osoba, </w:t>
      </w:r>
      <w:r w:rsidRPr="00A64076">
        <w:rPr>
          <w:rFonts w:cs="Calibri"/>
          <w:color w:val="000000"/>
          <w:lang w:eastAsia="pl-PL"/>
        </w:rPr>
        <w:t xml:space="preserve">która ma przerwę w pracy </w:t>
      </w:r>
      <w:r>
        <w:rPr>
          <w:rFonts w:cs="Calibri"/>
          <w:color w:val="000000"/>
          <w:lang w:eastAsia="pl-PL"/>
        </w:rPr>
        <w:t>z innych powodów lub</w:t>
      </w:r>
      <w:r w:rsidRPr="00A64076">
        <w:rPr>
          <w:rFonts w:cs="Calibri"/>
          <w:color w:val="000000"/>
          <w:lang w:eastAsia="pl-PL"/>
        </w:rPr>
        <w:t xml:space="preserve"> nie ma zapewnionego powrotu do pracy po okresie 3 miesięcy</w:t>
      </w:r>
      <w:r w:rsidRPr="00F419F7">
        <w:rPr>
          <w:rFonts w:cs="Calibri"/>
          <w:color w:val="000000"/>
          <w:lang w:eastAsia="pl-PL"/>
        </w:rPr>
        <w:t xml:space="preserve"> (przerwy liczonej od momentu zaprzestania pracy do chwili spodziewanego powrotu)</w:t>
      </w:r>
      <w:r w:rsidRPr="00A64076">
        <w:rPr>
          <w:rFonts w:cs="Calibri"/>
          <w:color w:val="000000"/>
          <w:lang w:eastAsia="pl-PL"/>
        </w:rPr>
        <w:t>, ani nie ma możliwości powrotu do pracy sprzed przerwy</w:t>
      </w:r>
      <w:r>
        <w:rPr>
          <w:rFonts w:cs="Calibri"/>
          <w:color w:val="000000"/>
          <w:lang w:eastAsia="pl-PL"/>
        </w:rPr>
        <w:t xml:space="preserve"> – wybiera odpowiedź b lub c. </w:t>
      </w:r>
    </w:p>
    <w:p w:rsidR="00264EBF" w:rsidRPr="00A64076" w:rsidRDefault="00264EBF" w:rsidP="00EC4881">
      <w:pPr>
        <w:pStyle w:val="Styl5Wytyczne"/>
        <w:numPr>
          <w:ilvl w:val="0"/>
          <w:numId w:val="119"/>
        </w:numPr>
        <w:ind w:left="313" w:hanging="284"/>
        <w:rPr>
          <w:lang w:eastAsia="pl-PL"/>
        </w:rPr>
      </w:pPr>
      <w:r w:rsidRPr="00560647">
        <w:rPr>
          <w:rFonts w:cs="Calibri"/>
          <w:color w:val="000000"/>
          <w:lang w:eastAsia="pl-PL"/>
        </w:rPr>
        <w:t>Aktywne poszukiwanie pracy oznacza konkretne starania, aby znaleźć pracę, np.: odpowiadanie na ogłoszenia o pracę, wysyłanie CV, korzystanie z odpowiedniej aplikacji na stronie internetowej danej firmy, przeglądanie ogłoszeń o wolnych miejscach pracy lub zamieszczanie własnych ogłoszeń o poszukiwaniu pracy, uczestniczenie w testach i rozmowach kwalifikacyjnych, starania o zorganizowanie własnego miejsca pracy, ubieganie się o</w:t>
      </w:r>
      <w:r>
        <w:rPr>
          <w:rFonts w:cs="Calibri"/>
          <w:color w:val="000000"/>
          <w:lang w:eastAsia="pl-PL"/>
        </w:rPr>
        <w:t> </w:t>
      </w:r>
      <w:r w:rsidRPr="00560647">
        <w:rPr>
          <w:rFonts w:cs="Calibri"/>
          <w:color w:val="000000"/>
          <w:lang w:eastAsia="pl-PL"/>
        </w:rPr>
        <w:t>pozyskanie licencji, zezwoleń, środków finansowych itp.</w:t>
      </w:r>
    </w:p>
    <w:p w:rsidR="009C2255" w:rsidRPr="00A64076" w:rsidRDefault="009C2255" w:rsidP="00BB4FF3">
      <w:pPr>
        <w:pStyle w:val="Nagwek3"/>
      </w:pPr>
      <w:bookmarkStart w:id="261" w:name="_Toc65590435"/>
      <w:r w:rsidRPr="00A64076">
        <w:t>Przykłady</w:t>
      </w:r>
      <w:bookmarkEnd w:id="261"/>
    </w:p>
    <w:p w:rsidR="00264EBF" w:rsidRDefault="00264EBF" w:rsidP="00EC4881">
      <w:pPr>
        <w:pStyle w:val="Styl5Wytyczne"/>
        <w:numPr>
          <w:ilvl w:val="0"/>
          <w:numId w:val="159"/>
        </w:numPr>
        <w:ind w:left="317" w:hanging="284"/>
      </w:pPr>
      <w:r w:rsidRPr="00A64076">
        <w:rPr>
          <w:b/>
        </w:rPr>
        <w:t>Pracujący</w:t>
      </w:r>
      <w:r>
        <w:rPr>
          <w:b/>
        </w:rPr>
        <w:t>/posiadający pracę</w:t>
      </w:r>
      <w:r w:rsidRPr="00A64076">
        <w:rPr>
          <w:b/>
        </w:rPr>
        <w:t xml:space="preserve"> </w:t>
      </w:r>
      <w:r w:rsidRPr="00D1327F">
        <w:t>w badanym tygodniu to również</w:t>
      </w:r>
      <w:r w:rsidRPr="0084363F">
        <w:t>:</w:t>
      </w:r>
    </w:p>
    <w:p w:rsidR="00264EBF" w:rsidRPr="00D1327F" w:rsidRDefault="00264EBF" w:rsidP="00EC4881">
      <w:pPr>
        <w:pStyle w:val="Akapitzlist"/>
        <w:numPr>
          <w:ilvl w:val="1"/>
          <w:numId w:val="219"/>
        </w:numPr>
        <w:spacing w:line="276" w:lineRule="auto"/>
        <w:jc w:val="both"/>
      </w:pPr>
      <w:r w:rsidRPr="00D1327F">
        <w:rPr>
          <w:rFonts w:ascii="Fira Sans" w:hAnsi="Fira Sans"/>
          <w:sz w:val="20"/>
          <w:szCs w:val="20"/>
        </w:rPr>
        <w:t>osoba pracująca na własny rachunek, która poświęciła czas na prowadzenie działalności gospodarczej, praktyki zawodowej lub gospodarstwa rolnego, nawet jeśli nie przeprowadzono żadnej transakcji, nie wykonano żadnych usług lub faktycznie nic nie wyprodukowano</w:t>
      </w:r>
      <w:r>
        <w:rPr>
          <w:rFonts w:ascii="Fira Sans" w:hAnsi="Fira Sans"/>
          <w:sz w:val="20"/>
          <w:szCs w:val="20"/>
        </w:rPr>
        <w:t>,</w:t>
      </w:r>
    </w:p>
    <w:p w:rsidR="00264EBF" w:rsidRPr="00D1327F" w:rsidRDefault="00264EBF" w:rsidP="00EC4881">
      <w:pPr>
        <w:pStyle w:val="Akapitzlist"/>
        <w:numPr>
          <w:ilvl w:val="1"/>
          <w:numId w:val="219"/>
        </w:numPr>
        <w:spacing w:line="276" w:lineRule="auto"/>
        <w:jc w:val="both"/>
        <w:rPr>
          <w:rFonts w:ascii="Fira Sans" w:hAnsi="Fira Sans"/>
          <w:sz w:val="20"/>
          <w:szCs w:val="20"/>
        </w:rPr>
      </w:pPr>
      <w:r w:rsidRPr="00D1327F">
        <w:rPr>
          <w:rFonts w:ascii="Fira Sans" w:hAnsi="Fira Sans"/>
          <w:sz w:val="20"/>
          <w:szCs w:val="20"/>
        </w:rPr>
        <w:t>uczeń lub praktykant, pracujący w celu nauki zawodu i otrzymujący za to wynagrodzenie,</w:t>
      </w:r>
    </w:p>
    <w:p w:rsidR="00264EBF" w:rsidRPr="00D1327F" w:rsidRDefault="00264EBF" w:rsidP="00EC4881">
      <w:pPr>
        <w:pStyle w:val="Akapitzlist"/>
        <w:numPr>
          <w:ilvl w:val="1"/>
          <w:numId w:val="219"/>
        </w:numPr>
        <w:spacing w:line="276" w:lineRule="auto"/>
        <w:jc w:val="both"/>
        <w:rPr>
          <w:lang w:eastAsia="pl-PL"/>
        </w:rPr>
      </w:pPr>
      <w:r w:rsidRPr="00D1327F">
        <w:rPr>
          <w:rFonts w:ascii="Fira Sans" w:hAnsi="Fira Sans"/>
          <w:sz w:val="20"/>
          <w:szCs w:val="20"/>
        </w:rPr>
        <w:t>pracujący na „kontrakcie”,</w:t>
      </w:r>
    </w:p>
    <w:p w:rsidR="00264EBF" w:rsidRPr="00D1327F" w:rsidRDefault="00264EBF" w:rsidP="00EC4881">
      <w:pPr>
        <w:pStyle w:val="Akapitzlist"/>
        <w:numPr>
          <w:ilvl w:val="1"/>
          <w:numId w:val="219"/>
        </w:numPr>
        <w:spacing w:line="276" w:lineRule="auto"/>
        <w:jc w:val="both"/>
        <w:rPr>
          <w:lang w:eastAsia="pl-PL"/>
        </w:rPr>
      </w:pPr>
      <w:r w:rsidRPr="00A64076">
        <w:rPr>
          <w:rFonts w:ascii="Fira Sans" w:hAnsi="Fira Sans"/>
          <w:sz w:val="20"/>
          <w:szCs w:val="20"/>
        </w:rPr>
        <w:t>osoba zajmująca się opieką nad dzieckiem lub osobą niepełnosprawną (także w związku z wiekiem) jeżeli jest zatrudniona (również nieformalnie) przez gospodarstwo domowe, dla którego świadczy odpłatnie pracę,</w:t>
      </w:r>
    </w:p>
    <w:p w:rsidR="00264EBF" w:rsidRPr="00D1327F" w:rsidRDefault="00264EBF" w:rsidP="00EC4881">
      <w:pPr>
        <w:pStyle w:val="Akapitzlist"/>
        <w:numPr>
          <w:ilvl w:val="1"/>
          <w:numId w:val="219"/>
        </w:numPr>
        <w:spacing w:line="276" w:lineRule="auto"/>
        <w:jc w:val="both"/>
        <w:rPr>
          <w:lang w:eastAsia="pl-PL"/>
        </w:rPr>
      </w:pPr>
      <w:r>
        <w:rPr>
          <w:rFonts w:ascii="Fira Sans" w:hAnsi="Fira Sans"/>
          <w:sz w:val="20"/>
          <w:szCs w:val="20"/>
        </w:rPr>
        <w:t>p</w:t>
      </w:r>
      <w:r w:rsidRPr="00A64076">
        <w:rPr>
          <w:rFonts w:ascii="Fira Sans" w:hAnsi="Fira Sans"/>
          <w:sz w:val="20"/>
          <w:szCs w:val="20"/>
        </w:rPr>
        <w:t>racownik przebywający w szpitalu od miesiąca</w:t>
      </w:r>
      <w:r>
        <w:rPr>
          <w:rFonts w:ascii="Fira Sans" w:hAnsi="Fira Sans"/>
          <w:sz w:val="20"/>
          <w:szCs w:val="20"/>
        </w:rPr>
        <w:t>, ale</w:t>
      </w:r>
      <w:r w:rsidRPr="00A64076">
        <w:rPr>
          <w:rFonts w:ascii="Fira Sans" w:hAnsi="Fira Sans"/>
          <w:sz w:val="20"/>
          <w:szCs w:val="20"/>
        </w:rPr>
        <w:t xml:space="preserve"> formalnie związany z pracodawcą</w:t>
      </w:r>
      <w:r>
        <w:rPr>
          <w:rFonts w:ascii="Fira Sans" w:hAnsi="Fira Sans"/>
          <w:sz w:val="20"/>
          <w:szCs w:val="20"/>
        </w:rPr>
        <w:t>.</w:t>
      </w:r>
    </w:p>
    <w:p w:rsidR="00264EBF" w:rsidRPr="0084363F" w:rsidRDefault="00264EBF" w:rsidP="00EC4881">
      <w:pPr>
        <w:pStyle w:val="Styl5Wytyczne"/>
        <w:numPr>
          <w:ilvl w:val="0"/>
          <w:numId w:val="159"/>
        </w:numPr>
        <w:ind w:left="317" w:hanging="284"/>
      </w:pPr>
      <w:r w:rsidRPr="00D1327F">
        <w:t xml:space="preserve">Odpowiedź </w:t>
      </w:r>
      <w:r w:rsidRPr="00D1327F">
        <w:rPr>
          <w:b/>
        </w:rPr>
        <w:t>„jestem emerytem(</w:t>
      </w:r>
      <w:proofErr w:type="spellStart"/>
      <w:r w:rsidRPr="00D1327F">
        <w:rPr>
          <w:b/>
        </w:rPr>
        <w:t>ką</w:t>
      </w:r>
      <w:proofErr w:type="spellEnd"/>
      <w:r w:rsidRPr="00D1327F">
        <w:rPr>
          <w:b/>
        </w:rPr>
        <w:t>)/ rencistą(</w:t>
      </w:r>
      <w:proofErr w:type="spellStart"/>
      <w:r w:rsidRPr="00D1327F">
        <w:rPr>
          <w:b/>
        </w:rPr>
        <w:t>ką</w:t>
      </w:r>
      <w:proofErr w:type="spellEnd"/>
      <w:r w:rsidRPr="00D1327F">
        <w:rPr>
          <w:b/>
        </w:rPr>
        <w:t>)”</w:t>
      </w:r>
      <w:r w:rsidRPr="00D1327F">
        <w:t xml:space="preserve"> </w:t>
      </w:r>
      <w:r w:rsidRPr="0084363F">
        <w:t>dotyczy osób, które nie pracowały w badanym tygodniu i nie poszukiwały pracy, ponieważ pobierały świadczenia emerytalne lub rentowe</w:t>
      </w:r>
      <w:r>
        <w:t>.</w:t>
      </w:r>
      <w:r w:rsidRPr="0084363F">
        <w:t xml:space="preserve"> </w:t>
      </w:r>
    </w:p>
    <w:p w:rsidR="00264EBF" w:rsidRPr="0084363F" w:rsidRDefault="00264EBF" w:rsidP="00EC4881">
      <w:pPr>
        <w:pStyle w:val="Styl5Wytyczne"/>
        <w:numPr>
          <w:ilvl w:val="0"/>
          <w:numId w:val="159"/>
        </w:numPr>
        <w:ind w:left="317" w:hanging="284"/>
      </w:pPr>
      <w:r w:rsidRPr="00D1327F">
        <w:rPr>
          <w:b/>
        </w:rPr>
        <w:t>K</w:t>
      </w:r>
      <w:r w:rsidRPr="00AB2BB4">
        <w:rPr>
          <w:b/>
        </w:rPr>
        <w:t>ontynuowanie nauki jako uczeń lub student</w:t>
      </w:r>
      <w:r w:rsidRPr="00D1327F">
        <w:t xml:space="preserve"> </w:t>
      </w:r>
      <w:r>
        <w:t>-</w:t>
      </w:r>
      <w:r w:rsidRPr="00D1327F">
        <w:t xml:space="preserve"> </w:t>
      </w:r>
      <w:r w:rsidRPr="00A64076">
        <w:t xml:space="preserve">dotyczy </w:t>
      </w:r>
      <w:r>
        <w:t>osób niepracujących</w:t>
      </w:r>
      <w:r w:rsidRPr="00A64076">
        <w:t>, któr</w:t>
      </w:r>
      <w:r>
        <w:t>e</w:t>
      </w:r>
      <w:r w:rsidRPr="00A64076">
        <w:t xml:space="preserve"> kontynuują kształcenie w systemie edukacji szkolnej i jest to dla nich podstawowa (poza ewent. rentą) przyczyna niepodejmowania pracy w badanym okresie.</w:t>
      </w:r>
    </w:p>
    <w:p w:rsidR="00264EBF" w:rsidRPr="0084363F" w:rsidRDefault="00264EBF" w:rsidP="00EC4881">
      <w:pPr>
        <w:pStyle w:val="Styl5Wytyczne"/>
        <w:numPr>
          <w:ilvl w:val="0"/>
          <w:numId w:val="159"/>
        </w:numPr>
        <w:ind w:left="317" w:hanging="284"/>
      </w:pPr>
      <w:r w:rsidRPr="00EC08A9">
        <w:t>Odpowiedź</w:t>
      </w:r>
      <w:r>
        <w:t xml:space="preserve"> </w:t>
      </w:r>
      <w:r w:rsidRPr="00D1327F">
        <w:rPr>
          <w:b/>
        </w:rPr>
        <w:t>„z innych powodów”</w:t>
      </w:r>
      <w:r>
        <w:t xml:space="preserve"> zaznaczyć jeżeli przyczyną niepodejmowania pracy była m.in.:</w:t>
      </w:r>
    </w:p>
    <w:p w:rsidR="00264EBF" w:rsidRPr="00D1327F" w:rsidRDefault="00264EBF" w:rsidP="00EC4881">
      <w:pPr>
        <w:pStyle w:val="Akapitzlist"/>
        <w:numPr>
          <w:ilvl w:val="1"/>
          <w:numId w:val="220"/>
        </w:numPr>
        <w:spacing w:line="276" w:lineRule="auto"/>
        <w:jc w:val="both"/>
        <w:rPr>
          <w:rFonts w:ascii="Fira Sans" w:hAnsi="Fira Sans"/>
          <w:sz w:val="20"/>
          <w:szCs w:val="20"/>
        </w:rPr>
      </w:pPr>
      <w:r w:rsidRPr="00D1327F">
        <w:rPr>
          <w:rFonts w:ascii="Fira Sans" w:hAnsi="Fira Sans"/>
          <w:sz w:val="20"/>
          <w:szCs w:val="20"/>
        </w:rPr>
        <w:t>opieka nad dzieckiem lub osobą dorosłą</w:t>
      </w:r>
      <w:r>
        <w:rPr>
          <w:rFonts w:ascii="Fira Sans" w:hAnsi="Fira Sans"/>
          <w:sz w:val="20"/>
          <w:szCs w:val="20"/>
        </w:rPr>
        <w:t>,</w:t>
      </w:r>
    </w:p>
    <w:p w:rsidR="00264EBF" w:rsidRPr="00D1327F" w:rsidRDefault="00264EBF" w:rsidP="00EC4881">
      <w:pPr>
        <w:pStyle w:val="Akapitzlist"/>
        <w:numPr>
          <w:ilvl w:val="1"/>
          <w:numId w:val="220"/>
        </w:numPr>
        <w:spacing w:line="276" w:lineRule="auto"/>
        <w:jc w:val="both"/>
        <w:rPr>
          <w:rFonts w:ascii="Fira Sans" w:hAnsi="Fira Sans"/>
          <w:sz w:val="20"/>
          <w:szCs w:val="20"/>
        </w:rPr>
      </w:pPr>
      <w:r w:rsidRPr="00D1327F">
        <w:rPr>
          <w:rFonts w:ascii="Fira Sans" w:hAnsi="Fira Sans"/>
          <w:sz w:val="20"/>
          <w:szCs w:val="20"/>
        </w:rPr>
        <w:t>własny stan zdrowia niepozwalający na podjęcie pracy</w:t>
      </w:r>
      <w:r>
        <w:rPr>
          <w:rFonts w:ascii="Fira Sans" w:hAnsi="Fira Sans"/>
          <w:sz w:val="20"/>
          <w:szCs w:val="20"/>
        </w:rPr>
        <w:t>, w tym przebywanie na kwarantannie/izolacji wywołanej pandemią,</w:t>
      </w:r>
    </w:p>
    <w:p w:rsidR="00264EBF" w:rsidRDefault="00264EBF" w:rsidP="00EC4881">
      <w:pPr>
        <w:pStyle w:val="Akapitzlist"/>
        <w:numPr>
          <w:ilvl w:val="1"/>
          <w:numId w:val="220"/>
        </w:numPr>
        <w:spacing w:line="276" w:lineRule="auto"/>
        <w:jc w:val="both"/>
        <w:rPr>
          <w:rFonts w:ascii="Fira Sans" w:hAnsi="Fira Sans"/>
          <w:sz w:val="20"/>
          <w:szCs w:val="20"/>
        </w:rPr>
      </w:pPr>
      <w:r w:rsidRPr="00D1327F">
        <w:rPr>
          <w:rFonts w:ascii="Fira Sans" w:hAnsi="Fira Sans"/>
          <w:sz w:val="20"/>
          <w:szCs w:val="20"/>
        </w:rPr>
        <w:t>wyczerpanie wszelkich możliwości znalezienia pracy</w:t>
      </w:r>
      <w:r>
        <w:rPr>
          <w:rFonts w:ascii="Fira Sans" w:hAnsi="Fira Sans"/>
          <w:sz w:val="20"/>
          <w:szCs w:val="20"/>
        </w:rPr>
        <w:t>,</w:t>
      </w:r>
    </w:p>
    <w:p w:rsidR="00264EBF" w:rsidRDefault="00264EBF" w:rsidP="00EC4881">
      <w:pPr>
        <w:pStyle w:val="Akapitzlist"/>
        <w:numPr>
          <w:ilvl w:val="1"/>
          <w:numId w:val="220"/>
        </w:numPr>
        <w:spacing w:line="276" w:lineRule="auto"/>
        <w:jc w:val="both"/>
        <w:rPr>
          <w:rFonts w:ascii="Fira Sans" w:hAnsi="Fira Sans"/>
          <w:sz w:val="20"/>
          <w:szCs w:val="20"/>
        </w:rPr>
      </w:pPr>
      <w:r>
        <w:rPr>
          <w:rFonts w:ascii="Fira Sans" w:hAnsi="Fira Sans"/>
          <w:sz w:val="20"/>
          <w:szCs w:val="20"/>
        </w:rPr>
        <w:t>obawa przed utratą zasiłku socjalnego,</w:t>
      </w:r>
    </w:p>
    <w:p w:rsidR="00264EBF" w:rsidRPr="00A64076" w:rsidRDefault="00264EBF" w:rsidP="00EC4881">
      <w:pPr>
        <w:pStyle w:val="Akapitzlist"/>
        <w:numPr>
          <w:ilvl w:val="1"/>
          <w:numId w:val="220"/>
        </w:numPr>
        <w:spacing w:after="0" w:line="276" w:lineRule="auto"/>
        <w:jc w:val="both"/>
        <w:rPr>
          <w:lang w:eastAsia="pl-PL"/>
        </w:rPr>
      </w:pPr>
      <w:r w:rsidRPr="00D11D8F">
        <w:rPr>
          <w:rFonts w:ascii="Fira Sans" w:hAnsi="Fira Sans"/>
          <w:sz w:val="20"/>
          <w:szCs w:val="20"/>
        </w:rPr>
        <w:lastRenderedPageBreak/>
        <w:t>prowadzenie wyłącznie gospodarstwa domowego.</w:t>
      </w:r>
    </w:p>
    <w:p w:rsidR="009C2255" w:rsidRPr="00A64076" w:rsidRDefault="001E7ED5" w:rsidP="00BB4FF3">
      <w:pPr>
        <w:pStyle w:val="Nagwek2"/>
      </w:pPr>
      <w:bookmarkStart w:id="262" w:name="_Toc65590436"/>
      <w:r w:rsidRPr="00A64076">
        <w:t>23.</w:t>
      </w:r>
      <w:r w:rsidR="00515556" w:rsidRPr="00A64076">
        <w:t xml:space="preserve"> </w:t>
      </w:r>
      <w:r w:rsidR="009C2255" w:rsidRPr="00A64076">
        <w:t xml:space="preserve">W jakim zawodzie Pan(i) </w:t>
      </w:r>
      <w:r w:rsidR="009C2255" w:rsidRPr="009A0A3E">
        <w:t>pracował</w:t>
      </w:r>
      <w:r w:rsidR="009C2255" w:rsidRPr="00A64076">
        <w:t>(a) w głównym miejscu pracy?</w:t>
      </w:r>
      <w:bookmarkEnd w:id="262"/>
    </w:p>
    <w:p w:rsidR="009C2255" w:rsidRPr="00A64076" w:rsidRDefault="009C2255" w:rsidP="00BB4FF3">
      <w:pPr>
        <w:pStyle w:val="Nagwek3"/>
      </w:pPr>
      <w:bookmarkStart w:id="263" w:name="_Toc65590437"/>
      <w:r w:rsidRPr="00A64076">
        <w:t>Opis</w:t>
      </w:r>
      <w:bookmarkEnd w:id="263"/>
    </w:p>
    <w:p w:rsidR="00264EBF" w:rsidRPr="00A64076" w:rsidRDefault="00264EBF" w:rsidP="000C3FB0">
      <w:pPr>
        <w:pStyle w:val="Styl5Wytyczne"/>
        <w:spacing w:after="120"/>
        <w:ind w:left="29" w:hanging="6"/>
        <w:rPr>
          <w:lang w:eastAsia="pl-PL"/>
        </w:rPr>
      </w:pPr>
      <w:r w:rsidRPr="00A64076">
        <w:rPr>
          <w:lang w:eastAsia="pl-PL"/>
        </w:rPr>
        <w:t xml:space="preserve">Podać informację o </w:t>
      </w:r>
      <w:r w:rsidRPr="00A64076">
        <w:rPr>
          <w:b/>
        </w:rPr>
        <w:t>zawodzie wykonywanym</w:t>
      </w:r>
      <w:r w:rsidRPr="00A64076">
        <w:rPr>
          <w:lang w:eastAsia="pl-PL"/>
        </w:rPr>
        <w:t xml:space="preserve"> w głównym miejscu pracy, w tygodniu od 25 do 31 marca 2021 r.</w:t>
      </w:r>
    </w:p>
    <w:p w:rsidR="00264EBF" w:rsidRPr="00A64076" w:rsidRDefault="00264EBF" w:rsidP="000C3FB0">
      <w:pPr>
        <w:pStyle w:val="Styl5Wytyczne"/>
        <w:spacing w:after="120"/>
        <w:rPr>
          <w:lang w:eastAsia="pl-PL"/>
        </w:rPr>
      </w:pPr>
      <w:r w:rsidRPr="00A64076">
        <w:rPr>
          <w:lang w:eastAsia="pl-PL"/>
        </w:rPr>
        <w:t xml:space="preserve">Nazwę zawodu należy wybrać z </w:t>
      </w:r>
      <w:r w:rsidRPr="00A64076">
        <w:rPr>
          <w:b/>
          <w:lang w:eastAsia="pl-PL"/>
        </w:rPr>
        <w:t>listy</w:t>
      </w:r>
      <w:r>
        <w:rPr>
          <w:b/>
          <w:lang w:eastAsia="pl-PL"/>
        </w:rPr>
        <w:t>/słownika</w:t>
      </w:r>
      <w:r w:rsidRPr="00A64076">
        <w:rPr>
          <w:b/>
          <w:lang w:eastAsia="pl-PL"/>
        </w:rPr>
        <w:t xml:space="preserve"> zawodów</w:t>
      </w:r>
      <w:r w:rsidRPr="00A64076">
        <w:rPr>
          <w:lang w:eastAsia="pl-PL"/>
        </w:rPr>
        <w:t>.</w:t>
      </w:r>
    </w:p>
    <w:p w:rsidR="00264EBF" w:rsidRPr="00A64076" w:rsidRDefault="00264EBF" w:rsidP="000C3FB0">
      <w:pPr>
        <w:pStyle w:val="Styl5Wytyczne"/>
        <w:ind w:left="0" w:firstLine="23"/>
        <w:rPr>
          <w:rFonts w:cs="Calibri"/>
          <w:color w:val="000000"/>
          <w:lang w:eastAsia="pl-PL"/>
        </w:rPr>
      </w:pPr>
      <w:r w:rsidRPr="00A64076">
        <w:rPr>
          <w:lang w:eastAsia="pl-PL"/>
        </w:rPr>
        <w:t xml:space="preserve">W wyjątkowym przypadku, przy braku możliwości odnalezienia właściwej pozycji w słowniku, istnieje możliwość wyboru ze skróconej listy lub wpisanie nazwy zawodu w pole tekstowe, po wcześniejszym wybraniu właściwego hasła, które umożliwi przejście dalej: </w:t>
      </w:r>
      <w:r w:rsidRPr="00A45EBB">
        <w:rPr>
          <w:lang w:eastAsia="pl-PL"/>
        </w:rPr>
        <w:t>„inny zawód”, „inny zawód, nie wiem”.</w:t>
      </w:r>
    </w:p>
    <w:p w:rsidR="009C2255" w:rsidRPr="00A64076" w:rsidRDefault="009C2255" w:rsidP="00BB4FF3">
      <w:pPr>
        <w:pStyle w:val="Nagwek3"/>
      </w:pPr>
      <w:bookmarkStart w:id="264" w:name="_Toc65590438"/>
      <w:r w:rsidRPr="00A64076">
        <w:t>Wskazówki</w:t>
      </w:r>
      <w:bookmarkEnd w:id="264"/>
    </w:p>
    <w:p w:rsidR="00264EBF" w:rsidRPr="00A64076" w:rsidRDefault="00264EBF" w:rsidP="00EC4881">
      <w:pPr>
        <w:pStyle w:val="Akapitzlist"/>
        <w:numPr>
          <w:ilvl w:val="0"/>
          <w:numId w:val="160"/>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Słownik/lista zawiera zarówno urzędowe nazwy zawodów jak i niektóre synonimy powszechnie używane do określania zawodów i stanowisk.</w:t>
      </w:r>
    </w:p>
    <w:p w:rsidR="00264EBF" w:rsidRPr="00A64076" w:rsidRDefault="00264EBF" w:rsidP="00EC4881">
      <w:pPr>
        <w:pStyle w:val="Akapitzlist"/>
        <w:numPr>
          <w:ilvl w:val="0"/>
          <w:numId w:val="160"/>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Należy wpisać co najmniej 3 litery nazwy zawodu.</w:t>
      </w:r>
    </w:p>
    <w:p w:rsidR="00264EBF" w:rsidRPr="00A64076" w:rsidRDefault="00264EBF" w:rsidP="00EC4881">
      <w:pPr>
        <w:pStyle w:val="Akapitzlist"/>
        <w:numPr>
          <w:ilvl w:val="0"/>
          <w:numId w:val="160"/>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Wielkość liter nie ma znaczenia.</w:t>
      </w:r>
    </w:p>
    <w:p w:rsidR="00264EBF" w:rsidRPr="00A64076" w:rsidRDefault="00264EBF" w:rsidP="00EC4881">
      <w:pPr>
        <w:pStyle w:val="Akapitzlist"/>
        <w:numPr>
          <w:ilvl w:val="0"/>
          <w:numId w:val="160"/>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Jeśli brak wyświetlonych pozycji to zmienić frazę używając innej, zbliżonej nazwy zawodu lub fragmentu drugiego słowa z nazwy.</w:t>
      </w:r>
    </w:p>
    <w:p w:rsidR="00264EBF" w:rsidRPr="00A64076" w:rsidRDefault="00264EBF" w:rsidP="00EC4881">
      <w:pPr>
        <w:pStyle w:val="Akapitzlist"/>
        <w:numPr>
          <w:ilvl w:val="0"/>
          <w:numId w:val="160"/>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Jeśli na stanowisku pracy osoba wykonuje kilka zawodów to należy wybrać zawód główny lub z przewagą czynności.</w:t>
      </w:r>
    </w:p>
    <w:p w:rsidR="00264EBF" w:rsidRPr="00A64076" w:rsidRDefault="00264EBF" w:rsidP="00EC4881">
      <w:pPr>
        <w:pStyle w:val="Akapitzlist"/>
        <w:numPr>
          <w:ilvl w:val="0"/>
          <w:numId w:val="160"/>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Specjalista, urzędnik, informatyk – wybór z listy zawsze z dziedziną specjalizacji, zakresem odpowiedzialności, miejscem pracy lub rodzajem wyko</w:t>
      </w:r>
      <w:r>
        <w:rPr>
          <w:rFonts w:ascii="Fira Sans" w:hAnsi="Fira Sans" w:cs="Calibri"/>
          <w:color w:val="000000"/>
          <w:sz w:val="20"/>
          <w:szCs w:val="20"/>
          <w:lang w:eastAsia="pl-PL"/>
        </w:rPr>
        <w:t>n</w:t>
      </w:r>
      <w:r w:rsidRPr="00A64076">
        <w:rPr>
          <w:rFonts w:ascii="Fira Sans" w:hAnsi="Fira Sans" w:cs="Calibri"/>
          <w:color w:val="000000"/>
          <w:sz w:val="20"/>
          <w:szCs w:val="20"/>
          <w:lang w:eastAsia="pl-PL"/>
        </w:rPr>
        <w:t>ywanych zadań.</w:t>
      </w:r>
    </w:p>
    <w:p w:rsidR="00264EBF" w:rsidRPr="00A64076" w:rsidRDefault="00264EBF" w:rsidP="00EC4881">
      <w:pPr>
        <w:pStyle w:val="Akapitzlist"/>
        <w:numPr>
          <w:ilvl w:val="0"/>
          <w:numId w:val="160"/>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Kierownicy – brać pod uwagę rodzaj działalności kierowanej komórki lub zakres spraw.</w:t>
      </w:r>
    </w:p>
    <w:p w:rsidR="00264EBF" w:rsidRPr="00A64076" w:rsidRDefault="00264EBF" w:rsidP="00EC4881">
      <w:pPr>
        <w:pStyle w:val="Akapitzlist"/>
        <w:numPr>
          <w:ilvl w:val="0"/>
          <w:numId w:val="160"/>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Jeśli zadania techniczne, medyczne czy prawnicze na stanowisku pracy przeważają nad kierowniczymi to „specjalista do spraw…”, „lekarz”, „prawnik”, a nie kierownik.</w:t>
      </w:r>
    </w:p>
    <w:p w:rsidR="00264EBF" w:rsidRPr="00A64076" w:rsidRDefault="00264EBF" w:rsidP="00EC4881">
      <w:pPr>
        <w:pStyle w:val="Akapitzlist"/>
        <w:numPr>
          <w:ilvl w:val="0"/>
          <w:numId w:val="160"/>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Właściciel małego zakładu usługowego, sklepu, piekarni, punktu krawieckiego, itp. – sam wykonujący te czynności/usługi - to nie „kierownik…”, a „sprzedawca”, „piekarz”, „krawiec”.</w:t>
      </w:r>
    </w:p>
    <w:p w:rsidR="00264EBF" w:rsidRPr="00A64076" w:rsidRDefault="00264EBF" w:rsidP="00EC4881">
      <w:pPr>
        <w:pStyle w:val="Akapitzlist"/>
        <w:numPr>
          <w:ilvl w:val="0"/>
          <w:numId w:val="160"/>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Stażysta lub aplikant wybiera zawód, jaki wykonuje lub będzie wykonywać po odbyciu stażu (aplikacji).</w:t>
      </w:r>
    </w:p>
    <w:p w:rsidR="00264EBF" w:rsidRPr="00A64076" w:rsidRDefault="00264EBF" w:rsidP="00EC4881">
      <w:pPr>
        <w:pStyle w:val="Akapitzlist"/>
        <w:numPr>
          <w:ilvl w:val="0"/>
          <w:numId w:val="160"/>
        </w:numPr>
        <w:spacing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Duchowny wybiera: „duchowny / osoba konsekrowana / zakonnik / zakonnica”.</w:t>
      </w:r>
    </w:p>
    <w:p w:rsidR="00264EBF" w:rsidRPr="00A64076" w:rsidRDefault="00264EBF" w:rsidP="00EC4881">
      <w:pPr>
        <w:pStyle w:val="Akapitzlist"/>
        <w:numPr>
          <w:ilvl w:val="0"/>
          <w:numId w:val="160"/>
        </w:numPr>
        <w:spacing w:after="0"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Rolnicy</w:t>
      </w:r>
      <w:r>
        <w:rPr>
          <w:rFonts w:ascii="Fira Sans" w:hAnsi="Fira Sans" w:cs="Calibri"/>
          <w:color w:val="000000"/>
          <w:sz w:val="20"/>
          <w:szCs w:val="20"/>
          <w:lang w:eastAsia="pl-PL"/>
        </w:rPr>
        <w:t xml:space="preserve"> (osoby pracujące przy produkcji rolniczej)</w:t>
      </w:r>
      <w:r w:rsidRPr="00A64076">
        <w:rPr>
          <w:rFonts w:ascii="Fira Sans" w:hAnsi="Fira Sans" w:cs="Calibri"/>
          <w:color w:val="000000"/>
          <w:sz w:val="20"/>
          <w:szCs w:val="20"/>
          <w:lang w:eastAsia="pl-PL"/>
        </w:rPr>
        <w:t xml:space="preserve"> biorą pod uwagę kierunek produkcji: roślinny, zwierzęcy, mieszany.</w:t>
      </w:r>
    </w:p>
    <w:p w:rsidR="00264EBF" w:rsidRDefault="00264EBF" w:rsidP="00EC4881">
      <w:pPr>
        <w:pStyle w:val="Akapitzlist"/>
        <w:numPr>
          <w:ilvl w:val="0"/>
          <w:numId w:val="160"/>
        </w:numPr>
        <w:spacing w:after="0" w:line="276" w:lineRule="auto"/>
        <w:ind w:left="313" w:hanging="284"/>
        <w:jc w:val="both"/>
        <w:rPr>
          <w:rFonts w:ascii="Fira Sans" w:hAnsi="Fira Sans" w:cs="Calibri"/>
          <w:color w:val="000000"/>
          <w:sz w:val="20"/>
          <w:szCs w:val="20"/>
          <w:lang w:eastAsia="pl-PL"/>
        </w:rPr>
      </w:pPr>
      <w:r w:rsidRPr="00A64076">
        <w:rPr>
          <w:rFonts w:ascii="Fira Sans" w:hAnsi="Fira Sans" w:cs="Calibri"/>
          <w:color w:val="000000"/>
          <w:sz w:val="20"/>
          <w:szCs w:val="20"/>
          <w:lang w:eastAsia="pl-PL"/>
        </w:rPr>
        <w:t xml:space="preserve">Wyjątkowo, jeśli nie można wybrać żadnego zawodu z pełnej listy, należy wpisać w dużym słowniku: </w:t>
      </w:r>
      <w:r w:rsidRPr="00D1327F">
        <w:rPr>
          <w:rFonts w:ascii="Fira Sans" w:hAnsi="Fira Sans" w:cs="Calibri"/>
          <w:color w:val="000000"/>
          <w:sz w:val="20"/>
          <w:szCs w:val="20"/>
          <w:lang w:eastAsia="pl-PL"/>
        </w:rPr>
        <w:t>„inny zawód”.</w:t>
      </w:r>
      <w:r w:rsidRPr="00A64076">
        <w:rPr>
          <w:rFonts w:ascii="Fira Sans" w:hAnsi="Fira Sans" w:cs="Calibri"/>
          <w:color w:val="000000"/>
          <w:sz w:val="20"/>
          <w:szCs w:val="20"/>
          <w:lang w:eastAsia="pl-PL"/>
        </w:rPr>
        <w:t xml:space="preserve"> Pojawi się wówczas lista dziesięciu, wielkich grup zawodów, z których należy wybrać tę zawierającą zawód wykonywany</w:t>
      </w:r>
      <w:r w:rsidRPr="00D1327F">
        <w:rPr>
          <w:rFonts w:ascii="Fira Sans" w:hAnsi="Fira Sans" w:cs="Calibri"/>
          <w:color w:val="000000"/>
          <w:sz w:val="20"/>
          <w:szCs w:val="20"/>
          <w:lang w:eastAsia="pl-PL"/>
        </w:rPr>
        <w:t xml:space="preserve">. </w:t>
      </w:r>
      <w:r w:rsidRPr="00F419F7">
        <w:rPr>
          <w:rFonts w:ascii="Fira Sans" w:hAnsi="Fira Sans" w:cs="Calibri"/>
          <w:color w:val="000000"/>
          <w:sz w:val="20"/>
          <w:szCs w:val="20"/>
          <w:lang w:eastAsia="pl-PL"/>
        </w:rPr>
        <w:t xml:space="preserve">Opisy grup zawodów znajdują się we wskazówkach pod ikonką </w:t>
      </w:r>
      <w:r w:rsidRPr="00F419F7">
        <w:rPr>
          <w:rFonts w:ascii="Fira Sans" w:hAnsi="Fira Sans" w:cs="Calibri"/>
          <w:color w:val="000000"/>
          <w:sz w:val="20"/>
          <w:szCs w:val="20"/>
          <w:lang w:eastAsia="pl-PL"/>
        </w:rPr>
        <w:sym w:font="Webdings" w:char="F069"/>
      </w:r>
      <w:r w:rsidRPr="00D1327F">
        <w:rPr>
          <w:rFonts w:ascii="Fira Sans" w:hAnsi="Fira Sans" w:cs="Calibri"/>
          <w:color w:val="000000"/>
          <w:sz w:val="20"/>
          <w:szCs w:val="20"/>
          <w:lang w:eastAsia="pl-PL"/>
        </w:rPr>
        <w:t>.</w:t>
      </w:r>
      <w:r w:rsidRPr="00A64076">
        <w:rPr>
          <w:rFonts w:ascii="Fira Sans" w:hAnsi="Fira Sans" w:cs="Calibri"/>
          <w:color w:val="000000"/>
          <w:sz w:val="20"/>
          <w:szCs w:val="20"/>
          <w:lang w:eastAsia="pl-PL"/>
        </w:rPr>
        <w:t xml:space="preserve"> </w:t>
      </w:r>
    </w:p>
    <w:p w:rsidR="00264EBF" w:rsidRPr="00A64076" w:rsidRDefault="00264EBF" w:rsidP="00EC4881">
      <w:pPr>
        <w:pStyle w:val="Akapitzlist"/>
        <w:numPr>
          <w:ilvl w:val="0"/>
          <w:numId w:val="160"/>
        </w:numPr>
        <w:spacing w:after="0" w:line="276" w:lineRule="auto"/>
        <w:ind w:left="313" w:hanging="284"/>
        <w:jc w:val="both"/>
        <w:rPr>
          <w:lang w:eastAsia="pl-PL"/>
        </w:rPr>
      </w:pPr>
      <w:r w:rsidRPr="00A64076">
        <w:rPr>
          <w:rFonts w:ascii="Fira Sans" w:hAnsi="Fira Sans" w:cs="Calibri"/>
          <w:color w:val="000000"/>
          <w:sz w:val="20"/>
          <w:szCs w:val="20"/>
          <w:lang w:eastAsia="pl-PL"/>
        </w:rPr>
        <w:t xml:space="preserve">W przypadku trudności z określeniem grupy zawodów wybranie ostatniej pozycji na skróconej liście zawodów </w:t>
      </w:r>
      <w:r w:rsidRPr="00D1327F">
        <w:rPr>
          <w:rFonts w:ascii="Fira Sans" w:hAnsi="Fira Sans" w:cs="Calibri"/>
          <w:color w:val="000000"/>
          <w:sz w:val="20"/>
          <w:szCs w:val="20"/>
          <w:lang w:eastAsia="pl-PL"/>
        </w:rPr>
        <w:t>„inny zawód; nie wiem”</w:t>
      </w:r>
      <w:r w:rsidRPr="00A64076">
        <w:rPr>
          <w:rFonts w:ascii="Fira Sans" w:hAnsi="Fira Sans" w:cs="Calibri"/>
          <w:color w:val="000000"/>
          <w:sz w:val="20"/>
          <w:szCs w:val="20"/>
          <w:lang w:eastAsia="pl-PL"/>
        </w:rPr>
        <w:t>, pozwala na wpisanie w polu tekstowym nazwy zawodu używając do 60 znaków.</w:t>
      </w:r>
    </w:p>
    <w:p w:rsidR="009C2255" w:rsidRPr="00A64076" w:rsidRDefault="009C2255" w:rsidP="00BB4FF3">
      <w:pPr>
        <w:pStyle w:val="Nagwek3"/>
      </w:pPr>
      <w:bookmarkStart w:id="265" w:name="_Toc65590439"/>
      <w:r w:rsidRPr="00A64076">
        <w:t>Przykłady</w:t>
      </w:r>
      <w:bookmarkEnd w:id="265"/>
    </w:p>
    <w:p w:rsidR="00264EBF" w:rsidRPr="00D1327F" w:rsidRDefault="00264EBF" w:rsidP="00EC4881">
      <w:pPr>
        <w:pStyle w:val="Akapitzlist"/>
        <w:numPr>
          <w:ilvl w:val="0"/>
          <w:numId w:val="161"/>
        </w:numPr>
        <w:spacing w:line="276" w:lineRule="auto"/>
        <w:ind w:left="317" w:hanging="284"/>
        <w:jc w:val="both"/>
        <w:rPr>
          <w:rFonts w:ascii="Fira Sans" w:hAnsi="Fira Sans"/>
          <w:sz w:val="20"/>
          <w:szCs w:val="20"/>
        </w:rPr>
      </w:pPr>
      <w:r w:rsidRPr="00D1327F">
        <w:rPr>
          <w:rFonts w:ascii="Fira Sans" w:hAnsi="Fira Sans"/>
          <w:sz w:val="20"/>
          <w:szCs w:val="20"/>
        </w:rPr>
        <w:t>Ponieważ słownik zawiera nazwy zawodów i synonimy czasami zawód może pasować do dwóch lub więcej pozycji ze słownika.</w:t>
      </w:r>
    </w:p>
    <w:p w:rsidR="00264EBF" w:rsidRPr="00D1327F" w:rsidRDefault="00264EBF" w:rsidP="00EC4881">
      <w:pPr>
        <w:pStyle w:val="Akapitzlist"/>
        <w:numPr>
          <w:ilvl w:val="0"/>
          <w:numId w:val="161"/>
        </w:numPr>
        <w:spacing w:line="276" w:lineRule="auto"/>
        <w:ind w:left="317" w:hanging="284"/>
        <w:jc w:val="both"/>
        <w:rPr>
          <w:rFonts w:ascii="Fira Sans" w:hAnsi="Fira Sans"/>
          <w:sz w:val="20"/>
          <w:szCs w:val="20"/>
        </w:rPr>
      </w:pPr>
      <w:r w:rsidRPr="00D1327F">
        <w:rPr>
          <w:rFonts w:ascii="Fira Sans" w:hAnsi="Fira Sans"/>
          <w:sz w:val="20"/>
          <w:szCs w:val="20"/>
        </w:rPr>
        <w:t>Osoba będąca dyrektorem przedszkola może wyszukać nazwę tego zawodu przez wpisanie fraz będących fragmentami słów „dyrektor”, „kierownik”, „przedszkola”.</w:t>
      </w:r>
    </w:p>
    <w:p w:rsidR="00264EBF" w:rsidRPr="00D1327F" w:rsidRDefault="00264EBF" w:rsidP="00EC4881">
      <w:pPr>
        <w:pStyle w:val="Akapitzlist"/>
        <w:numPr>
          <w:ilvl w:val="0"/>
          <w:numId w:val="161"/>
        </w:numPr>
        <w:spacing w:line="276" w:lineRule="auto"/>
        <w:ind w:left="317" w:hanging="284"/>
        <w:jc w:val="both"/>
        <w:rPr>
          <w:rFonts w:ascii="Fira Sans" w:hAnsi="Fira Sans"/>
          <w:sz w:val="20"/>
          <w:szCs w:val="20"/>
        </w:rPr>
      </w:pPr>
      <w:r w:rsidRPr="00D1327F">
        <w:rPr>
          <w:rFonts w:ascii="Fira Sans" w:hAnsi="Fira Sans"/>
          <w:sz w:val="20"/>
          <w:szCs w:val="20"/>
        </w:rPr>
        <w:t>Jeżeli pracownik w ramach stanowiska pracy wykonuje zadania typowe dla kilku zawodów lub specjalności (np. obsługa kina), to należy brać pod uwagę główny zawód pracownika lub zawód o przeważającym zespole czynności i wskazać np. „kasjer / kasjerka (np. w sklepie, zakładzie pracy) / sprzedawca biletów”, „pracownik przygotowujący posiłki typu fast food”, „pomoc/sprzątaczka biurowa, hotelowa itp.”.</w:t>
      </w:r>
    </w:p>
    <w:p w:rsidR="00264EBF" w:rsidRDefault="00264EBF" w:rsidP="00EC4881">
      <w:pPr>
        <w:pStyle w:val="Akapitzlist"/>
        <w:numPr>
          <w:ilvl w:val="0"/>
          <w:numId w:val="161"/>
        </w:numPr>
        <w:spacing w:line="276" w:lineRule="auto"/>
        <w:ind w:left="317" w:hanging="284"/>
        <w:jc w:val="both"/>
        <w:rPr>
          <w:rFonts w:ascii="Fira Sans" w:hAnsi="Fira Sans"/>
          <w:sz w:val="20"/>
          <w:szCs w:val="20"/>
        </w:rPr>
      </w:pPr>
      <w:r w:rsidRPr="00D1327F">
        <w:rPr>
          <w:rFonts w:ascii="Fira Sans" w:hAnsi="Fira Sans"/>
          <w:sz w:val="20"/>
          <w:szCs w:val="20"/>
        </w:rPr>
        <w:lastRenderedPageBreak/>
        <w:t xml:space="preserve">W przypadku pojęć ogólnych np. urzędnik, informatyk, specjalista – przy wyszukiwaniu należy wziąć pod uwagę zakres odpowiedzialności, miejsca pracy lub rodzaj wykonywanych zadań, np. ”urzędnik ds. ubezpieczeń/świadczeń społecznych”, „programista aplikacji”, „specjalista </w:t>
      </w:r>
      <w:proofErr w:type="spellStart"/>
      <w:r w:rsidRPr="00D1327F">
        <w:rPr>
          <w:rFonts w:ascii="Fira Sans" w:hAnsi="Fira Sans"/>
          <w:sz w:val="20"/>
          <w:szCs w:val="20"/>
        </w:rPr>
        <w:t>radiofarmacji</w:t>
      </w:r>
      <w:proofErr w:type="spellEnd"/>
      <w:r w:rsidRPr="00D1327F">
        <w:rPr>
          <w:rFonts w:ascii="Fira Sans" w:hAnsi="Fira Sans"/>
          <w:sz w:val="20"/>
          <w:szCs w:val="20"/>
        </w:rPr>
        <w:t xml:space="preserve"> / inżynierii medycznej”.</w:t>
      </w:r>
    </w:p>
    <w:p w:rsidR="00264EBF" w:rsidRPr="00A64076" w:rsidRDefault="00264EBF" w:rsidP="00EC4881">
      <w:pPr>
        <w:pStyle w:val="Akapitzlist"/>
        <w:numPr>
          <w:ilvl w:val="0"/>
          <w:numId w:val="161"/>
        </w:numPr>
        <w:spacing w:after="0" w:line="276" w:lineRule="auto"/>
        <w:ind w:left="318" w:hanging="284"/>
        <w:jc w:val="both"/>
        <w:rPr>
          <w:lang w:eastAsia="pl-PL"/>
        </w:rPr>
      </w:pPr>
      <w:r w:rsidRPr="007227DC">
        <w:rPr>
          <w:rFonts w:ascii="Fira Sans" w:hAnsi="Fira Sans"/>
          <w:sz w:val="20"/>
          <w:szCs w:val="20"/>
        </w:rPr>
        <w:t>Kierownik to również np. „</w:t>
      </w:r>
      <w:r w:rsidRPr="00A64076">
        <w:rPr>
          <w:rFonts w:ascii="Fira Sans" w:hAnsi="Fira Sans"/>
          <w:sz w:val="20"/>
          <w:szCs w:val="20"/>
        </w:rPr>
        <w:t>dyrektor generalny / zarządzający”, „dyrektor np. finansowy, handlowy, marketingu, sprzedaży”.</w:t>
      </w:r>
    </w:p>
    <w:p w:rsidR="009C2255" w:rsidRPr="00A64076" w:rsidRDefault="001E7ED5" w:rsidP="00BB4FF3">
      <w:pPr>
        <w:pStyle w:val="Nagwek2"/>
      </w:pPr>
      <w:bookmarkStart w:id="266" w:name="_Toc65590440"/>
      <w:r w:rsidRPr="00A64076">
        <w:t>24.</w:t>
      </w:r>
      <w:r w:rsidR="0022331F" w:rsidRPr="00A64076">
        <w:t xml:space="preserve"> </w:t>
      </w:r>
      <w:r w:rsidR="009C2255" w:rsidRPr="00A64076">
        <w:t xml:space="preserve">Jaki rodzaj </w:t>
      </w:r>
      <w:r w:rsidR="009C2255" w:rsidRPr="009A0A3E">
        <w:t>działalności</w:t>
      </w:r>
      <w:r w:rsidR="009C2255" w:rsidRPr="00A64076">
        <w:t xml:space="preserve"> prowadzi instytucja (firma), która była Pana(i) głównym miejscem pracy?</w:t>
      </w:r>
      <w:bookmarkEnd w:id="266"/>
    </w:p>
    <w:p w:rsidR="009C2255" w:rsidRPr="00A64076" w:rsidRDefault="009C2255" w:rsidP="00BB4FF3">
      <w:pPr>
        <w:pStyle w:val="Nagwek3"/>
      </w:pPr>
      <w:bookmarkStart w:id="267" w:name="_Toc65590441"/>
      <w:r w:rsidRPr="00A64076">
        <w:t>Opis</w:t>
      </w:r>
      <w:bookmarkEnd w:id="267"/>
    </w:p>
    <w:p w:rsidR="00264EBF" w:rsidRPr="00A64076" w:rsidRDefault="00264EBF" w:rsidP="00A45EBB">
      <w:pPr>
        <w:pStyle w:val="Styl5Wytyczne"/>
        <w:ind w:left="29" w:hanging="6"/>
        <w:rPr>
          <w:lang w:eastAsia="pl-PL"/>
        </w:rPr>
      </w:pPr>
      <w:r w:rsidRPr="00A64076">
        <w:rPr>
          <w:lang w:eastAsia="pl-PL"/>
        </w:rPr>
        <w:t>Należy wskazać, w ramach jakiej kategorii/grupy mieści się rodzaj działalności gospodarczej firmy (instytucji, zakładu), która jest głównym miejscem swojej pracy. Jeżeli ta firma, prowadzi różną działalność gospodarczą, należy podać, jaka jest jej działalność główna lub przeważająca.</w:t>
      </w:r>
    </w:p>
    <w:p w:rsidR="00264EBF" w:rsidRPr="00A64076" w:rsidRDefault="00264EBF" w:rsidP="00A45EBB">
      <w:pPr>
        <w:pStyle w:val="Styl5Wytyczne"/>
        <w:rPr>
          <w:b/>
          <w:lang w:eastAsia="pl-PL"/>
        </w:rPr>
      </w:pPr>
      <w:r w:rsidRPr="00A64076">
        <w:rPr>
          <w:b/>
          <w:lang w:eastAsia="pl-PL"/>
        </w:rPr>
        <w:t>Grupy działalności:</w:t>
      </w:r>
    </w:p>
    <w:p w:rsidR="00264EBF" w:rsidRPr="00A64076" w:rsidRDefault="00264EBF" w:rsidP="00A45EBB">
      <w:pPr>
        <w:pStyle w:val="Styl5Wytyczne"/>
        <w:ind w:left="313" w:hanging="290"/>
        <w:rPr>
          <w:rFonts w:cs="Calibri"/>
          <w:color w:val="000000"/>
          <w:lang w:eastAsia="pl-PL"/>
        </w:rPr>
      </w:pPr>
      <w:r w:rsidRPr="00A64076">
        <w:rPr>
          <w:rFonts w:cs="Calibri"/>
          <w:color w:val="000000"/>
          <w:lang w:eastAsia="pl-PL"/>
        </w:rPr>
        <w:t>a)</w:t>
      </w:r>
      <w:r w:rsidRPr="00A64076">
        <w:rPr>
          <w:rFonts w:cs="Calibri"/>
          <w:color w:val="000000"/>
          <w:lang w:eastAsia="pl-PL"/>
        </w:rPr>
        <w:tab/>
        <w:t>administracja publiczna i obrona narodowa; edukacja; opieka zdrowotna i pomoc społeczna</w:t>
      </w:r>
    </w:p>
    <w:p w:rsidR="00264EBF" w:rsidRPr="00A64076" w:rsidRDefault="00264EBF" w:rsidP="00A45EBB">
      <w:pPr>
        <w:pStyle w:val="Styl5Wytyczne"/>
        <w:ind w:left="313" w:hanging="290"/>
        <w:rPr>
          <w:rFonts w:cs="Calibri"/>
          <w:color w:val="000000"/>
          <w:lang w:eastAsia="pl-PL"/>
        </w:rPr>
      </w:pPr>
      <w:r w:rsidRPr="00A64076">
        <w:rPr>
          <w:rFonts w:cs="Calibri"/>
          <w:color w:val="000000"/>
          <w:lang w:eastAsia="pl-PL"/>
        </w:rPr>
        <w:t>b)</w:t>
      </w:r>
      <w:r w:rsidRPr="00A64076">
        <w:rPr>
          <w:rFonts w:cs="Calibri"/>
          <w:color w:val="000000"/>
          <w:lang w:eastAsia="pl-PL"/>
        </w:rPr>
        <w:tab/>
        <w:t>produkcja, przetwórstwo przemysłowe</w:t>
      </w:r>
    </w:p>
    <w:p w:rsidR="00264EBF" w:rsidRPr="00A64076" w:rsidRDefault="00264EBF" w:rsidP="00A45EBB">
      <w:pPr>
        <w:pStyle w:val="Styl5Wytyczne"/>
        <w:ind w:left="313" w:hanging="290"/>
        <w:rPr>
          <w:rFonts w:cs="Calibri"/>
          <w:color w:val="000000"/>
          <w:lang w:eastAsia="pl-PL"/>
        </w:rPr>
      </w:pPr>
      <w:r w:rsidRPr="00A64076">
        <w:rPr>
          <w:rFonts w:cs="Calibri"/>
          <w:color w:val="000000"/>
          <w:lang w:eastAsia="pl-PL"/>
        </w:rPr>
        <w:t>c)</w:t>
      </w:r>
      <w:r w:rsidRPr="00A64076">
        <w:rPr>
          <w:rFonts w:cs="Calibri"/>
          <w:color w:val="000000"/>
          <w:lang w:eastAsia="pl-PL"/>
        </w:rPr>
        <w:tab/>
        <w:t>rolnictwo, leśnictwo, łowiectwo i rybactwo</w:t>
      </w:r>
    </w:p>
    <w:p w:rsidR="00264EBF" w:rsidRPr="00A64076" w:rsidRDefault="00264EBF" w:rsidP="00A45EBB">
      <w:pPr>
        <w:pStyle w:val="Styl5Wytyczne"/>
        <w:ind w:left="313" w:hanging="290"/>
        <w:rPr>
          <w:rFonts w:cs="Calibri"/>
          <w:color w:val="000000"/>
          <w:lang w:eastAsia="pl-PL"/>
        </w:rPr>
      </w:pPr>
      <w:r w:rsidRPr="00A64076">
        <w:rPr>
          <w:rFonts w:cs="Calibri"/>
          <w:color w:val="000000"/>
          <w:lang w:eastAsia="pl-PL"/>
        </w:rPr>
        <w:t>d)</w:t>
      </w:r>
      <w:r w:rsidRPr="00A64076">
        <w:rPr>
          <w:rFonts w:cs="Calibri"/>
          <w:color w:val="000000"/>
          <w:lang w:eastAsia="pl-PL"/>
        </w:rPr>
        <w:tab/>
        <w:t>handel hurtowy i detaliczny; naprawa pojazdów</w:t>
      </w:r>
    </w:p>
    <w:p w:rsidR="00264EBF" w:rsidRPr="00A64076" w:rsidRDefault="00264EBF" w:rsidP="00A45EBB">
      <w:pPr>
        <w:pStyle w:val="Styl5Wytyczne"/>
        <w:ind w:left="313" w:hanging="290"/>
        <w:rPr>
          <w:rFonts w:cs="Calibri"/>
          <w:color w:val="000000"/>
          <w:lang w:eastAsia="pl-PL"/>
        </w:rPr>
      </w:pPr>
      <w:r w:rsidRPr="00A64076">
        <w:rPr>
          <w:rFonts w:cs="Calibri"/>
          <w:color w:val="000000"/>
          <w:lang w:eastAsia="pl-PL"/>
        </w:rPr>
        <w:t>e)</w:t>
      </w:r>
      <w:r w:rsidRPr="00A64076">
        <w:rPr>
          <w:rFonts w:cs="Calibri"/>
          <w:color w:val="000000"/>
          <w:lang w:eastAsia="pl-PL"/>
        </w:rPr>
        <w:tab/>
        <w:t>działalność profesjonalna, naukowa i techniczna; działalność w zakresie usług administrowania i działalność wspierająca</w:t>
      </w:r>
    </w:p>
    <w:p w:rsidR="00264EBF" w:rsidRPr="00A64076" w:rsidRDefault="00264EBF" w:rsidP="00A45EBB">
      <w:pPr>
        <w:pStyle w:val="Styl5Wytyczne"/>
        <w:ind w:left="313" w:hanging="290"/>
        <w:rPr>
          <w:rFonts w:cs="Calibri"/>
          <w:color w:val="000000"/>
          <w:lang w:eastAsia="pl-PL"/>
        </w:rPr>
      </w:pPr>
      <w:r w:rsidRPr="00A64076">
        <w:rPr>
          <w:rFonts w:cs="Calibri"/>
          <w:color w:val="000000"/>
          <w:lang w:eastAsia="pl-PL"/>
        </w:rPr>
        <w:t>f)</w:t>
      </w:r>
      <w:r w:rsidRPr="00A64076">
        <w:rPr>
          <w:rFonts w:cs="Calibri"/>
          <w:color w:val="000000"/>
          <w:lang w:eastAsia="pl-PL"/>
        </w:rPr>
        <w:tab/>
        <w:t>transport, magazynowanie, zakwaterowanie, gastronomia, informacja i komunikacja, finanse i ubezpieczenia, rynek nieruchomości</w:t>
      </w:r>
    </w:p>
    <w:p w:rsidR="00264EBF" w:rsidRPr="00A64076" w:rsidRDefault="00264EBF" w:rsidP="00A45EBB">
      <w:pPr>
        <w:pStyle w:val="Styl5Wytyczne"/>
        <w:ind w:left="313" w:hanging="290"/>
        <w:rPr>
          <w:rFonts w:cs="Calibri"/>
          <w:color w:val="000000"/>
          <w:lang w:eastAsia="pl-PL"/>
        </w:rPr>
      </w:pPr>
      <w:r w:rsidRPr="00A64076">
        <w:rPr>
          <w:rFonts w:cs="Calibri"/>
          <w:color w:val="000000"/>
          <w:lang w:eastAsia="pl-PL"/>
        </w:rPr>
        <w:t>g)</w:t>
      </w:r>
      <w:r w:rsidRPr="00A64076">
        <w:rPr>
          <w:rFonts w:cs="Calibri"/>
          <w:color w:val="000000"/>
          <w:lang w:eastAsia="pl-PL"/>
        </w:rPr>
        <w:tab/>
        <w:t>budownictwo</w:t>
      </w:r>
    </w:p>
    <w:p w:rsidR="00264EBF" w:rsidRPr="00A64076" w:rsidRDefault="00264EBF" w:rsidP="00A45EBB">
      <w:pPr>
        <w:pStyle w:val="Styl5Wytyczne"/>
        <w:ind w:left="313" w:hanging="290"/>
        <w:rPr>
          <w:rFonts w:cs="Calibri"/>
          <w:color w:val="000000"/>
          <w:lang w:eastAsia="pl-PL"/>
        </w:rPr>
      </w:pPr>
      <w:r w:rsidRPr="00A64076">
        <w:rPr>
          <w:rFonts w:cs="Calibri"/>
          <w:color w:val="000000"/>
          <w:lang w:eastAsia="pl-PL"/>
        </w:rPr>
        <w:t>h)</w:t>
      </w:r>
      <w:r w:rsidRPr="00A64076">
        <w:rPr>
          <w:rFonts w:cs="Calibri"/>
          <w:color w:val="000000"/>
          <w:lang w:eastAsia="pl-PL"/>
        </w:rPr>
        <w:tab/>
        <w:t>energia elektryczna; gaz; woda; para wodna; ścieki i odpady; rekultywacja</w:t>
      </w:r>
    </w:p>
    <w:p w:rsidR="00264EBF" w:rsidRPr="00A64076" w:rsidRDefault="00264EBF" w:rsidP="00A45EBB">
      <w:pPr>
        <w:pStyle w:val="Styl5Wytyczne"/>
        <w:ind w:left="313" w:hanging="290"/>
        <w:rPr>
          <w:rFonts w:cs="Calibri"/>
          <w:color w:val="000000"/>
          <w:lang w:eastAsia="pl-PL"/>
        </w:rPr>
      </w:pPr>
      <w:r w:rsidRPr="00A64076">
        <w:rPr>
          <w:rFonts w:cs="Calibri"/>
          <w:color w:val="000000"/>
          <w:lang w:eastAsia="pl-PL"/>
        </w:rPr>
        <w:t>i)</w:t>
      </w:r>
      <w:r w:rsidRPr="00A64076">
        <w:rPr>
          <w:rFonts w:cs="Calibri"/>
          <w:color w:val="000000"/>
          <w:lang w:eastAsia="pl-PL"/>
        </w:rPr>
        <w:tab/>
        <w:t>kultura, rozrywka i rekreacja</w:t>
      </w:r>
    </w:p>
    <w:p w:rsidR="00264EBF" w:rsidRPr="00A64076" w:rsidRDefault="00264EBF" w:rsidP="00A45EBB">
      <w:pPr>
        <w:pStyle w:val="Styl5Wytyczne"/>
        <w:ind w:left="313" w:hanging="290"/>
        <w:rPr>
          <w:rFonts w:cs="Calibri"/>
          <w:color w:val="000000"/>
          <w:lang w:eastAsia="pl-PL"/>
        </w:rPr>
      </w:pPr>
      <w:r w:rsidRPr="00A64076">
        <w:rPr>
          <w:rFonts w:cs="Calibri"/>
          <w:color w:val="000000"/>
          <w:lang w:eastAsia="pl-PL"/>
        </w:rPr>
        <w:t>j)</w:t>
      </w:r>
      <w:r w:rsidRPr="00A64076">
        <w:rPr>
          <w:rFonts w:cs="Calibri"/>
          <w:color w:val="000000"/>
          <w:lang w:eastAsia="pl-PL"/>
        </w:rPr>
        <w:tab/>
        <w:t>górnictwo i wydobywanie</w:t>
      </w:r>
    </w:p>
    <w:p w:rsidR="00264EBF" w:rsidRPr="00A64076" w:rsidRDefault="00264EBF" w:rsidP="00A45EBB">
      <w:pPr>
        <w:pStyle w:val="Styl5Wytyczne"/>
        <w:ind w:left="313" w:hanging="290"/>
        <w:rPr>
          <w:rFonts w:cs="Calibri"/>
          <w:color w:val="000000"/>
          <w:lang w:eastAsia="pl-PL"/>
        </w:rPr>
      </w:pPr>
      <w:r w:rsidRPr="00A64076">
        <w:rPr>
          <w:rFonts w:cs="Calibri"/>
          <w:color w:val="000000"/>
          <w:lang w:eastAsia="pl-PL"/>
        </w:rPr>
        <w:t>k)</w:t>
      </w:r>
      <w:r w:rsidRPr="00A64076">
        <w:rPr>
          <w:rFonts w:cs="Calibri"/>
          <w:color w:val="000000"/>
          <w:lang w:eastAsia="pl-PL"/>
        </w:rPr>
        <w:tab/>
        <w:t>inne rodzaje działalności</w:t>
      </w:r>
    </w:p>
    <w:p w:rsidR="00264EBF" w:rsidRPr="00A64076" w:rsidRDefault="00264EBF" w:rsidP="00A45EBB">
      <w:pPr>
        <w:pStyle w:val="Styl5Wytyczne"/>
        <w:ind w:left="313" w:hanging="290"/>
        <w:rPr>
          <w:rFonts w:cs="Calibri"/>
          <w:color w:val="000000"/>
          <w:lang w:eastAsia="pl-PL"/>
        </w:rPr>
      </w:pPr>
      <w:r w:rsidRPr="00A64076">
        <w:rPr>
          <w:rFonts w:cs="Calibri"/>
          <w:color w:val="000000"/>
          <w:lang w:eastAsia="pl-PL"/>
        </w:rPr>
        <w:t>l)</w:t>
      </w:r>
      <w:r w:rsidRPr="00A64076">
        <w:rPr>
          <w:rFonts w:cs="Calibri"/>
          <w:color w:val="000000"/>
          <w:lang w:eastAsia="pl-PL"/>
        </w:rPr>
        <w:tab/>
        <w:t>nie mam żadnej wiedzy na ten temat</w:t>
      </w:r>
    </w:p>
    <w:p w:rsidR="009C2255" w:rsidRPr="00A64076" w:rsidRDefault="009C2255" w:rsidP="00BB4FF3">
      <w:pPr>
        <w:pStyle w:val="Nagwek3"/>
      </w:pPr>
      <w:bookmarkStart w:id="268" w:name="_Toc65590442"/>
      <w:r w:rsidRPr="00A64076">
        <w:t>Wskazówki</w:t>
      </w:r>
      <w:bookmarkEnd w:id="268"/>
    </w:p>
    <w:p w:rsidR="00264EBF" w:rsidRDefault="00264EBF" w:rsidP="00EC4881">
      <w:pPr>
        <w:pStyle w:val="Styl5Wytyczne"/>
        <w:numPr>
          <w:ilvl w:val="0"/>
          <w:numId w:val="118"/>
        </w:numPr>
        <w:ind w:left="313" w:hanging="284"/>
        <w:rPr>
          <w:lang w:eastAsia="pl-PL"/>
        </w:rPr>
      </w:pPr>
      <w:r w:rsidRPr="00A64076">
        <w:t>Osoba prowadząca własną działalność (nawet niezarejestrowaną) podaje rodzaj tej działalności.</w:t>
      </w:r>
    </w:p>
    <w:p w:rsidR="00264EBF" w:rsidRPr="00A64076" w:rsidRDefault="00264EBF" w:rsidP="00EC4881">
      <w:pPr>
        <w:pStyle w:val="Styl5Wytyczne"/>
        <w:numPr>
          <w:ilvl w:val="0"/>
          <w:numId w:val="118"/>
        </w:numPr>
        <w:ind w:left="313" w:hanging="284"/>
        <w:rPr>
          <w:lang w:eastAsia="pl-PL"/>
        </w:rPr>
      </w:pPr>
      <w:r w:rsidRPr="00A64076">
        <w:rPr>
          <w:lang w:eastAsia="pl-PL"/>
        </w:rPr>
        <w:t>Z listy grup działalności należy wybrać tę pozycję, która jest najbardziej zbliżona do rodzaju działalności głównego miejsca pracy.</w:t>
      </w:r>
    </w:p>
    <w:p w:rsidR="00264EBF" w:rsidRPr="00A64076" w:rsidRDefault="00264EBF" w:rsidP="00EC4881">
      <w:pPr>
        <w:pStyle w:val="Styl5Wytyczne"/>
        <w:numPr>
          <w:ilvl w:val="0"/>
          <w:numId w:val="118"/>
        </w:numPr>
        <w:ind w:left="313" w:hanging="284"/>
        <w:rPr>
          <w:lang w:eastAsia="pl-PL"/>
        </w:rPr>
      </w:pPr>
      <w:r w:rsidRPr="00A64076">
        <w:rPr>
          <w:lang w:eastAsia="pl-PL"/>
        </w:rPr>
        <w:t>Jeśli rodzaj działalności jest znany, ale nie ma go na liście, należy wybrać pozycję „inne rodzaje działalności”.</w:t>
      </w:r>
    </w:p>
    <w:p w:rsidR="009C2255" w:rsidRPr="00A64076" w:rsidRDefault="009C2255" w:rsidP="00BB4FF3">
      <w:pPr>
        <w:pStyle w:val="Nagwek3"/>
      </w:pPr>
      <w:bookmarkStart w:id="269" w:name="_Toc65590443"/>
      <w:r w:rsidRPr="00A64076">
        <w:t>Przykłady</w:t>
      </w:r>
      <w:bookmarkEnd w:id="269"/>
    </w:p>
    <w:p w:rsidR="00264EBF" w:rsidRPr="00A64076" w:rsidRDefault="00264EBF" w:rsidP="0019417F">
      <w:pPr>
        <w:pStyle w:val="Styl5Wytyczne"/>
        <w:ind w:left="29" w:hanging="6"/>
        <w:rPr>
          <w:lang w:eastAsia="pl-PL"/>
        </w:rPr>
      </w:pPr>
      <w:r w:rsidRPr="00A64076">
        <w:rPr>
          <w:rFonts w:eastAsiaTheme="minorEastAsia"/>
          <w:lang w:eastAsia="pl-PL"/>
        </w:rPr>
        <w:t>Osoba zajmująca się opieką nad dzieckiem lub osobą niepełnosprawną (także w związku z wiekiem)</w:t>
      </w:r>
      <w:r>
        <w:rPr>
          <w:rFonts w:eastAsiaTheme="minorEastAsia"/>
          <w:lang w:eastAsia="pl-PL"/>
        </w:rPr>
        <w:t>,</w:t>
      </w:r>
      <w:r w:rsidRPr="00A64076">
        <w:rPr>
          <w:rFonts w:eastAsiaTheme="minorEastAsia"/>
          <w:lang w:eastAsia="pl-PL"/>
        </w:rPr>
        <w:t xml:space="preserve"> jeżeli jest zatrudniona (również nieformalnie) przez gospodarstwo domowe, dla którego świadczy pracę</w:t>
      </w:r>
      <w:r>
        <w:rPr>
          <w:rFonts w:eastAsiaTheme="minorEastAsia"/>
          <w:lang w:eastAsia="pl-PL"/>
        </w:rPr>
        <w:t xml:space="preserve">, wybiera odpowiedź </w:t>
      </w:r>
      <w:r w:rsidRPr="00A64076">
        <w:rPr>
          <w:lang w:eastAsia="pl-PL"/>
        </w:rPr>
        <w:t>„inne rodzaje działalności”</w:t>
      </w:r>
      <w:r>
        <w:rPr>
          <w:lang w:eastAsia="pl-PL"/>
        </w:rPr>
        <w:t>.</w:t>
      </w:r>
    </w:p>
    <w:p w:rsidR="009C2255" w:rsidRPr="00A64076" w:rsidRDefault="00DA4018" w:rsidP="00BB4FF3">
      <w:pPr>
        <w:pStyle w:val="Nagwek2"/>
      </w:pPr>
      <w:bookmarkStart w:id="270" w:name="_Toc65590444"/>
      <w:r w:rsidRPr="00A64076">
        <w:t>25.</w:t>
      </w:r>
      <w:r w:rsidR="0022331F" w:rsidRPr="00A64076">
        <w:t xml:space="preserve"> </w:t>
      </w:r>
      <w:r w:rsidR="009C2255" w:rsidRPr="00A64076">
        <w:t xml:space="preserve">Czy </w:t>
      </w:r>
      <w:r w:rsidR="009C2255" w:rsidRPr="009A0A3E">
        <w:t>pracował</w:t>
      </w:r>
      <w:r w:rsidR="009C2255" w:rsidRPr="00A64076">
        <w:t>(a) Pan(i) jako:</w:t>
      </w:r>
      <w:bookmarkEnd w:id="270"/>
    </w:p>
    <w:p w:rsidR="009C2255" w:rsidRPr="00A64076" w:rsidRDefault="009C2255" w:rsidP="00BB4FF3">
      <w:pPr>
        <w:pStyle w:val="Nagwek3"/>
      </w:pPr>
      <w:bookmarkStart w:id="271" w:name="_Toc65590445"/>
      <w:r w:rsidRPr="00A64076">
        <w:t>Opis</w:t>
      </w:r>
      <w:bookmarkEnd w:id="271"/>
    </w:p>
    <w:p w:rsidR="00264EBF" w:rsidRDefault="00264EBF" w:rsidP="0019417F">
      <w:pPr>
        <w:pStyle w:val="Styl5Wytyczne"/>
        <w:ind w:left="29" w:hanging="6"/>
        <w:rPr>
          <w:rFonts w:cs="Calibri"/>
          <w:color w:val="000000"/>
          <w:lang w:eastAsia="pl-PL"/>
        </w:rPr>
      </w:pPr>
      <w:r w:rsidRPr="00A64076">
        <w:rPr>
          <w:rFonts w:cs="Calibri"/>
          <w:color w:val="000000"/>
          <w:lang w:eastAsia="pl-PL"/>
        </w:rPr>
        <w:t>Należy podać status zatrudnienia w głównej pracy – tej samej, dla której był określany zawód i rodzaj działalności, w tygodniu od 25 do 31 marca 2021 r.</w:t>
      </w:r>
    </w:p>
    <w:p w:rsidR="00264EBF" w:rsidRPr="00D1327F" w:rsidRDefault="00264EBF" w:rsidP="00EC4881">
      <w:pPr>
        <w:numPr>
          <w:ilvl w:val="0"/>
          <w:numId w:val="162"/>
        </w:numPr>
        <w:spacing w:after="0" w:line="240" w:lineRule="auto"/>
        <w:ind w:left="313" w:hanging="280"/>
        <w:contextualSpacing/>
        <w:jc w:val="both"/>
        <w:rPr>
          <w:rFonts w:ascii="Fira Sans" w:eastAsia="Calibri" w:hAnsi="Fira Sans" w:cs="Arial"/>
          <w:b/>
          <w:bCs/>
          <w:color w:val="000000"/>
          <w:sz w:val="20"/>
          <w:szCs w:val="20"/>
          <w:lang w:eastAsia="pl-PL"/>
        </w:rPr>
      </w:pPr>
      <w:r w:rsidRPr="00D1327F">
        <w:rPr>
          <w:rFonts w:ascii="Fira Sans" w:eastAsia="Calibri" w:hAnsi="Fira Sans" w:cs="Arial"/>
          <w:b/>
          <w:bCs/>
          <w:color w:val="000000"/>
          <w:sz w:val="20"/>
          <w:szCs w:val="20"/>
          <w:lang w:eastAsia="pl-PL"/>
        </w:rPr>
        <w:t>zatrudniony w instytucji publicznej lub u prywatnego pracodawcy</w:t>
      </w:r>
    </w:p>
    <w:p w:rsidR="00264EBF" w:rsidRPr="00D1327F" w:rsidRDefault="00264EBF" w:rsidP="00EC4881">
      <w:pPr>
        <w:numPr>
          <w:ilvl w:val="0"/>
          <w:numId w:val="162"/>
        </w:numPr>
        <w:spacing w:after="0" w:line="240" w:lineRule="auto"/>
        <w:ind w:left="313" w:hanging="280"/>
        <w:contextualSpacing/>
        <w:jc w:val="both"/>
        <w:rPr>
          <w:rFonts w:ascii="Fira Sans" w:eastAsia="Calibri" w:hAnsi="Fira Sans" w:cs="Arial"/>
          <w:b/>
          <w:bCs/>
          <w:color w:val="000000"/>
          <w:sz w:val="20"/>
          <w:szCs w:val="20"/>
          <w:lang w:eastAsia="pl-PL"/>
        </w:rPr>
      </w:pPr>
      <w:r w:rsidRPr="00D1327F">
        <w:rPr>
          <w:rFonts w:ascii="Fira Sans" w:eastAsia="Calibri" w:hAnsi="Fira Sans" w:cs="Arial"/>
          <w:b/>
          <w:bCs/>
          <w:color w:val="000000"/>
          <w:sz w:val="20"/>
          <w:szCs w:val="20"/>
          <w:lang w:eastAsia="pl-PL"/>
        </w:rPr>
        <w:t>pracujący na własny rachunek zatrudniający pracowników (pracodawca)</w:t>
      </w:r>
    </w:p>
    <w:p w:rsidR="00264EBF" w:rsidRPr="00D1327F" w:rsidRDefault="00264EBF" w:rsidP="00EC4881">
      <w:pPr>
        <w:numPr>
          <w:ilvl w:val="0"/>
          <w:numId w:val="162"/>
        </w:numPr>
        <w:spacing w:after="0" w:line="240" w:lineRule="auto"/>
        <w:ind w:left="313" w:hanging="280"/>
        <w:contextualSpacing/>
        <w:jc w:val="both"/>
        <w:rPr>
          <w:rFonts w:ascii="Fira Sans" w:eastAsia="Calibri" w:hAnsi="Fira Sans" w:cs="Arial"/>
          <w:b/>
          <w:bCs/>
          <w:color w:val="000000"/>
          <w:sz w:val="20"/>
          <w:szCs w:val="20"/>
          <w:lang w:eastAsia="pl-PL"/>
        </w:rPr>
      </w:pPr>
      <w:r w:rsidRPr="00D1327F">
        <w:rPr>
          <w:rFonts w:ascii="Fira Sans" w:eastAsia="Calibri" w:hAnsi="Fira Sans" w:cs="Arial"/>
          <w:b/>
          <w:bCs/>
          <w:color w:val="000000"/>
          <w:sz w:val="20"/>
          <w:szCs w:val="20"/>
          <w:lang w:eastAsia="pl-PL"/>
        </w:rPr>
        <w:t>pracujący na własny rachunek niezatrudniający pracowników</w:t>
      </w:r>
    </w:p>
    <w:p w:rsidR="00264EBF" w:rsidRPr="00A64076" w:rsidRDefault="00264EBF" w:rsidP="00EC4881">
      <w:pPr>
        <w:numPr>
          <w:ilvl w:val="0"/>
          <w:numId w:val="162"/>
        </w:numPr>
        <w:spacing w:after="0" w:line="240" w:lineRule="auto"/>
        <w:ind w:left="313" w:hanging="280"/>
        <w:contextualSpacing/>
        <w:jc w:val="both"/>
        <w:rPr>
          <w:rFonts w:cs="Calibri"/>
          <w:color w:val="000000"/>
          <w:lang w:eastAsia="pl-PL"/>
        </w:rPr>
      </w:pPr>
      <w:r w:rsidRPr="00D1327F">
        <w:rPr>
          <w:rFonts w:ascii="Fira Sans" w:eastAsia="Calibri" w:hAnsi="Fira Sans" w:cs="Arial"/>
          <w:b/>
          <w:bCs/>
          <w:color w:val="000000"/>
          <w:sz w:val="20"/>
          <w:szCs w:val="20"/>
          <w:lang w:eastAsia="pl-PL"/>
        </w:rPr>
        <w:t>inny</w:t>
      </w:r>
    </w:p>
    <w:p w:rsidR="009C2255" w:rsidRPr="00A64076" w:rsidRDefault="009C2255" w:rsidP="00BB4FF3">
      <w:pPr>
        <w:pStyle w:val="Nagwek3"/>
      </w:pPr>
      <w:bookmarkStart w:id="272" w:name="_Toc65590446"/>
      <w:r w:rsidRPr="00A64076">
        <w:t>Wskazówki</w:t>
      </w:r>
      <w:bookmarkEnd w:id="272"/>
    </w:p>
    <w:p w:rsidR="00264EBF" w:rsidRPr="00A64076" w:rsidRDefault="00264EBF" w:rsidP="002F0DCB">
      <w:pPr>
        <w:spacing w:after="0" w:line="276" w:lineRule="auto"/>
        <w:jc w:val="both"/>
        <w:rPr>
          <w:rFonts w:ascii="Fira Sans" w:hAnsi="Fira Sans" w:cs="Calibri"/>
          <w:color w:val="000000"/>
          <w:sz w:val="20"/>
          <w:szCs w:val="20"/>
          <w:lang w:eastAsia="pl-PL"/>
        </w:rPr>
      </w:pPr>
      <w:r w:rsidRPr="00A64076">
        <w:rPr>
          <w:rFonts w:ascii="Fira Sans" w:eastAsia="Times New Roman" w:hAnsi="Fira Sans"/>
          <w:b/>
          <w:iCs/>
          <w:sz w:val="20"/>
          <w:szCs w:val="20"/>
          <w:lang w:eastAsia="pl-PL"/>
        </w:rPr>
        <w:t xml:space="preserve">Pracownik zatrudniony w instytucji publicznej lub u prywatnego pracodawcy </w:t>
      </w:r>
      <w:r w:rsidRPr="00A64076">
        <w:rPr>
          <w:rFonts w:ascii="Fira Sans" w:eastAsia="Times New Roman" w:hAnsi="Fira Sans"/>
          <w:iCs/>
          <w:sz w:val="20"/>
          <w:szCs w:val="20"/>
          <w:lang w:eastAsia="pl-PL"/>
        </w:rPr>
        <w:t>(inna nazwa „pracownik najemny”) to:</w:t>
      </w:r>
    </w:p>
    <w:p w:rsidR="00264EBF" w:rsidRPr="00A64076" w:rsidRDefault="00264EBF" w:rsidP="00457C6B">
      <w:pPr>
        <w:pStyle w:val="Akapitzlist"/>
        <w:numPr>
          <w:ilvl w:val="0"/>
          <w:numId w:val="10"/>
        </w:numPr>
        <w:spacing w:after="0" w:line="276" w:lineRule="auto"/>
        <w:ind w:left="454" w:hanging="318"/>
        <w:jc w:val="both"/>
        <w:rPr>
          <w:rFonts w:ascii="Fira Sans" w:hAnsi="Fira Sans" w:cs="Calibri"/>
          <w:color w:val="000000"/>
          <w:sz w:val="20"/>
          <w:szCs w:val="20"/>
          <w:lang w:eastAsia="pl-PL"/>
        </w:rPr>
      </w:pPr>
      <w:r w:rsidRPr="00A64076">
        <w:rPr>
          <w:rFonts w:ascii="Fira Sans" w:eastAsiaTheme="minorEastAsia" w:hAnsi="Fira Sans"/>
          <w:iCs/>
          <w:sz w:val="20"/>
          <w:szCs w:val="20"/>
          <w:lang w:eastAsia="pl-PL"/>
        </w:rPr>
        <w:lastRenderedPageBreak/>
        <w:t>osoba zatrudniona na podstawie stosunku pracy (umowa o pracę, powołanie, wybór, mianowanie) lub umowy cywilnoprawnej (umowa zlecenia, umowa o dzieło, kontrakt menedżerski) w jednostkach państwowych, spółdzielniach, jednostkach organizacji społecznych, politycznych i związków zawodowych, w jednostkach prywatnych, również u osób fizycznych i w indywidualnych gospodarstwach rolnych,</w:t>
      </w:r>
    </w:p>
    <w:p w:rsidR="00264EBF" w:rsidRPr="00A64076" w:rsidRDefault="00264EBF" w:rsidP="00457C6B">
      <w:pPr>
        <w:pStyle w:val="Akapitzlist"/>
        <w:numPr>
          <w:ilvl w:val="0"/>
          <w:numId w:val="10"/>
        </w:numPr>
        <w:spacing w:after="60" w:line="276" w:lineRule="auto"/>
        <w:ind w:left="454" w:hanging="317"/>
        <w:jc w:val="both"/>
        <w:rPr>
          <w:rFonts w:ascii="Fira Sans" w:eastAsiaTheme="minorEastAsia" w:hAnsi="Fira Sans"/>
          <w:iCs/>
          <w:sz w:val="20"/>
          <w:szCs w:val="20"/>
          <w:lang w:eastAsia="pl-PL"/>
        </w:rPr>
      </w:pPr>
      <w:r w:rsidRPr="00A64076">
        <w:rPr>
          <w:rFonts w:ascii="Fira Sans" w:eastAsiaTheme="minorEastAsia" w:hAnsi="Fira Sans"/>
          <w:iCs/>
          <w:sz w:val="20"/>
          <w:szCs w:val="20"/>
          <w:lang w:eastAsia="pl-PL"/>
        </w:rPr>
        <w:t>osoba wykonująca pracę nakładczą (inaczej chałupniczą),</w:t>
      </w:r>
    </w:p>
    <w:p w:rsidR="00264EBF" w:rsidRPr="00D1327F" w:rsidRDefault="00264EBF" w:rsidP="00457C6B">
      <w:pPr>
        <w:pStyle w:val="Akapitzlist"/>
        <w:numPr>
          <w:ilvl w:val="0"/>
          <w:numId w:val="10"/>
        </w:numPr>
        <w:spacing w:after="0" w:line="276" w:lineRule="auto"/>
        <w:ind w:left="454" w:hanging="318"/>
        <w:jc w:val="both"/>
        <w:rPr>
          <w:rFonts w:ascii="Fira Sans" w:hAnsi="Fira Sans" w:cs="Calibri"/>
          <w:color w:val="000000"/>
          <w:sz w:val="20"/>
          <w:szCs w:val="20"/>
          <w:lang w:eastAsia="pl-PL"/>
        </w:rPr>
      </w:pPr>
      <w:r w:rsidRPr="00A64076">
        <w:rPr>
          <w:rFonts w:ascii="Fira Sans" w:eastAsiaTheme="minorEastAsia" w:hAnsi="Fira Sans"/>
          <w:iCs/>
          <w:sz w:val="20"/>
          <w:szCs w:val="20"/>
          <w:lang w:eastAsia="pl-PL"/>
        </w:rPr>
        <w:t>osoba zatrudniona w rodzinnym gospodarstwie rolnym bądź rodzinnej działalności gospodarczej poza rolnictwem i jednocześnie otrzymująca za wykonywaną pracę ustalony zarobek lub dochód (niekoniecznie w formie pieniężnej) – niezależnie od związku z gospodarstwem domowym użytkownika gospodarstwa rolnego czy właściciela rodzinnej działalności gospodarczej.</w:t>
      </w:r>
    </w:p>
    <w:p w:rsidR="00264EBF" w:rsidRPr="00A64076" w:rsidRDefault="00264EBF" w:rsidP="002F0DCB">
      <w:pPr>
        <w:spacing w:after="0" w:line="276" w:lineRule="auto"/>
        <w:jc w:val="both"/>
        <w:rPr>
          <w:rFonts w:ascii="Fira Sans" w:hAnsi="Fira Sans" w:cs="Calibri"/>
          <w:color w:val="000000"/>
          <w:sz w:val="20"/>
          <w:szCs w:val="20"/>
          <w:lang w:eastAsia="pl-PL"/>
        </w:rPr>
      </w:pPr>
      <w:r w:rsidRPr="00A64076">
        <w:rPr>
          <w:rFonts w:ascii="Fira Sans" w:eastAsia="Times New Roman" w:hAnsi="Fira Sans"/>
          <w:b/>
          <w:iCs/>
          <w:sz w:val="20"/>
          <w:szCs w:val="20"/>
          <w:lang w:eastAsia="pl-PL"/>
        </w:rPr>
        <w:t>Pracujący na własny rachunek</w:t>
      </w:r>
      <w:r w:rsidRPr="00A64076">
        <w:rPr>
          <w:rFonts w:ascii="Fira Sans" w:eastAsia="Times New Roman" w:hAnsi="Fira Sans"/>
          <w:iCs/>
          <w:sz w:val="20"/>
          <w:szCs w:val="20"/>
          <w:lang w:eastAsia="pl-PL"/>
        </w:rPr>
        <w:t xml:space="preserve"> to:</w:t>
      </w:r>
    </w:p>
    <w:p w:rsidR="00264EBF" w:rsidRPr="00A64076" w:rsidRDefault="00264EBF" w:rsidP="00457C6B">
      <w:pPr>
        <w:pStyle w:val="Akapitzlist"/>
        <w:numPr>
          <w:ilvl w:val="0"/>
          <w:numId w:val="14"/>
        </w:numPr>
        <w:spacing w:after="0" w:line="276" w:lineRule="auto"/>
        <w:ind w:left="454" w:hanging="284"/>
        <w:jc w:val="both"/>
        <w:rPr>
          <w:rFonts w:ascii="Fira Sans" w:eastAsiaTheme="minorEastAsia" w:hAnsi="Fira Sans"/>
          <w:iCs/>
          <w:sz w:val="20"/>
          <w:szCs w:val="20"/>
          <w:lang w:eastAsia="pl-PL"/>
        </w:rPr>
      </w:pPr>
      <w:r w:rsidRPr="00A64076">
        <w:rPr>
          <w:rFonts w:ascii="Fira Sans" w:eastAsiaTheme="minorEastAsia" w:hAnsi="Fira Sans"/>
          <w:iCs/>
          <w:sz w:val="20"/>
          <w:szCs w:val="20"/>
          <w:lang w:eastAsia="pl-PL"/>
        </w:rPr>
        <w:t>właściciel, współwłaściciel lub dzierżawca indywidualnego gospodarstwa rolnego pracujący w tym gospodarstwie,</w:t>
      </w:r>
    </w:p>
    <w:p w:rsidR="00264EBF" w:rsidRPr="00A64076" w:rsidRDefault="00264EBF" w:rsidP="00457C6B">
      <w:pPr>
        <w:numPr>
          <w:ilvl w:val="0"/>
          <w:numId w:val="14"/>
        </w:numPr>
        <w:spacing w:after="0" w:line="276" w:lineRule="auto"/>
        <w:ind w:left="454" w:hanging="284"/>
        <w:jc w:val="both"/>
        <w:rPr>
          <w:rFonts w:ascii="Fira Sans" w:eastAsiaTheme="minorEastAsia" w:hAnsi="Fira Sans"/>
          <w:iCs/>
          <w:sz w:val="20"/>
          <w:szCs w:val="20"/>
          <w:lang w:eastAsia="pl-PL"/>
        </w:rPr>
      </w:pPr>
      <w:r w:rsidRPr="00A64076">
        <w:rPr>
          <w:rFonts w:ascii="Fira Sans" w:eastAsiaTheme="minorEastAsia" w:hAnsi="Fira Sans"/>
          <w:iCs/>
          <w:sz w:val="20"/>
          <w:szCs w:val="20"/>
          <w:lang w:eastAsia="pl-PL"/>
        </w:rPr>
        <w:t>osoba prowadząca własną działalność gospodarczą poza rolnictwem (zarejestrowaną lub niezarejestrowaną), tzn. osoba, która prowadzi własne przedsiębiorstwo lub zakład produkcyjny, usługowy, sklep lub zarabia jeżdżąc własną taksówką, wykonuje tzw. „wolne zawody” (np. adwokat, literat, artysta, lekarz i pielęgniarka z prywatną praktyką), a także osoba prowadząca prywatną szkołę, przedszkole, żłobek, klubik dla dzieci, osoba, która udziela prywatnych lekcji (korepetycji) i jest bezpośrednio opłacana przez uczniów lub ich rodziców itp.,</w:t>
      </w:r>
    </w:p>
    <w:p w:rsidR="00264EBF" w:rsidRPr="00A64076" w:rsidRDefault="00264EBF" w:rsidP="00457C6B">
      <w:pPr>
        <w:numPr>
          <w:ilvl w:val="0"/>
          <w:numId w:val="14"/>
        </w:numPr>
        <w:spacing w:after="0" w:line="276" w:lineRule="auto"/>
        <w:ind w:left="454" w:hanging="284"/>
        <w:jc w:val="both"/>
        <w:rPr>
          <w:rFonts w:ascii="Fira Sans" w:eastAsiaTheme="minorEastAsia" w:hAnsi="Fira Sans"/>
          <w:iCs/>
          <w:sz w:val="20"/>
          <w:szCs w:val="20"/>
          <w:lang w:eastAsia="pl-PL"/>
        </w:rPr>
      </w:pPr>
      <w:r w:rsidRPr="00A64076">
        <w:rPr>
          <w:rFonts w:ascii="Fira Sans" w:eastAsiaTheme="minorEastAsia" w:hAnsi="Fira Sans"/>
          <w:iCs/>
          <w:sz w:val="20"/>
          <w:szCs w:val="20"/>
          <w:lang w:eastAsia="pl-PL"/>
        </w:rPr>
        <w:t>agent we wszystkich systemach agencji,</w:t>
      </w:r>
    </w:p>
    <w:p w:rsidR="00264EBF" w:rsidRPr="00A64076" w:rsidRDefault="00264EBF" w:rsidP="00457C6B">
      <w:pPr>
        <w:pStyle w:val="Akapitzlist"/>
        <w:numPr>
          <w:ilvl w:val="0"/>
          <w:numId w:val="14"/>
        </w:numPr>
        <w:spacing w:after="0" w:line="276" w:lineRule="auto"/>
        <w:ind w:left="454" w:hanging="284"/>
        <w:jc w:val="both"/>
        <w:rPr>
          <w:rFonts w:ascii="Fira Sans" w:hAnsi="Fira Sans" w:cs="Calibri"/>
          <w:color w:val="000000"/>
          <w:sz w:val="20"/>
          <w:szCs w:val="20"/>
          <w:lang w:eastAsia="pl-PL"/>
        </w:rPr>
      </w:pPr>
      <w:r w:rsidRPr="00A64076">
        <w:rPr>
          <w:rFonts w:ascii="Fira Sans" w:eastAsiaTheme="minorEastAsia" w:hAnsi="Fira Sans"/>
          <w:iCs/>
          <w:sz w:val="20"/>
          <w:szCs w:val="20"/>
          <w:lang w:eastAsia="pl-PL"/>
        </w:rPr>
        <w:t xml:space="preserve">osoba, która na mocy porozumienia z pracodawcą zarejestrowała własną działalność jako </w:t>
      </w:r>
      <w:r>
        <w:rPr>
          <w:rFonts w:ascii="Fira Sans" w:eastAsiaTheme="minorEastAsia" w:hAnsi="Fira Sans"/>
          <w:iCs/>
          <w:sz w:val="20"/>
          <w:szCs w:val="20"/>
          <w:lang w:eastAsia="pl-PL"/>
        </w:rPr>
        <w:br/>
      </w:r>
      <w:r w:rsidRPr="00A64076">
        <w:rPr>
          <w:rFonts w:ascii="Fira Sans" w:eastAsiaTheme="minorEastAsia" w:hAnsi="Fira Sans"/>
          <w:iCs/>
          <w:sz w:val="20"/>
          <w:szCs w:val="20"/>
          <w:lang w:eastAsia="pl-PL"/>
        </w:rPr>
        <w:t>1-osobowy podmiot gospodarczy.</w:t>
      </w:r>
    </w:p>
    <w:p w:rsidR="00264EBF" w:rsidRPr="00A64076" w:rsidRDefault="00264EBF" w:rsidP="002F0DCB">
      <w:pPr>
        <w:spacing w:after="0" w:line="276" w:lineRule="auto"/>
        <w:jc w:val="both"/>
        <w:rPr>
          <w:rFonts w:ascii="Fira Sans" w:eastAsiaTheme="minorEastAsia" w:hAnsi="Fira Sans"/>
          <w:iCs/>
          <w:sz w:val="20"/>
          <w:szCs w:val="20"/>
          <w:lang w:eastAsia="pl-PL"/>
        </w:rPr>
      </w:pPr>
      <w:r w:rsidRPr="00A64076">
        <w:rPr>
          <w:rFonts w:ascii="Fira Sans" w:eastAsiaTheme="minorEastAsia" w:hAnsi="Fira Sans"/>
          <w:b/>
          <w:iCs/>
          <w:sz w:val="20"/>
          <w:szCs w:val="20"/>
          <w:lang w:eastAsia="pl-PL"/>
        </w:rPr>
        <w:t>Zatrudniający pracowników</w:t>
      </w:r>
      <w:r w:rsidRPr="00A64076">
        <w:rPr>
          <w:rFonts w:ascii="Fira Sans" w:eastAsiaTheme="minorEastAsia" w:hAnsi="Fira Sans"/>
          <w:iCs/>
          <w:sz w:val="20"/>
          <w:szCs w:val="20"/>
          <w:lang w:eastAsia="pl-PL"/>
        </w:rPr>
        <w:t xml:space="preserve"> (pracodawca) to pracujący na własny rachunek, który w badanym tygodniu, tj. w okresie od 25 do 31 marca 2021 r., zatrudni</w:t>
      </w:r>
      <w:r>
        <w:rPr>
          <w:rFonts w:ascii="Fira Sans" w:eastAsiaTheme="minorEastAsia" w:hAnsi="Fira Sans"/>
          <w:iCs/>
          <w:sz w:val="20"/>
          <w:szCs w:val="20"/>
          <w:lang w:eastAsia="pl-PL"/>
        </w:rPr>
        <w:t>ał przynajmniej 1 pracownika za </w:t>
      </w:r>
      <w:r w:rsidRPr="00A64076">
        <w:rPr>
          <w:rFonts w:ascii="Fira Sans" w:eastAsiaTheme="minorEastAsia" w:hAnsi="Fira Sans"/>
          <w:iCs/>
          <w:sz w:val="20"/>
          <w:szCs w:val="20"/>
          <w:lang w:eastAsia="pl-PL"/>
        </w:rPr>
        <w:t>wynagrodzeniem (niezależnie od rodzaju umowy, także na podstawie umów ustnych).</w:t>
      </w:r>
    </w:p>
    <w:p w:rsidR="00264EBF" w:rsidRPr="00A64076" w:rsidRDefault="00264EBF" w:rsidP="007227DC">
      <w:pPr>
        <w:spacing w:after="0" w:line="276" w:lineRule="auto"/>
        <w:jc w:val="both"/>
        <w:rPr>
          <w:rFonts w:ascii="Fira Sans" w:eastAsia="Times New Roman" w:hAnsi="Fira Sans"/>
          <w:iCs/>
          <w:sz w:val="20"/>
          <w:szCs w:val="20"/>
          <w:lang w:eastAsia="pl-PL"/>
        </w:rPr>
      </w:pPr>
      <w:r w:rsidRPr="00A64076">
        <w:rPr>
          <w:rFonts w:ascii="Fira Sans" w:eastAsia="Times New Roman" w:hAnsi="Fira Sans"/>
          <w:b/>
          <w:iCs/>
          <w:sz w:val="20"/>
          <w:szCs w:val="20"/>
          <w:lang w:eastAsia="pl-PL"/>
        </w:rPr>
        <w:t xml:space="preserve">Niezatrudniający pracowników </w:t>
      </w:r>
      <w:r w:rsidRPr="00A64076">
        <w:rPr>
          <w:rFonts w:ascii="Fira Sans" w:eastAsia="Times New Roman" w:hAnsi="Fira Sans"/>
          <w:iCs/>
          <w:sz w:val="20"/>
          <w:szCs w:val="20"/>
          <w:lang w:eastAsia="pl-PL"/>
        </w:rPr>
        <w:t>to pracujący na własny rachunek, który w badanym tygodniu nie zatrudniał żadnego pracownika.</w:t>
      </w:r>
    </w:p>
    <w:p w:rsidR="00264EBF" w:rsidRPr="00A64076" w:rsidRDefault="00264EBF" w:rsidP="002F0DCB">
      <w:pPr>
        <w:pStyle w:val="Styl5Wytyczne"/>
        <w:ind w:left="0" w:firstLine="23"/>
        <w:rPr>
          <w:lang w:eastAsia="pl-PL"/>
        </w:rPr>
      </w:pPr>
      <w:r>
        <w:rPr>
          <w:lang w:eastAsia="pl-PL"/>
        </w:rPr>
        <w:t>P</w:t>
      </w:r>
      <w:r w:rsidRPr="00A64076">
        <w:rPr>
          <w:lang w:eastAsia="pl-PL"/>
        </w:rPr>
        <w:t>ozycj</w:t>
      </w:r>
      <w:r>
        <w:rPr>
          <w:lang w:eastAsia="pl-PL"/>
        </w:rPr>
        <w:t>ę</w:t>
      </w:r>
      <w:r w:rsidRPr="00A64076">
        <w:rPr>
          <w:lang w:eastAsia="pl-PL"/>
        </w:rPr>
        <w:t xml:space="preserve"> </w:t>
      </w:r>
      <w:r w:rsidRPr="00D1327F">
        <w:rPr>
          <w:b/>
          <w:lang w:eastAsia="pl-PL"/>
        </w:rPr>
        <w:t>„inny”</w:t>
      </w:r>
      <w:r w:rsidRPr="00A64076">
        <w:rPr>
          <w:lang w:eastAsia="pl-PL"/>
        </w:rPr>
        <w:t xml:space="preserve"> </w:t>
      </w:r>
      <w:r>
        <w:rPr>
          <w:lang w:eastAsia="pl-PL"/>
        </w:rPr>
        <w:t>zaznacza</w:t>
      </w:r>
      <w:r w:rsidRPr="00A64076">
        <w:rPr>
          <w:lang w:eastAsia="pl-PL"/>
        </w:rPr>
        <w:t xml:space="preserve"> m.in. </w:t>
      </w:r>
      <w:r w:rsidRPr="00D1327F">
        <w:rPr>
          <w:u w:val="single"/>
          <w:lang w:eastAsia="pl-PL"/>
        </w:rPr>
        <w:t>pomagając</w:t>
      </w:r>
      <w:r>
        <w:rPr>
          <w:u w:val="single"/>
          <w:lang w:eastAsia="pl-PL"/>
        </w:rPr>
        <w:t>y</w:t>
      </w:r>
      <w:r w:rsidRPr="00D1327F">
        <w:rPr>
          <w:u w:val="single"/>
          <w:lang w:eastAsia="pl-PL"/>
        </w:rPr>
        <w:t xml:space="preserve"> człon</w:t>
      </w:r>
      <w:r>
        <w:rPr>
          <w:u w:val="single"/>
          <w:lang w:eastAsia="pl-PL"/>
        </w:rPr>
        <w:t>e</w:t>
      </w:r>
      <w:r w:rsidRPr="00D1327F">
        <w:rPr>
          <w:u w:val="single"/>
          <w:lang w:eastAsia="pl-PL"/>
        </w:rPr>
        <w:t>k rodziny</w:t>
      </w:r>
      <w:r>
        <w:rPr>
          <w:lang w:eastAsia="pl-PL"/>
        </w:rPr>
        <w:t>, tj. osoba</w:t>
      </w:r>
      <w:r w:rsidRPr="00A64076">
        <w:rPr>
          <w:rFonts w:eastAsia="Times New Roman"/>
          <w:iCs/>
          <w:lang w:eastAsia="pl-PL"/>
        </w:rPr>
        <w:t xml:space="preserve">, która </w:t>
      </w:r>
      <w:r w:rsidRPr="00D1327F">
        <w:rPr>
          <w:rFonts w:eastAsia="Times New Roman"/>
          <w:iCs/>
          <w:lang w:eastAsia="pl-PL"/>
        </w:rPr>
        <w:t>bez umownego wcześniej ustalonego wynagrodzenia, pomaga w prowadzeniu</w:t>
      </w:r>
      <w:r w:rsidRPr="00A64076">
        <w:rPr>
          <w:rFonts w:eastAsia="Times New Roman"/>
          <w:iCs/>
          <w:lang w:eastAsia="pl-PL"/>
        </w:rPr>
        <w:t xml:space="preserve"> rodzinnego gospodarstwa rolnego lub rodzinnej działalności gospodarczej poza rolnictwem.</w:t>
      </w:r>
    </w:p>
    <w:p w:rsidR="009C2255" w:rsidRPr="00A64076" w:rsidRDefault="009C2255" w:rsidP="00BB4FF3">
      <w:pPr>
        <w:pStyle w:val="Nagwek3"/>
      </w:pPr>
      <w:bookmarkStart w:id="273" w:name="_Toc65590447"/>
      <w:r w:rsidRPr="00A64076">
        <w:t>Przykłady</w:t>
      </w:r>
      <w:bookmarkEnd w:id="273"/>
    </w:p>
    <w:p w:rsidR="00264EBF" w:rsidRPr="00824EF8" w:rsidRDefault="00264EBF" w:rsidP="002F0DCB">
      <w:pPr>
        <w:spacing w:after="0" w:line="276" w:lineRule="auto"/>
        <w:contextualSpacing/>
        <w:jc w:val="both"/>
        <w:rPr>
          <w:rFonts w:ascii="Fira Sans" w:eastAsiaTheme="minorEastAsia" w:hAnsi="Fira Sans"/>
          <w:iCs/>
          <w:sz w:val="20"/>
          <w:szCs w:val="20"/>
          <w:lang w:eastAsia="pl-PL"/>
        </w:rPr>
      </w:pPr>
      <w:r>
        <w:rPr>
          <w:rFonts w:ascii="Fira Sans" w:eastAsiaTheme="minorEastAsia" w:hAnsi="Fira Sans"/>
          <w:iCs/>
          <w:sz w:val="20"/>
          <w:szCs w:val="20"/>
          <w:lang w:eastAsia="pl-PL"/>
        </w:rPr>
        <w:t>Pracownikiem zatrudnionym jest m.in.</w:t>
      </w:r>
      <w:r w:rsidRPr="00824EF8">
        <w:rPr>
          <w:rFonts w:ascii="Fira Sans" w:eastAsiaTheme="minorEastAsia" w:hAnsi="Fira Sans"/>
          <w:iCs/>
          <w:sz w:val="20"/>
          <w:szCs w:val="20"/>
          <w:lang w:eastAsia="pl-PL"/>
        </w:rPr>
        <w:t>:</w:t>
      </w:r>
    </w:p>
    <w:p w:rsidR="00264EBF" w:rsidRPr="00D1327F" w:rsidRDefault="00264EBF" w:rsidP="00EC4881">
      <w:pPr>
        <w:pStyle w:val="Akapitzlist"/>
        <w:numPr>
          <w:ilvl w:val="0"/>
          <w:numId w:val="163"/>
        </w:numPr>
        <w:spacing w:line="276" w:lineRule="auto"/>
        <w:ind w:left="451" w:hanging="283"/>
        <w:jc w:val="both"/>
        <w:rPr>
          <w:rFonts w:ascii="Fira Sans" w:eastAsiaTheme="minorEastAsia" w:hAnsi="Fira Sans"/>
          <w:iCs/>
          <w:sz w:val="20"/>
          <w:szCs w:val="20"/>
          <w:lang w:eastAsia="pl-PL"/>
        </w:rPr>
      </w:pPr>
      <w:r w:rsidRPr="00D1327F">
        <w:rPr>
          <w:rFonts w:ascii="Fira Sans" w:eastAsiaTheme="minorEastAsia" w:hAnsi="Fira Sans"/>
          <w:iCs/>
          <w:sz w:val="20"/>
          <w:szCs w:val="20"/>
          <w:lang w:eastAsia="pl-PL"/>
        </w:rPr>
        <w:t>Syn systematycznie pomagający swojemu ojcu w pracy w gospodarstwie rolnym i otrzymujący za to ustalone wynagrodzenie (nie jako pomagający członek rodziny).</w:t>
      </w:r>
    </w:p>
    <w:p w:rsidR="00264EBF" w:rsidRPr="00D1327F" w:rsidRDefault="00264EBF" w:rsidP="00EC4881">
      <w:pPr>
        <w:pStyle w:val="Akapitzlist"/>
        <w:numPr>
          <w:ilvl w:val="0"/>
          <w:numId w:val="163"/>
        </w:numPr>
        <w:spacing w:line="276" w:lineRule="auto"/>
        <w:ind w:left="451" w:hanging="283"/>
        <w:jc w:val="both"/>
        <w:rPr>
          <w:rFonts w:ascii="Fira Sans" w:eastAsiaTheme="minorEastAsia" w:hAnsi="Fira Sans"/>
          <w:iCs/>
          <w:sz w:val="20"/>
          <w:szCs w:val="20"/>
          <w:lang w:eastAsia="pl-PL"/>
        </w:rPr>
      </w:pPr>
      <w:r w:rsidRPr="00D1327F">
        <w:rPr>
          <w:rFonts w:ascii="Fira Sans" w:eastAsiaTheme="minorEastAsia" w:hAnsi="Fira Sans"/>
          <w:iCs/>
          <w:sz w:val="20"/>
          <w:szCs w:val="20"/>
          <w:lang w:eastAsia="pl-PL"/>
        </w:rPr>
        <w:t>Pracownik spółdzielni mający umowę o pracę, która daje mu podstawowe wynagrodzenie (które nie jest bezpośrednio zależne od dochodów spółdzielni).</w:t>
      </w:r>
    </w:p>
    <w:p w:rsidR="00264EBF" w:rsidRPr="00D1327F" w:rsidRDefault="00264EBF" w:rsidP="00EC4881">
      <w:pPr>
        <w:pStyle w:val="Akapitzlist"/>
        <w:numPr>
          <w:ilvl w:val="0"/>
          <w:numId w:val="163"/>
        </w:numPr>
        <w:spacing w:line="276" w:lineRule="auto"/>
        <w:ind w:left="451" w:hanging="283"/>
        <w:jc w:val="both"/>
        <w:rPr>
          <w:rFonts w:ascii="Fira Sans" w:eastAsiaTheme="minorEastAsia" w:hAnsi="Fira Sans"/>
          <w:iCs/>
          <w:sz w:val="20"/>
          <w:szCs w:val="20"/>
          <w:lang w:eastAsia="pl-PL"/>
        </w:rPr>
      </w:pPr>
      <w:r w:rsidRPr="00D1327F">
        <w:rPr>
          <w:rFonts w:ascii="Fira Sans" w:eastAsiaTheme="minorEastAsia" w:hAnsi="Fira Sans"/>
          <w:iCs/>
          <w:sz w:val="20"/>
          <w:szCs w:val="20"/>
          <w:lang w:eastAsia="pl-PL"/>
        </w:rPr>
        <w:t>Duchowny dowolnego wyznania religijnego.</w:t>
      </w:r>
    </w:p>
    <w:p w:rsidR="00264EBF" w:rsidRPr="00D1327F" w:rsidRDefault="00264EBF" w:rsidP="00EC4881">
      <w:pPr>
        <w:pStyle w:val="Akapitzlist"/>
        <w:numPr>
          <w:ilvl w:val="0"/>
          <w:numId w:val="163"/>
        </w:numPr>
        <w:spacing w:line="276" w:lineRule="auto"/>
        <w:ind w:left="451" w:hanging="283"/>
        <w:jc w:val="both"/>
        <w:rPr>
          <w:rFonts w:ascii="Fira Sans" w:eastAsiaTheme="minorEastAsia" w:hAnsi="Fira Sans"/>
          <w:iCs/>
          <w:sz w:val="20"/>
          <w:szCs w:val="20"/>
          <w:lang w:eastAsia="pl-PL"/>
        </w:rPr>
      </w:pPr>
      <w:r w:rsidRPr="00D1327F">
        <w:rPr>
          <w:rFonts w:ascii="Fira Sans" w:eastAsiaTheme="minorEastAsia" w:hAnsi="Fira Sans"/>
          <w:iCs/>
          <w:sz w:val="20"/>
          <w:szCs w:val="20"/>
          <w:lang w:eastAsia="pl-PL"/>
        </w:rPr>
        <w:t>Osoba zajmująca się opieką nad dzieckiem lub osobą niepełnosprawną (także w związku z wiekiem) jeżeli jest zatrudniona (również nieformalnie) przez gospodarstwo domowe, dla którego świadczy pracę (wynagrodzenie może być rów</w:t>
      </w:r>
      <w:r>
        <w:rPr>
          <w:rFonts w:ascii="Fira Sans" w:eastAsiaTheme="minorEastAsia" w:hAnsi="Fira Sans"/>
          <w:iCs/>
          <w:sz w:val="20"/>
          <w:szCs w:val="20"/>
          <w:lang w:eastAsia="pl-PL"/>
        </w:rPr>
        <w:t>nież w formie niepieniężnej np. </w:t>
      </w:r>
      <w:r w:rsidRPr="00D1327F">
        <w:rPr>
          <w:rFonts w:ascii="Fira Sans" w:eastAsiaTheme="minorEastAsia" w:hAnsi="Fira Sans"/>
          <w:iCs/>
          <w:sz w:val="20"/>
          <w:szCs w:val="20"/>
          <w:lang w:eastAsia="pl-PL"/>
        </w:rPr>
        <w:t>w zamian za mieszkanie i/lub utrzymanie).</w:t>
      </w:r>
    </w:p>
    <w:p w:rsidR="00264EBF" w:rsidRPr="00A64076" w:rsidRDefault="00264EBF" w:rsidP="00EC4881">
      <w:pPr>
        <w:pStyle w:val="Akapitzlist"/>
        <w:numPr>
          <w:ilvl w:val="0"/>
          <w:numId w:val="163"/>
        </w:numPr>
        <w:spacing w:after="0" w:line="276" w:lineRule="auto"/>
        <w:ind w:left="454" w:hanging="284"/>
        <w:jc w:val="both"/>
        <w:rPr>
          <w:lang w:eastAsia="pl-PL"/>
        </w:rPr>
      </w:pPr>
      <w:r w:rsidRPr="00D1327F">
        <w:rPr>
          <w:rFonts w:ascii="Fira Sans" w:eastAsiaTheme="minorEastAsia" w:hAnsi="Fira Sans"/>
          <w:iCs/>
          <w:sz w:val="20"/>
          <w:szCs w:val="20"/>
          <w:lang w:eastAsia="pl-PL"/>
        </w:rPr>
        <w:t xml:space="preserve">Uczeń/student, który </w:t>
      </w:r>
      <w:r w:rsidRPr="007227DC">
        <w:rPr>
          <w:rFonts w:ascii="Fira Sans" w:eastAsiaTheme="minorEastAsia" w:hAnsi="Fira Sans"/>
          <w:iCs/>
          <w:sz w:val="20"/>
          <w:szCs w:val="20"/>
          <w:lang w:eastAsia="pl-PL"/>
        </w:rPr>
        <w:t>odbywa płatny staż/praktykę w celu nauki zawodu.</w:t>
      </w:r>
    </w:p>
    <w:bookmarkEnd w:id="1"/>
    <w:p w:rsidR="00984BA7" w:rsidRPr="00FA2C05" w:rsidRDefault="00984BA7" w:rsidP="00BB4FF3">
      <w:pPr>
        <w:pStyle w:val="Nagwek1"/>
      </w:pPr>
      <w:r w:rsidRPr="00FA2C05">
        <w:t>PODSUMOWANIE SAMOSPISU</w:t>
      </w:r>
    </w:p>
    <w:p w:rsidR="00264EBF" w:rsidRPr="00FA2C05" w:rsidRDefault="00264EBF" w:rsidP="00EC4881">
      <w:pPr>
        <w:pStyle w:val="Akapitzlist"/>
        <w:numPr>
          <w:ilvl w:val="0"/>
          <w:numId w:val="141"/>
        </w:numPr>
        <w:spacing w:line="276" w:lineRule="auto"/>
        <w:ind w:left="313" w:hanging="284"/>
        <w:contextualSpacing w:val="0"/>
        <w:jc w:val="both"/>
        <w:rPr>
          <w:rFonts w:ascii="Fira Sans" w:hAnsi="Fira Sans"/>
          <w:sz w:val="20"/>
          <w:szCs w:val="20"/>
        </w:rPr>
      </w:pPr>
      <w:r w:rsidRPr="00FA2C05">
        <w:rPr>
          <w:rFonts w:ascii="Fira Sans" w:hAnsi="Fira Sans"/>
          <w:sz w:val="20"/>
          <w:szCs w:val="20"/>
        </w:rPr>
        <w:t xml:space="preserve">Po prawidłowym wypełnieniu wszystkich wymaganych kwestionariuszy osobowych i naciśnięciu przycisku </w:t>
      </w:r>
      <w:r w:rsidRPr="00FA2C05">
        <w:rPr>
          <w:rFonts w:ascii="Fira Sans" w:hAnsi="Fira Sans"/>
          <w:b/>
          <w:sz w:val="20"/>
          <w:szCs w:val="20"/>
        </w:rPr>
        <w:t>Dalej</w:t>
      </w:r>
      <w:r w:rsidRPr="00FA2C05">
        <w:rPr>
          <w:rFonts w:ascii="Fira Sans" w:hAnsi="Fira Sans"/>
          <w:sz w:val="20"/>
          <w:szCs w:val="20"/>
        </w:rPr>
        <w:t xml:space="preserve"> nastąpi przejście do podsumowania </w:t>
      </w:r>
      <w:proofErr w:type="spellStart"/>
      <w:r w:rsidRPr="00FA2C05">
        <w:rPr>
          <w:rFonts w:ascii="Fira Sans" w:hAnsi="Fira Sans"/>
          <w:sz w:val="20"/>
          <w:szCs w:val="20"/>
        </w:rPr>
        <w:t>samospisu</w:t>
      </w:r>
      <w:proofErr w:type="spellEnd"/>
      <w:r w:rsidRPr="00FA2C05">
        <w:rPr>
          <w:rFonts w:ascii="Fira Sans" w:hAnsi="Fira Sans"/>
          <w:sz w:val="20"/>
          <w:szCs w:val="20"/>
        </w:rPr>
        <w:t>. Pojawi się informacja, że formularz został poprawnie wypełniony oraz podziękowanie za udział w Narodowym Spisie Powszechnym Ludności i Mieszkań 2021.</w:t>
      </w:r>
    </w:p>
    <w:p w:rsidR="00264EBF" w:rsidRPr="00FA2C05" w:rsidRDefault="00264EBF" w:rsidP="00EC4881">
      <w:pPr>
        <w:pStyle w:val="Akapitzlist"/>
        <w:numPr>
          <w:ilvl w:val="0"/>
          <w:numId w:val="141"/>
        </w:numPr>
        <w:spacing w:line="276" w:lineRule="auto"/>
        <w:ind w:left="313" w:hanging="284"/>
        <w:contextualSpacing w:val="0"/>
        <w:jc w:val="both"/>
        <w:rPr>
          <w:rFonts w:ascii="Fira Sans" w:hAnsi="Fira Sans"/>
          <w:sz w:val="20"/>
          <w:szCs w:val="20"/>
        </w:rPr>
      </w:pPr>
      <w:r w:rsidRPr="00FA2C05">
        <w:rPr>
          <w:rFonts w:ascii="Fira Sans" w:hAnsi="Fira Sans"/>
          <w:sz w:val="20"/>
          <w:szCs w:val="20"/>
        </w:rPr>
        <w:lastRenderedPageBreak/>
        <w:t xml:space="preserve">W przypadku, gdyby zaistniała jednak konieczność poprawienia odpowiedzi na którekolwiek z pytań w formularzu spisowym, należy nacisnąć przycisk </w:t>
      </w:r>
      <w:r w:rsidRPr="00FA2C05">
        <w:rPr>
          <w:rFonts w:ascii="Fira Sans" w:hAnsi="Fira Sans"/>
          <w:b/>
          <w:sz w:val="20"/>
          <w:szCs w:val="20"/>
        </w:rPr>
        <w:t>Wstecz</w:t>
      </w:r>
      <w:r w:rsidRPr="00FA2C05">
        <w:rPr>
          <w:rFonts w:ascii="Fira Sans" w:hAnsi="Fira Sans"/>
          <w:sz w:val="20"/>
          <w:szCs w:val="20"/>
        </w:rPr>
        <w:t>, co spowoduje powrót do listy kwestionariuszy osobowych. Można również skorzystać z rozwijalnego menu, dostępnego w lewym górnym rogu ekranu formularza i z dostępnej mapy badania wskazać tę część, w której znajduje się pytanie wymagające zmiany odpowiedzi.</w:t>
      </w:r>
    </w:p>
    <w:p w:rsidR="00264EBF" w:rsidRPr="00FA2C05" w:rsidRDefault="00264EBF" w:rsidP="00EC4881">
      <w:pPr>
        <w:pStyle w:val="Akapitzlist"/>
        <w:numPr>
          <w:ilvl w:val="0"/>
          <w:numId w:val="141"/>
        </w:numPr>
        <w:spacing w:line="276" w:lineRule="auto"/>
        <w:ind w:left="313" w:hanging="284"/>
        <w:contextualSpacing w:val="0"/>
        <w:jc w:val="both"/>
        <w:rPr>
          <w:rFonts w:ascii="Fira Sans" w:hAnsi="Fira Sans"/>
          <w:sz w:val="20"/>
          <w:szCs w:val="20"/>
        </w:rPr>
      </w:pPr>
      <w:r w:rsidRPr="00FA2C05">
        <w:rPr>
          <w:rFonts w:ascii="Fira Sans" w:hAnsi="Fira Sans"/>
          <w:sz w:val="20"/>
          <w:szCs w:val="20"/>
        </w:rPr>
        <w:t xml:space="preserve">Na ekranie dostępny będzie również przycisk </w:t>
      </w:r>
      <w:r w:rsidRPr="00FA2C05">
        <w:rPr>
          <w:rFonts w:ascii="Fira Sans" w:hAnsi="Fira Sans"/>
          <w:b/>
          <w:sz w:val="20"/>
          <w:szCs w:val="20"/>
        </w:rPr>
        <w:t xml:space="preserve">Zakończ </w:t>
      </w:r>
      <w:proofErr w:type="spellStart"/>
      <w:r w:rsidRPr="00FA2C05">
        <w:rPr>
          <w:rFonts w:ascii="Fira Sans" w:hAnsi="Fira Sans"/>
          <w:b/>
          <w:sz w:val="20"/>
          <w:szCs w:val="20"/>
        </w:rPr>
        <w:t>samospis</w:t>
      </w:r>
      <w:proofErr w:type="spellEnd"/>
      <w:r w:rsidRPr="00FA2C05">
        <w:rPr>
          <w:rFonts w:ascii="Fira Sans" w:hAnsi="Fira Sans"/>
          <w:b/>
          <w:sz w:val="20"/>
          <w:szCs w:val="20"/>
        </w:rPr>
        <w:t xml:space="preserve">. </w:t>
      </w:r>
      <w:r w:rsidRPr="00FA2C05">
        <w:rPr>
          <w:rFonts w:ascii="Fira Sans" w:hAnsi="Fira Sans"/>
          <w:sz w:val="20"/>
          <w:szCs w:val="20"/>
        </w:rPr>
        <w:t xml:space="preserve">Jego naciśnięcie spowoduje pojawienie się okna z prośbą o potwierdzenie zakończenia </w:t>
      </w:r>
      <w:proofErr w:type="spellStart"/>
      <w:r w:rsidRPr="00FA2C05">
        <w:rPr>
          <w:rFonts w:ascii="Fira Sans" w:hAnsi="Fira Sans"/>
          <w:sz w:val="20"/>
          <w:szCs w:val="20"/>
        </w:rPr>
        <w:t>samospisu</w:t>
      </w:r>
      <w:proofErr w:type="spellEnd"/>
      <w:r w:rsidRPr="00FA2C05">
        <w:rPr>
          <w:rFonts w:ascii="Fira Sans" w:hAnsi="Fira Sans"/>
          <w:sz w:val="20"/>
          <w:szCs w:val="20"/>
        </w:rPr>
        <w:t>:</w:t>
      </w:r>
    </w:p>
    <w:p w:rsidR="00264EBF" w:rsidRPr="00FA2C05" w:rsidRDefault="00264EBF" w:rsidP="00EC4881">
      <w:pPr>
        <w:pStyle w:val="Akapitzlist"/>
        <w:numPr>
          <w:ilvl w:val="1"/>
          <w:numId w:val="170"/>
        </w:numPr>
        <w:spacing w:line="276" w:lineRule="auto"/>
        <w:ind w:left="731" w:hanging="284"/>
        <w:contextualSpacing w:val="0"/>
        <w:jc w:val="both"/>
        <w:rPr>
          <w:rFonts w:ascii="Fira Sans" w:hAnsi="Fira Sans"/>
          <w:sz w:val="20"/>
          <w:szCs w:val="20"/>
        </w:rPr>
      </w:pPr>
      <w:r w:rsidRPr="00FA2C05">
        <w:rPr>
          <w:rFonts w:ascii="Fira Sans" w:hAnsi="Fira Sans"/>
          <w:sz w:val="20"/>
          <w:szCs w:val="20"/>
        </w:rPr>
        <w:t xml:space="preserve">wybór odpowiedzi </w:t>
      </w:r>
      <w:r w:rsidRPr="00FA2C05">
        <w:rPr>
          <w:rFonts w:ascii="Fira Sans" w:hAnsi="Fira Sans"/>
          <w:b/>
          <w:sz w:val="20"/>
          <w:szCs w:val="20"/>
        </w:rPr>
        <w:t>TAK</w:t>
      </w:r>
      <w:r w:rsidRPr="00FA2C05">
        <w:rPr>
          <w:rFonts w:ascii="Fira Sans" w:hAnsi="Fira Sans"/>
          <w:sz w:val="20"/>
          <w:szCs w:val="20"/>
        </w:rPr>
        <w:t xml:space="preserve"> oznacza potwierdzenie, że wszystkie udzielone odpowiedzi na pytania są prawidłowe i zgodne ze stanem faktycznym. Skutkować to będzie zakończeniem </w:t>
      </w:r>
      <w:proofErr w:type="spellStart"/>
      <w:r w:rsidRPr="00FA2C05">
        <w:rPr>
          <w:rFonts w:ascii="Fira Sans" w:hAnsi="Fira Sans"/>
          <w:sz w:val="20"/>
          <w:szCs w:val="20"/>
        </w:rPr>
        <w:t>samospisu</w:t>
      </w:r>
      <w:proofErr w:type="spellEnd"/>
      <w:r w:rsidRPr="00FA2C05">
        <w:rPr>
          <w:rFonts w:ascii="Fira Sans" w:hAnsi="Fira Sans"/>
          <w:sz w:val="20"/>
          <w:szCs w:val="20"/>
        </w:rPr>
        <w:t xml:space="preserve"> bez możliwości powrotu do formularza i modyfikacji danych.</w:t>
      </w:r>
    </w:p>
    <w:p w:rsidR="00264EBF" w:rsidRPr="00FA2C05" w:rsidRDefault="00264EBF" w:rsidP="00EC4881">
      <w:pPr>
        <w:pStyle w:val="Akapitzlist"/>
        <w:numPr>
          <w:ilvl w:val="1"/>
          <w:numId w:val="170"/>
        </w:numPr>
        <w:spacing w:line="276" w:lineRule="auto"/>
        <w:ind w:left="731" w:hanging="284"/>
        <w:contextualSpacing w:val="0"/>
        <w:jc w:val="both"/>
        <w:rPr>
          <w:rFonts w:ascii="Fira Sans" w:hAnsi="Fira Sans"/>
          <w:sz w:val="20"/>
          <w:szCs w:val="20"/>
        </w:rPr>
      </w:pPr>
      <w:r w:rsidRPr="00FA2C05">
        <w:rPr>
          <w:rFonts w:ascii="Fira Sans" w:hAnsi="Fira Sans"/>
          <w:sz w:val="20"/>
          <w:szCs w:val="20"/>
        </w:rPr>
        <w:t xml:space="preserve">wybór odpowiedzi </w:t>
      </w:r>
      <w:r w:rsidRPr="00FA2C05">
        <w:rPr>
          <w:rFonts w:ascii="Fira Sans" w:hAnsi="Fira Sans"/>
          <w:b/>
          <w:sz w:val="20"/>
          <w:szCs w:val="20"/>
        </w:rPr>
        <w:t>NIE</w:t>
      </w:r>
      <w:r w:rsidRPr="00FA2C05">
        <w:rPr>
          <w:rFonts w:ascii="Fira Sans" w:hAnsi="Fira Sans"/>
          <w:sz w:val="20"/>
          <w:szCs w:val="20"/>
        </w:rPr>
        <w:t xml:space="preserve"> spowoduje zamknięcie tego okna i możliwe będzie skorygowanie wcześniej udzielonych odpowiedzi zgodnie z opisanymi powyżej krokami.</w:t>
      </w:r>
    </w:p>
    <w:p w:rsidR="009C2255" w:rsidRPr="00A45EBB" w:rsidRDefault="009C2255">
      <w:pPr>
        <w:rPr>
          <w:rFonts w:ascii="Fira Sans" w:hAnsi="Fira Sans" w:cstheme="minorHAnsi"/>
        </w:rPr>
      </w:pPr>
    </w:p>
    <w:sectPr w:rsidR="009C2255" w:rsidRPr="00A45EBB" w:rsidSect="00EF4B70">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412" w:rsidRDefault="008B4412" w:rsidP="00456CF7">
      <w:pPr>
        <w:spacing w:after="0" w:line="240" w:lineRule="auto"/>
      </w:pPr>
      <w:r>
        <w:separator/>
      </w:r>
    </w:p>
  </w:endnote>
  <w:endnote w:type="continuationSeparator" w:id="0">
    <w:p w:rsidR="008B4412" w:rsidRDefault="008B4412" w:rsidP="00456CF7">
      <w:pPr>
        <w:spacing w:after="0" w:line="240" w:lineRule="auto"/>
      </w:pPr>
      <w:r>
        <w:continuationSeparator/>
      </w:r>
    </w:p>
  </w:endnote>
  <w:endnote w:type="continuationNotice" w:id="1">
    <w:p w:rsidR="008B4412" w:rsidRDefault="008B4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ira Sans" w:hAnsi="Fira Sans"/>
        <w:sz w:val="19"/>
        <w:szCs w:val="19"/>
      </w:rPr>
      <w:id w:val="-957105204"/>
      <w:docPartObj>
        <w:docPartGallery w:val="Page Numbers (Bottom of Page)"/>
        <w:docPartUnique/>
      </w:docPartObj>
    </w:sdtPr>
    <w:sdtEndPr/>
    <w:sdtContent>
      <w:p w:rsidR="00DA3D53" w:rsidRPr="00A45EBB" w:rsidRDefault="00DA3D53">
        <w:pPr>
          <w:pStyle w:val="Stopka"/>
          <w:jc w:val="center"/>
          <w:rPr>
            <w:rFonts w:ascii="Fira Sans" w:hAnsi="Fira Sans"/>
            <w:sz w:val="19"/>
            <w:szCs w:val="19"/>
          </w:rPr>
        </w:pPr>
        <w:r w:rsidRPr="00A45EBB">
          <w:rPr>
            <w:rFonts w:ascii="Fira Sans" w:hAnsi="Fira Sans"/>
            <w:sz w:val="19"/>
            <w:szCs w:val="19"/>
          </w:rPr>
          <w:fldChar w:fldCharType="begin"/>
        </w:r>
        <w:r w:rsidRPr="00A45EBB">
          <w:rPr>
            <w:rFonts w:ascii="Fira Sans" w:hAnsi="Fira Sans"/>
            <w:sz w:val="19"/>
            <w:szCs w:val="19"/>
          </w:rPr>
          <w:instrText>PAGE   \* MERGEFORMAT</w:instrText>
        </w:r>
        <w:r w:rsidRPr="00A45EBB">
          <w:rPr>
            <w:rFonts w:ascii="Fira Sans" w:hAnsi="Fira Sans"/>
            <w:sz w:val="19"/>
            <w:szCs w:val="19"/>
          </w:rPr>
          <w:fldChar w:fldCharType="separate"/>
        </w:r>
        <w:r>
          <w:rPr>
            <w:rFonts w:ascii="Fira Sans" w:hAnsi="Fira Sans"/>
            <w:noProof/>
            <w:sz w:val="19"/>
            <w:szCs w:val="19"/>
          </w:rPr>
          <w:t>53</w:t>
        </w:r>
        <w:r w:rsidRPr="00A45EBB">
          <w:rPr>
            <w:rFonts w:ascii="Fira Sans" w:hAnsi="Fira Sans"/>
            <w:sz w:val="19"/>
            <w:szCs w:val="19"/>
          </w:rPr>
          <w:fldChar w:fldCharType="end"/>
        </w:r>
      </w:p>
    </w:sdtContent>
  </w:sdt>
  <w:p w:rsidR="00DA3D53" w:rsidRDefault="00DA3D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412" w:rsidRDefault="008B4412" w:rsidP="00456CF7">
      <w:pPr>
        <w:spacing w:after="0" w:line="240" w:lineRule="auto"/>
      </w:pPr>
      <w:r>
        <w:separator/>
      </w:r>
    </w:p>
  </w:footnote>
  <w:footnote w:type="continuationSeparator" w:id="0">
    <w:p w:rsidR="008B4412" w:rsidRDefault="008B4412" w:rsidP="00456CF7">
      <w:pPr>
        <w:spacing w:after="0" w:line="240" w:lineRule="auto"/>
      </w:pPr>
      <w:r>
        <w:continuationSeparator/>
      </w:r>
    </w:p>
  </w:footnote>
  <w:footnote w:type="continuationNotice" w:id="1">
    <w:p w:rsidR="008B4412" w:rsidRDefault="008B44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2901"/>
    <w:multiLevelType w:val="hybridMultilevel"/>
    <w:tmpl w:val="ABC05D02"/>
    <w:lvl w:ilvl="0" w:tplc="6B3C6D44">
      <w:start w:val="1"/>
      <w:numFmt w:val="lowerLetter"/>
      <w:lvlText w:val="%1)"/>
      <w:lvlJc w:val="left"/>
      <w:pPr>
        <w:ind w:left="743" w:hanging="360"/>
      </w:pPr>
      <w:rPr>
        <w:b w:val="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 w15:restartNumberingAfterBreak="0">
    <w:nsid w:val="01C0474A"/>
    <w:multiLevelType w:val="hybridMultilevel"/>
    <w:tmpl w:val="9D8A29B8"/>
    <w:lvl w:ilvl="0" w:tplc="0415000F">
      <w:start w:val="1"/>
      <w:numFmt w:val="decimal"/>
      <w:lvlText w:val="%1."/>
      <w:lvlJc w:val="left"/>
      <w:pPr>
        <w:ind w:left="900" w:hanging="360"/>
      </w:pPr>
      <w:rPr>
        <w:rFonts w:hint="default"/>
      </w:rPr>
    </w:lvl>
    <w:lvl w:ilvl="1" w:tplc="04150003">
      <w:start w:val="1"/>
      <w:numFmt w:val="bullet"/>
      <w:lvlText w:val="o"/>
      <w:lvlJc w:val="left"/>
      <w:pPr>
        <w:ind w:left="1620" w:hanging="360"/>
      </w:pPr>
      <w:rPr>
        <w:rFonts w:ascii="Courier New" w:hAnsi="Courier New" w:cs="Courier New" w:hint="default"/>
      </w:rPr>
    </w:lvl>
    <w:lvl w:ilvl="2" w:tplc="04150005">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 w15:restartNumberingAfterBreak="0">
    <w:nsid w:val="01F13A92"/>
    <w:multiLevelType w:val="hybridMultilevel"/>
    <w:tmpl w:val="5A167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1B789C"/>
    <w:multiLevelType w:val="hybridMultilevel"/>
    <w:tmpl w:val="AC2EEA2C"/>
    <w:lvl w:ilvl="0" w:tplc="443AD51A">
      <w:start w:val="1"/>
      <w:numFmt w:val="lowerLetter"/>
      <w:lvlText w:val="%1)"/>
      <w:lvlJc w:val="left"/>
      <w:pPr>
        <w:ind w:left="749" w:hanging="360"/>
      </w:pPr>
      <w:rPr>
        <w:b w:val="0"/>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4" w15:restartNumberingAfterBreak="0">
    <w:nsid w:val="03C83C8A"/>
    <w:multiLevelType w:val="hybridMultilevel"/>
    <w:tmpl w:val="C3725E94"/>
    <w:lvl w:ilvl="0" w:tplc="C930E8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22E59"/>
    <w:multiLevelType w:val="hybridMultilevel"/>
    <w:tmpl w:val="0DE44A66"/>
    <w:lvl w:ilvl="0" w:tplc="0415000F">
      <w:start w:val="1"/>
      <w:numFmt w:val="decimal"/>
      <w:lvlText w:val="%1."/>
      <w:lvlJc w:val="left"/>
      <w:pPr>
        <w:ind w:left="743" w:hanging="360"/>
      </w:pPr>
      <w:rPr>
        <w:rFonts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6" w15:restartNumberingAfterBreak="0">
    <w:nsid w:val="04253EAA"/>
    <w:multiLevelType w:val="hybridMultilevel"/>
    <w:tmpl w:val="8A14BDDA"/>
    <w:lvl w:ilvl="0" w:tplc="C5A83D5A">
      <w:start w:val="1"/>
      <w:numFmt w:val="bullet"/>
      <w:lvlText w:val=""/>
      <w:lvlJc w:val="left"/>
      <w:pPr>
        <w:ind w:left="720" w:hanging="360"/>
      </w:pPr>
      <w:rPr>
        <w:rFonts w:ascii="Symbol" w:hAnsi="Symbol" w:hint="default"/>
        <w:color w:val="auto"/>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7D5E6B"/>
    <w:multiLevelType w:val="hybridMultilevel"/>
    <w:tmpl w:val="3C503B4E"/>
    <w:lvl w:ilvl="0" w:tplc="98BC04CE">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4CB13EE"/>
    <w:multiLevelType w:val="hybridMultilevel"/>
    <w:tmpl w:val="7430E76E"/>
    <w:lvl w:ilvl="0" w:tplc="04150001">
      <w:start w:val="1"/>
      <w:numFmt w:val="bullet"/>
      <w:lvlText w:val=""/>
      <w:lvlJc w:val="left"/>
      <w:pPr>
        <w:ind w:left="1033" w:hanging="360"/>
      </w:pPr>
      <w:rPr>
        <w:rFonts w:ascii="Symbol" w:hAnsi="Symbol" w:hint="default"/>
      </w:rPr>
    </w:lvl>
    <w:lvl w:ilvl="1" w:tplc="04150003" w:tentative="1">
      <w:start w:val="1"/>
      <w:numFmt w:val="bullet"/>
      <w:lvlText w:val="o"/>
      <w:lvlJc w:val="left"/>
      <w:pPr>
        <w:ind w:left="1753" w:hanging="360"/>
      </w:pPr>
      <w:rPr>
        <w:rFonts w:ascii="Courier New" w:hAnsi="Courier New" w:cs="Courier New" w:hint="default"/>
      </w:rPr>
    </w:lvl>
    <w:lvl w:ilvl="2" w:tplc="04150005" w:tentative="1">
      <w:start w:val="1"/>
      <w:numFmt w:val="bullet"/>
      <w:lvlText w:val=""/>
      <w:lvlJc w:val="left"/>
      <w:pPr>
        <w:ind w:left="2473" w:hanging="360"/>
      </w:pPr>
      <w:rPr>
        <w:rFonts w:ascii="Wingdings" w:hAnsi="Wingdings" w:hint="default"/>
      </w:rPr>
    </w:lvl>
    <w:lvl w:ilvl="3" w:tplc="04150001" w:tentative="1">
      <w:start w:val="1"/>
      <w:numFmt w:val="bullet"/>
      <w:lvlText w:val=""/>
      <w:lvlJc w:val="left"/>
      <w:pPr>
        <w:ind w:left="3193" w:hanging="360"/>
      </w:pPr>
      <w:rPr>
        <w:rFonts w:ascii="Symbol" w:hAnsi="Symbol" w:hint="default"/>
      </w:rPr>
    </w:lvl>
    <w:lvl w:ilvl="4" w:tplc="04150003" w:tentative="1">
      <w:start w:val="1"/>
      <w:numFmt w:val="bullet"/>
      <w:lvlText w:val="o"/>
      <w:lvlJc w:val="left"/>
      <w:pPr>
        <w:ind w:left="3913" w:hanging="360"/>
      </w:pPr>
      <w:rPr>
        <w:rFonts w:ascii="Courier New" w:hAnsi="Courier New" w:cs="Courier New" w:hint="default"/>
      </w:rPr>
    </w:lvl>
    <w:lvl w:ilvl="5" w:tplc="04150005" w:tentative="1">
      <w:start w:val="1"/>
      <w:numFmt w:val="bullet"/>
      <w:lvlText w:val=""/>
      <w:lvlJc w:val="left"/>
      <w:pPr>
        <w:ind w:left="4633" w:hanging="360"/>
      </w:pPr>
      <w:rPr>
        <w:rFonts w:ascii="Wingdings" w:hAnsi="Wingdings" w:hint="default"/>
      </w:rPr>
    </w:lvl>
    <w:lvl w:ilvl="6" w:tplc="04150001" w:tentative="1">
      <w:start w:val="1"/>
      <w:numFmt w:val="bullet"/>
      <w:lvlText w:val=""/>
      <w:lvlJc w:val="left"/>
      <w:pPr>
        <w:ind w:left="5353" w:hanging="360"/>
      </w:pPr>
      <w:rPr>
        <w:rFonts w:ascii="Symbol" w:hAnsi="Symbol" w:hint="default"/>
      </w:rPr>
    </w:lvl>
    <w:lvl w:ilvl="7" w:tplc="04150003" w:tentative="1">
      <w:start w:val="1"/>
      <w:numFmt w:val="bullet"/>
      <w:lvlText w:val="o"/>
      <w:lvlJc w:val="left"/>
      <w:pPr>
        <w:ind w:left="6073" w:hanging="360"/>
      </w:pPr>
      <w:rPr>
        <w:rFonts w:ascii="Courier New" w:hAnsi="Courier New" w:cs="Courier New" w:hint="default"/>
      </w:rPr>
    </w:lvl>
    <w:lvl w:ilvl="8" w:tplc="04150005" w:tentative="1">
      <w:start w:val="1"/>
      <w:numFmt w:val="bullet"/>
      <w:lvlText w:val=""/>
      <w:lvlJc w:val="left"/>
      <w:pPr>
        <w:ind w:left="6793" w:hanging="360"/>
      </w:pPr>
      <w:rPr>
        <w:rFonts w:ascii="Wingdings" w:hAnsi="Wingdings" w:hint="default"/>
      </w:rPr>
    </w:lvl>
  </w:abstractNum>
  <w:abstractNum w:abstractNumId="9" w15:restartNumberingAfterBreak="0">
    <w:nsid w:val="055C59E6"/>
    <w:multiLevelType w:val="hybridMultilevel"/>
    <w:tmpl w:val="2F3EBD86"/>
    <w:lvl w:ilvl="0" w:tplc="04150001">
      <w:start w:val="1"/>
      <w:numFmt w:val="bullet"/>
      <w:lvlText w:val=""/>
      <w:lvlJc w:val="left"/>
      <w:pPr>
        <w:ind w:left="720" w:hanging="360"/>
      </w:pPr>
      <w:rPr>
        <w:rFonts w:ascii="Symbol" w:hAnsi="Symbol" w:hint="default"/>
      </w:rPr>
    </w:lvl>
    <w:lvl w:ilvl="1" w:tplc="63D2C36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605190B"/>
    <w:multiLevelType w:val="hybridMultilevel"/>
    <w:tmpl w:val="03C63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DC25AC"/>
    <w:multiLevelType w:val="hybridMultilevel"/>
    <w:tmpl w:val="F8AC9088"/>
    <w:lvl w:ilvl="0" w:tplc="04150001">
      <w:start w:val="1"/>
      <w:numFmt w:val="bullet"/>
      <w:lvlText w:val=""/>
      <w:lvlJc w:val="left"/>
      <w:pPr>
        <w:ind w:left="743" w:hanging="360"/>
      </w:pPr>
      <w:rPr>
        <w:rFonts w:ascii="Symbol" w:hAnsi="Symbol" w:hint="default"/>
      </w:rPr>
    </w:lvl>
    <w:lvl w:ilvl="1" w:tplc="C5A83D5A">
      <w:start w:val="1"/>
      <w:numFmt w:val="bullet"/>
      <w:lvlText w:val=""/>
      <w:lvlJc w:val="left"/>
      <w:pPr>
        <w:ind w:left="1463" w:hanging="360"/>
      </w:pPr>
      <w:rPr>
        <w:rFonts w:ascii="Symbol" w:hAnsi="Symbol"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2" w15:restartNumberingAfterBreak="0">
    <w:nsid w:val="091765E7"/>
    <w:multiLevelType w:val="hybridMultilevel"/>
    <w:tmpl w:val="50FA11E0"/>
    <w:lvl w:ilvl="0" w:tplc="AE4AC48E">
      <w:start w:val="1"/>
      <w:numFmt w:val="lowerLetter"/>
      <w:lvlText w:val="%1)"/>
      <w:lvlJc w:val="left"/>
      <w:pPr>
        <w:ind w:left="720" w:hanging="360"/>
      </w:pPr>
      <w:rPr>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1D3DAA"/>
    <w:multiLevelType w:val="hybridMultilevel"/>
    <w:tmpl w:val="C25A8AFA"/>
    <w:lvl w:ilvl="0" w:tplc="C5A83D5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7D4389"/>
    <w:multiLevelType w:val="hybridMultilevel"/>
    <w:tmpl w:val="57000BEC"/>
    <w:lvl w:ilvl="0" w:tplc="C5A83D5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F11880"/>
    <w:multiLevelType w:val="multilevel"/>
    <w:tmpl w:val="419C6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47739C"/>
    <w:multiLevelType w:val="hybridMultilevel"/>
    <w:tmpl w:val="F6D6F2FA"/>
    <w:lvl w:ilvl="0" w:tplc="04150001">
      <w:start w:val="1"/>
      <w:numFmt w:val="bullet"/>
      <w:lvlText w:val=""/>
      <w:lvlJc w:val="left"/>
      <w:pPr>
        <w:ind w:left="720" w:hanging="360"/>
      </w:pPr>
      <w:rPr>
        <w:rFonts w:ascii="Symbol" w:hAnsi="Symbol" w:hint="default"/>
      </w:rPr>
    </w:lvl>
    <w:lvl w:ilvl="1" w:tplc="4B7E9EC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F57777"/>
    <w:multiLevelType w:val="hybridMultilevel"/>
    <w:tmpl w:val="F064E70A"/>
    <w:lvl w:ilvl="0" w:tplc="236A097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C46955"/>
    <w:multiLevelType w:val="hybridMultilevel"/>
    <w:tmpl w:val="845645DA"/>
    <w:lvl w:ilvl="0" w:tplc="C5A83D5A">
      <w:start w:val="1"/>
      <w:numFmt w:val="bullet"/>
      <w:lvlText w:val=""/>
      <w:lvlJc w:val="left"/>
      <w:pPr>
        <w:ind w:left="720" w:hanging="360"/>
      </w:pPr>
      <w:rPr>
        <w:rFonts w:ascii="Symbol" w:hAnsi="Symbol" w:hint="default"/>
        <w:b w:val="0"/>
        <w:sz w:val="20"/>
        <w:szCs w:val="22"/>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D6B6F52"/>
    <w:multiLevelType w:val="multilevel"/>
    <w:tmpl w:val="FA923C0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D9E28CF"/>
    <w:multiLevelType w:val="hybridMultilevel"/>
    <w:tmpl w:val="819E171E"/>
    <w:lvl w:ilvl="0" w:tplc="C5A83D5A">
      <w:start w:val="1"/>
      <w:numFmt w:val="bullet"/>
      <w:lvlText w:val=""/>
      <w:lvlJc w:val="left"/>
      <w:pPr>
        <w:ind w:left="743" w:hanging="360"/>
      </w:pPr>
      <w:rPr>
        <w:rFonts w:ascii="Symbol" w:hAnsi="Symbol" w:hint="default"/>
      </w:rPr>
    </w:lvl>
    <w:lvl w:ilvl="1" w:tplc="C5A83D5A">
      <w:start w:val="1"/>
      <w:numFmt w:val="bullet"/>
      <w:lvlText w:val=""/>
      <w:lvlJc w:val="left"/>
      <w:pPr>
        <w:ind w:left="1463" w:hanging="360"/>
      </w:pPr>
      <w:rPr>
        <w:rFonts w:ascii="Symbol" w:hAnsi="Symbol"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21" w15:restartNumberingAfterBreak="0">
    <w:nsid w:val="0F5E2E24"/>
    <w:multiLevelType w:val="hybridMultilevel"/>
    <w:tmpl w:val="8CDA116A"/>
    <w:lvl w:ilvl="0" w:tplc="06CC40B2">
      <w:start w:val="1"/>
      <w:numFmt w:val="bullet"/>
      <w:lvlText w:val="-"/>
      <w:lvlJc w:val="left"/>
      <w:pPr>
        <w:ind w:left="720" w:hanging="360"/>
      </w:pPr>
      <w:rPr>
        <w:rFonts w:ascii="Symbol" w:hAnsi="Symbol" w:hint="default"/>
        <w:b w:val="0"/>
        <w:strike w:val="0"/>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FE20BB6"/>
    <w:multiLevelType w:val="hybridMultilevel"/>
    <w:tmpl w:val="D4AEC734"/>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3" w15:restartNumberingAfterBreak="0">
    <w:nsid w:val="102D320E"/>
    <w:multiLevelType w:val="hybridMultilevel"/>
    <w:tmpl w:val="23480CCC"/>
    <w:lvl w:ilvl="0" w:tplc="C5A83D5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0DD2240"/>
    <w:multiLevelType w:val="hybridMultilevel"/>
    <w:tmpl w:val="30767F6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1BA3C0C"/>
    <w:multiLevelType w:val="hybridMultilevel"/>
    <w:tmpl w:val="8D1049C0"/>
    <w:lvl w:ilvl="0" w:tplc="0415000F">
      <w:start w:val="1"/>
      <w:numFmt w:val="decimal"/>
      <w:lvlText w:val="%1."/>
      <w:lvlJc w:val="left"/>
      <w:pPr>
        <w:ind w:left="900" w:hanging="360"/>
      </w:pPr>
      <w:rPr>
        <w:rFonts w:hint="default"/>
      </w:rPr>
    </w:lvl>
    <w:lvl w:ilvl="1" w:tplc="C5A83D5A">
      <w:start w:val="1"/>
      <w:numFmt w:val="bullet"/>
      <w:lvlText w:val=""/>
      <w:lvlJc w:val="left"/>
      <w:pPr>
        <w:ind w:left="1620" w:hanging="360"/>
      </w:pPr>
      <w:rPr>
        <w:rFonts w:ascii="Symbol" w:hAnsi="Symbol" w:hint="default"/>
      </w:rPr>
    </w:lvl>
    <w:lvl w:ilvl="2" w:tplc="04150005">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6" w15:restartNumberingAfterBreak="0">
    <w:nsid w:val="12CA7437"/>
    <w:multiLevelType w:val="hybridMultilevel"/>
    <w:tmpl w:val="8396BACE"/>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7" w15:restartNumberingAfterBreak="0">
    <w:nsid w:val="12D828DF"/>
    <w:multiLevelType w:val="hybridMultilevel"/>
    <w:tmpl w:val="7CAC2EBA"/>
    <w:lvl w:ilvl="0" w:tplc="FA089224">
      <w:start w:val="1"/>
      <w:numFmt w:val="lowerLetter"/>
      <w:lvlText w:val="%1)"/>
      <w:lvlJc w:val="left"/>
      <w:pPr>
        <w:ind w:left="743" w:hanging="360"/>
      </w:pPr>
      <w:rPr>
        <w:rFonts w:hint="default"/>
        <w:b w:val="0"/>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28" w15:restartNumberingAfterBreak="0">
    <w:nsid w:val="137C1E47"/>
    <w:multiLevelType w:val="hybridMultilevel"/>
    <w:tmpl w:val="9C922C28"/>
    <w:lvl w:ilvl="0" w:tplc="C5A83D5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4A66B29"/>
    <w:multiLevelType w:val="hybridMultilevel"/>
    <w:tmpl w:val="9D8A29B8"/>
    <w:lvl w:ilvl="0" w:tplc="0415000F">
      <w:start w:val="1"/>
      <w:numFmt w:val="decimal"/>
      <w:lvlText w:val="%1."/>
      <w:lvlJc w:val="left"/>
      <w:pPr>
        <w:ind w:left="900" w:hanging="360"/>
      </w:pPr>
      <w:rPr>
        <w:rFonts w:hint="default"/>
      </w:rPr>
    </w:lvl>
    <w:lvl w:ilvl="1" w:tplc="04150003">
      <w:start w:val="1"/>
      <w:numFmt w:val="bullet"/>
      <w:lvlText w:val="o"/>
      <w:lvlJc w:val="left"/>
      <w:pPr>
        <w:ind w:left="1620" w:hanging="360"/>
      </w:pPr>
      <w:rPr>
        <w:rFonts w:ascii="Courier New" w:hAnsi="Courier New" w:cs="Courier New" w:hint="default"/>
      </w:rPr>
    </w:lvl>
    <w:lvl w:ilvl="2" w:tplc="04150005">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0" w15:restartNumberingAfterBreak="0">
    <w:nsid w:val="1533096D"/>
    <w:multiLevelType w:val="hybridMultilevel"/>
    <w:tmpl w:val="8E061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5B8574D"/>
    <w:multiLevelType w:val="hybridMultilevel"/>
    <w:tmpl w:val="AC48BF3E"/>
    <w:lvl w:ilvl="0" w:tplc="383E1DB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F04BE2"/>
    <w:multiLevelType w:val="hybridMultilevel"/>
    <w:tmpl w:val="9D8A29B8"/>
    <w:lvl w:ilvl="0" w:tplc="0415000F">
      <w:start w:val="1"/>
      <w:numFmt w:val="decimal"/>
      <w:lvlText w:val="%1."/>
      <w:lvlJc w:val="left"/>
      <w:pPr>
        <w:ind w:left="900" w:hanging="360"/>
      </w:pPr>
      <w:rPr>
        <w:rFonts w:hint="default"/>
      </w:rPr>
    </w:lvl>
    <w:lvl w:ilvl="1" w:tplc="04150003">
      <w:start w:val="1"/>
      <w:numFmt w:val="bullet"/>
      <w:lvlText w:val="o"/>
      <w:lvlJc w:val="left"/>
      <w:pPr>
        <w:ind w:left="1620" w:hanging="360"/>
      </w:pPr>
      <w:rPr>
        <w:rFonts w:ascii="Courier New" w:hAnsi="Courier New" w:cs="Courier New" w:hint="default"/>
      </w:rPr>
    </w:lvl>
    <w:lvl w:ilvl="2" w:tplc="04150005">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3" w15:restartNumberingAfterBreak="0">
    <w:nsid w:val="16696BFA"/>
    <w:multiLevelType w:val="hybridMultilevel"/>
    <w:tmpl w:val="3BB031E6"/>
    <w:lvl w:ilvl="0" w:tplc="37D69D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EB7A3B"/>
    <w:multiLevelType w:val="hybridMultilevel"/>
    <w:tmpl w:val="3D52F2FC"/>
    <w:lvl w:ilvl="0" w:tplc="3552E256">
      <w:start w:val="1"/>
      <w:numFmt w:val="lowerLetter"/>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70D7E71"/>
    <w:multiLevelType w:val="hybridMultilevel"/>
    <w:tmpl w:val="1AE41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74F5AD7"/>
    <w:multiLevelType w:val="hybridMultilevel"/>
    <w:tmpl w:val="E3E69534"/>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37" w15:restartNumberingAfterBreak="0">
    <w:nsid w:val="17CC3425"/>
    <w:multiLevelType w:val="hybridMultilevel"/>
    <w:tmpl w:val="40AC8CF6"/>
    <w:lvl w:ilvl="0" w:tplc="63D2C36A">
      <w:start w:val="1"/>
      <w:numFmt w:val="bullet"/>
      <w:lvlText w:val="-"/>
      <w:lvlJc w:val="left"/>
      <w:pPr>
        <w:tabs>
          <w:tab w:val="num" w:pos="720"/>
        </w:tabs>
        <w:ind w:left="720" w:hanging="360"/>
      </w:pPr>
      <w:rPr>
        <w:rFonts w:ascii="Symbol" w:hAnsi="Symbol" w:hint="default"/>
      </w:rPr>
    </w:lvl>
    <w:lvl w:ilvl="1" w:tplc="63D2C36A">
      <w:start w:val="1"/>
      <w:numFmt w:val="bullet"/>
      <w:lvlText w:val="-"/>
      <w:lvlJc w:val="left"/>
      <w:pPr>
        <w:tabs>
          <w:tab w:val="num" w:pos="1440"/>
        </w:tabs>
        <w:ind w:left="1440" w:hanging="360"/>
      </w:pPr>
      <w:rPr>
        <w:rFonts w:ascii="Symbol" w:hAnsi="Symbol" w:hint="default"/>
      </w:rPr>
    </w:lvl>
    <w:lvl w:ilvl="2" w:tplc="3692D788" w:tentative="1">
      <w:start w:val="1"/>
      <w:numFmt w:val="bullet"/>
      <w:lvlText w:val=""/>
      <w:lvlJc w:val="left"/>
      <w:pPr>
        <w:tabs>
          <w:tab w:val="num" w:pos="2160"/>
        </w:tabs>
        <w:ind w:left="2160" w:hanging="360"/>
      </w:pPr>
      <w:rPr>
        <w:rFonts w:ascii="Wingdings" w:hAnsi="Wingdings" w:hint="default"/>
      </w:rPr>
    </w:lvl>
    <w:lvl w:ilvl="3" w:tplc="11DA5250" w:tentative="1">
      <w:start w:val="1"/>
      <w:numFmt w:val="bullet"/>
      <w:lvlText w:val=""/>
      <w:lvlJc w:val="left"/>
      <w:pPr>
        <w:tabs>
          <w:tab w:val="num" w:pos="2880"/>
        </w:tabs>
        <w:ind w:left="2880" w:hanging="360"/>
      </w:pPr>
      <w:rPr>
        <w:rFonts w:ascii="Wingdings" w:hAnsi="Wingdings" w:hint="default"/>
      </w:rPr>
    </w:lvl>
    <w:lvl w:ilvl="4" w:tplc="430C81C6" w:tentative="1">
      <w:start w:val="1"/>
      <w:numFmt w:val="bullet"/>
      <w:lvlText w:val=""/>
      <w:lvlJc w:val="left"/>
      <w:pPr>
        <w:tabs>
          <w:tab w:val="num" w:pos="3600"/>
        </w:tabs>
        <w:ind w:left="3600" w:hanging="360"/>
      </w:pPr>
      <w:rPr>
        <w:rFonts w:ascii="Wingdings" w:hAnsi="Wingdings" w:hint="default"/>
      </w:rPr>
    </w:lvl>
    <w:lvl w:ilvl="5" w:tplc="22FA5200" w:tentative="1">
      <w:start w:val="1"/>
      <w:numFmt w:val="bullet"/>
      <w:lvlText w:val=""/>
      <w:lvlJc w:val="left"/>
      <w:pPr>
        <w:tabs>
          <w:tab w:val="num" w:pos="4320"/>
        </w:tabs>
        <w:ind w:left="4320" w:hanging="360"/>
      </w:pPr>
      <w:rPr>
        <w:rFonts w:ascii="Wingdings" w:hAnsi="Wingdings" w:hint="default"/>
      </w:rPr>
    </w:lvl>
    <w:lvl w:ilvl="6" w:tplc="31424286" w:tentative="1">
      <w:start w:val="1"/>
      <w:numFmt w:val="bullet"/>
      <w:lvlText w:val=""/>
      <w:lvlJc w:val="left"/>
      <w:pPr>
        <w:tabs>
          <w:tab w:val="num" w:pos="5040"/>
        </w:tabs>
        <w:ind w:left="5040" w:hanging="360"/>
      </w:pPr>
      <w:rPr>
        <w:rFonts w:ascii="Wingdings" w:hAnsi="Wingdings" w:hint="default"/>
      </w:rPr>
    </w:lvl>
    <w:lvl w:ilvl="7" w:tplc="7BE0B78C" w:tentative="1">
      <w:start w:val="1"/>
      <w:numFmt w:val="bullet"/>
      <w:lvlText w:val=""/>
      <w:lvlJc w:val="left"/>
      <w:pPr>
        <w:tabs>
          <w:tab w:val="num" w:pos="5760"/>
        </w:tabs>
        <w:ind w:left="5760" w:hanging="360"/>
      </w:pPr>
      <w:rPr>
        <w:rFonts w:ascii="Wingdings" w:hAnsi="Wingdings" w:hint="default"/>
      </w:rPr>
    </w:lvl>
    <w:lvl w:ilvl="8" w:tplc="10142F3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8522D96"/>
    <w:multiLevelType w:val="hybridMultilevel"/>
    <w:tmpl w:val="1BB68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8A364F5"/>
    <w:multiLevelType w:val="hybridMultilevel"/>
    <w:tmpl w:val="B5B46A5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95F07E5"/>
    <w:multiLevelType w:val="hybridMultilevel"/>
    <w:tmpl w:val="2D56A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9D70E5F"/>
    <w:multiLevelType w:val="hybridMultilevel"/>
    <w:tmpl w:val="DF3480C4"/>
    <w:lvl w:ilvl="0" w:tplc="3CCA88F8">
      <w:start w:val="1"/>
      <w:numFmt w:val="lowerLetter"/>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A1D7FA2"/>
    <w:multiLevelType w:val="hybridMultilevel"/>
    <w:tmpl w:val="7E4C8A52"/>
    <w:lvl w:ilvl="0" w:tplc="5EF4497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A3C2A32"/>
    <w:multiLevelType w:val="hybridMultilevel"/>
    <w:tmpl w:val="0658DD26"/>
    <w:lvl w:ilvl="0" w:tplc="C5A83D5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A9213D4"/>
    <w:multiLevelType w:val="hybridMultilevel"/>
    <w:tmpl w:val="E6A4AB24"/>
    <w:lvl w:ilvl="0" w:tplc="35323B4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A932E34"/>
    <w:multiLevelType w:val="hybridMultilevel"/>
    <w:tmpl w:val="7EAAB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B473517"/>
    <w:multiLevelType w:val="hybridMultilevel"/>
    <w:tmpl w:val="FE883C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B802C89"/>
    <w:multiLevelType w:val="hybridMultilevel"/>
    <w:tmpl w:val="87E02ADA"/>
    <w:lvl w:ilvl="0" w:tplc="5448C1C4">
      <w:start w:val="1"/>
      <w:numFmt w:val="lowerLetter"/>
      <w:lvlText w:val="%1)"/>
      <w:lvlJc w:val="left"/>
      <w:pPr>
        <w:ind w:left="743" w:hanging="360"/>
      </w:pPr>
      <w:rPr>
        <w:b w:val="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48" w15:restartNumberingAfterBreak="0">
    <w:nsid w:val="1C8D0A72"/>
    <w:multiLevelType w:val="hybridMultilevel"/>
    <w:tmpl w:val="C4C6965E"/>
    <w:lvl w:ilvl="0" w:tplc="42D65CB4">
      <w:start w:val="1"/>
      <w:numFmt w:val="lowerLetter"/>
      <w:lvlText w:val="%1)"/>
      <w:lvlJc w:val="left"/>
      <w:pPr>
        <w:ind w:left="743" w:hanging="360"/>
      </w:pPr>
      <w:rPr>
        <w:b w:val="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49" w15:restartNumberingAfterBreak="0">
    <w:nsid w:val="1CFA67C3"/>
    <w:multiLevelType w:val="hybridMultilevel"/>
    <w:tmpl w:val="F260F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D0209D3"/>
    <w:multiLevelType w:val="hybridMultilevel"/>
    <w:tmpl w:val="FAFC2F28"/>
    <w:lvl w:ilvl="0" w:tplc="7CD443A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D144F4E"/>
    <w:multiLevelType w:val="hybridMultilevel"/>
    <w:tmpl w:val="2AF0B47E"/>
    <w:lvl w:ilvl="0" w:tplc="F07A2AF4">
      <w:start w:val="1"/>
      <w:numFmt w:val="lowerLetter"/>
      <w:lvlText w:val="%1)"/>
      <w:lvlJc w:val="left"/>
      <w:pPr>
        <w:ind w:left="643" w:hanging="360"/>
      </w:pPr>
      <w:rPr>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E77775E"/>
    <w:multiLevelType w:val="hybridMultilevel"/>
    <w:tmpl w:val="57C82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FCE6BEA"/>
    <w:multiLevelType w:val="hybridMultilevel"/>
    <w:tmpl w:val="8028E242"/>
    <w:lvl w:ilvl="0" w:tplc="63D2C36A">
      <w:start w:val="1"/>
      <w:numFmt w:val="bullet"/>
      <w:lvlText w:val="-"/>
      <w:lvlJc w:val="left"/>
      <w:pPr>
        <w:ind w:left="743" w:hanging="360"/>
      </w:pPr>
      <w:rPr>
        <w:rFonts w:ascii="Symbol" w:hAnsi="Symbol" w:hint="default"/>
      </w:rPr>
    </w:lvl>
    <w:lvl w:ilvl="1" w:tplc="C5A83D5A">
      <w:start w:val="1"/>
      <w:numFmt w:val="bullet"/>
      <w:lvlText w:val=""/>
      <w:lvlJc w:val="left"/>
      <w:pPr>
        <w:ind w:left="1463" w:hanging="360"/>
      </w:pPr>
      <w:rPr>
        <w:rFonts w:ascii="Symbol" w:hAnsi="Symbol"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54" w15:restartNumberingAfterBreak="0">
    <w:nsid w:val="208D0818"/>
    <w:multiLevelType w:val="hybridMultilevel"/>
    <w:tmpl w:val="73B8B9A4"/>
    <w:lvl w:ilvl="0" w:tplc="04150001">
      <w:start w:val="1"/>
      <w:numFmt w:val="bullet"/>
      <w:lvlText w:val=""/>
      <w:lvlJc w:val="left"/>
      <w:pPr>
        <w:ind w:left="746" w:hanging="360"/>
      </w:pPr>
      <w:rPr>
        <w:rFonts w:ascii="Symbol" w:hAnsi="Symbol" w:hint="default"/>
      </w:rPr>
    </w:lvl>
    <w:lvl w:ilvl="1" w:tplc="04150003" w:tentative="1">
      <w:start w:val="1"/>
      <w:numFmt w:val="bullet"/>
      <w:lvlText w:val="o"/>
      <w:lvlJc w:val="left"/>
      <w:pPr>
        <w:ind w:left="1466" w:hanging="360"/>
      </w:pPr>
      <w:rPr>
        <w:rFonts w:ascii="Courier New" w:hAnsi="Courier New" w:cs="Courier New" w:hint="default"/>
      </w:rPr>
    </w:lvl>
    <w:lvl w:ilvl="2" w:tplc="04150005" w:tentative="1">
      <w:start w:val="1"/>
      <w:numFmt w:val="bullet"/>
      <w:lvlText w:val=""/>
      <w:lvlJc w:val="left"/>
      <w:pPr>
        <w:ind w:left="2186" w:hanging="360"/>
      </w:pPr>
      <w:rPr>
        <w:rFonts w:ascii="Wingdings" w:hAnsi="Wingdings" w:hint="default"/>
      </w:rPr>
    </w:lvl>
    <w:lvl w:ilvl="3" w:tplc="04150001" w:tentative="1">
      <w:start w:val="1"/>
      <w:numFmt w:val="bullet"/>
      <w:lvlText w:val=""/>
      <w:lvlJc w:val="left"/>
      <w:pPr>
        <w:ind w:left="2906" w:hanging="360"/>
      </w:pPr>
      <w:rPr>
        <w:rFonts w:ascii="Symbol" w:hAnsi="Symbol" w:hint="default"/>
      </w:rPr>
    </w:lvl>
    <w:lvl w:ilvl="4" w:tplc="04150003" w:tentative="1">
      <w:start w:val="1"/>
      <w:numFmt w:val="bullet"/>
      <w:lvlText w:val="o"/>
      <w:lvlJc w:val="left"/>
      <w:pPr>
        <w:ind w:left="3626" w:hanging="360"/>
      </w:pPr>
      <w:rPr>
        <w:rFonts w:ascii="Courier New" w:hAnsi="Courier New" w:cs="Courier New" w:hint="default"/>
      </w:rPr>
    </w:lvl>
    <w:lvl w:ilvl="5" w:tplc="04150005" w:tentative="1">
      <w:start w:val="1"/>
      <w:numFmt w:val="bullet"/>
      <w:lvlText w:val=""/>
      <w:lvlJc w:val="left"/>
      <w:pPr>
        <w:ind w:left="4346" w:hanging="360"/>
      </w:pPr>
      <w:rPr>
        <w:rFonts w:ascii="Wingdings" w:hAnsi="Wingdings" w:hint="default"/>
      </w:rPr>
    </w:lvl>
    <w:lvl w:ilvl="6" w:tplc="04150001" w:tentative="1">
      <w:start w:val="1"/>
      <w:numFmt w:val="bullet"/>
      <w:lvlText w:val=""/>
      <w:lvlJc w:val="left"/>
      <w:pPr>
        <w:ind w:left="5066" w:hanging="360"/>
      </w:pPr>
      <w:rPr>
        <w:rFonts w:ascii="Symbol" w:hAnsi="Symbol" w:hint="default"/>
      </w:rPr>
    </w:lvl>
    <w:lvl w:ilvl="7" w:tplc="04150003" w:tentative="1">
      <w:start w:val="1"/>
      <w:numFmt w:val="bullet"/>
      <w:lvlText w:val="o"/>
      <w:lvlJc w:val="left"/>
      <w:pPr>
        <w:ind w:left="5786" w:hanging="360"/>
      </w:pPr>
      <w:rPr>
        <w:rFonts w:ascii="Courier New" w:hAnsi="Courier New" w:cs="Courier New" w:hint="default"/>
      </w:rPr>
    </w:lvl>
    <w:lvl w:ilvl="8" w:tplc="04150005" w:tentative="1">
      <w:start w:val="1"/>
      <w:numFmt w:val="bullet"/>
      <w:lvlText w:val=""/>
      <w:lvlJc w:val="left"/>
      <w:pPr>
        <w:ind w:left="6506" w:hanging="360"/>
      </w:pPr>
      <w:rPr>
        <w:rFonts w:ascii="Wingdings" w:hAnsi="Wingdings" w:hint="default"/>
      </w:rPr>
    </w:lvl>
  </w:abstractNum>
  <w:abstractNum w:abstractNumId="55" w15:restartNumberingAfterBreak="0">
    <w:nsid w:val="20A760A6"/>
    <w:multiLevelType w:val="hybridMultilevel"/>
    <w:tmpl w:val="AC48BF3E"/>
    <w:lvl w:ilvl="0" w:tplc="383E1DB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126665B"/>
    <w:multiLevelType w:val="hybridMultilevel"/>
    <w:tmpl w:val="1264F62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57" w15:restartNumberingAfterBreak="0">
    <w:nsid w:val="222B16BE"/>
    <w:multiLevelType w:val="hybridMultilevel"/>
    <w:tmpl w:val="5FC2259A"/>
    <w:lvl w:ilvl="0" w:tplc="C5A83D5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28C04C3"/>
    <w:multiLevelType w:val="hybridMultilevel"/>
    <w:tmpl w:val="21C4B322"/>
    <w:lvl w:ilvl="0" w:tplc="C8BC87FE">
      <w:start w:val="1"/>
      <w:numFmt w:val="lowerLetter"/>
      <w:lvlText w:val="%1)"/>
      <w:lvlJc w:val="left"/>
      <w:pPr>
        <w:ind w:left="900" w:hanging="360"/>
      </w:pPr>
      <w:rPr>
        <w:rFonts w:hint="default"/>
        <w:b w:val="0"/>
      </w:rPr>
    </w:lvl>
    <w:lvl w:ilvl="1" w:tplc="04150003">
      <w:start w:val="1"/>
      <w:numFmt w:val="bullet"/>
      <w:lvlText w:val="o"/>
      <w:lvlJc w:val="left"/>
      <w:pPr>
        <w:ind w:left="1620" w:hanging="360"/>
      </w:pPr>
      <w:rPr>
        <w:rFonts w:ascii="Courier New" w:hAnsi="Courier New" w:cs="Courier New" w:hint="default"/>
      </w:rPr>
    </w:lvl>
    <w:lvl w:ilvl="2" w:tplc="04150005">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59" w15:restartNumberingAfterBreak="0">
    <w:nsid w:val="231048A7"/>
    <w:multiLevelType w:val="hybridMultilevel"/>
    <w:tmpl w:val="ED882436"/>
    <w:lvl w:ilvl="0" w:tplc="C5A83D5A">
      <w:start w:val="1"/>
      <w:numFmt w:val="bullet"/>
      <w:lvlText w:val=""/>
      <w:lvlJc w:val="left"/>
      <w:pPr>
        <w:ind w:left="720" w:hanging="360"/>
      </w:pPr>
      <w:rPr>
        <w:rFonts w:ascii="Symbol" w:hAnsi="Symbol" w:hint="default"/>
        <w:b w:val="0"/>
      </w:rPr>
    </w:lvl>
    <w:lvl w:ilvl="1" w:tplc="C5A83D5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3D6067F"/>
    <w:multiLevelType w:val="hybridMultilevel"/>
    <w:tmpl w:val="EAAEB452"/>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61" w15:restartNumberingAfterBreak="0">
    <w:nsid w:val="25E4633B"/>
    <w:multiLevelType w:val="hybridMultilevel"/>
    <w:tmpl w:val="1242B65A"/>
    <w:lvl w:ilvl="0" w:tplc="C5A83D5A">
      <w:start w:val="1"/>
      <w:numFmt w:val="bullet"/>
      <w:lvlText w:val=""/>
      <w:lvlJc w:val="left"/>
      <w:pPr>
        <w:ind w:left="-162" w:hanging="360"/>
      </w:pPr>
      <w:rPr>
        <w:rFonts w:ascii="Symbol" w:hAnsi="Symbol" w:hint="default"/>
      </w:rPr>
    </w:lvl>
    <w:lvl w:ilvl="1" w:tplc="C5A83D5A">
      <w:start w:val="1"/>
      <w:numFmt w:val="bullet"/>
      <w:lvlText w:val=""/>
      <w:lvlJc w:val="left"/>
      <w:pPr>
        <w:ind w:left="558" w:hanging="360"/>
      </w:pPr>
      <w:rPr>
        <w:rFonts w:ascii="Symbol" w:hAnsi="Symbol" w:hint="default"/>
      </w:rPr>
    </w:lvl>
    <w:lvl w:ilvl="2" w:tplc="0415001B" w:tentative="1">
      <w:start w:val="1"/>
      <w:numFmt w:val="lowerRoman"/>
      <w:lvlText w:val="%3."/>
      <w:lvlJc w:val="right"/>
      <w:pPr>
        <w:ind w:left="1278" w:hanging="180"/>
      </w:pPr>
    </w:lvl>
    <w:lvl w:ilvl="3" w:tplc="0415000F" w:tentative="1">
      <w:start w:val="1"/>
      <w:numFmt w:val="decimal"/>
      <w:lvlText w:val="%4."/>
      <w:lvlJc w:val="left"/>
      <w:pPr>
        <w:ind w:left="1998" w:hanging="360"/>
      </w:pPr>
    </w:lvl>
    <w:lvl w:ilvl="4" w:tplc="04150019" w:tentative="1">
      <w:start w:val="1"/>
      <w:numFmt w:val="lowerLetter"/>
      <w:lvlText w:val="%5."/>
      <w:lvlJc w:val="left"/>
      <w:pPr>
        <w:ind w:left="2718" w:hanging="360"/>
      </w:pPr>
    </w:lvl>
    <w:lvl w:ilvl="5" w:tplc="0415001B" w:tentative="1">
      <w:start w:val="1"/>
      <w:numFmt w:val="lowerRoman"/>
      <w:lvlText w:val="%6."/>
      <w:lvlJc w:val="right"/>
      <w:pPr>
        <w:ind w:left="3438" w:hanging="180"/>
      </w:pPr>
    </w:lvl>
    <w:lvl w:ilvl="6" w:tplc="0415000F" w:tentative="1">
      <w:start w:val="1"/>
      <w:numFmt w:val="decimal"/>
      <w:lvlText w:val="%7."/>
      <w:lvlJc w:val="left"/>
      <w:pPr>
        <w:ind w:left="4158" w:hanging="360"/>
      </w:pPr>
    </w:lvl>
    <w:lvl w:ilvl="7" w:tplc="04150019" w:tentative="1">
      <w:start w:val="1"/>
      <w:numFmt w:val="lowerLetter"/>
      <w:lvlText w:val="%8."/>
      <w:lvlJc w:val="left"/>
      <w:pPr>
        <w:ind w:left="4878" w:hanging="360"/>
      </w:pPr>
    </w:lvl>
    <w:lvl w:ilvl="8" w:tplc="0415001B" w:tentative="1">
      <w:start w:val="1"/>
      <w:numFmt w:val="lowerRoman"/>
      <w:lvlText w:val="%9."/>
      <w:lvlJc w:val="right"/>
      <w:pPr>
        <w:ind w:left="5598" w:hanging="180"/>
      </w:pPr>
    </w:lvl>
  </w:abstractNum>
  <w:abstractNum w:abstractNumId="62" w15:restartNumberingAfterBreak="0">
    <w:nsid w:val="26705E86"/>
    <w:multiLevelType w:val="hybridMultilevel"/>
    <w:tmpl w:val="463AA17C"/>
    <w:lvl w:ilvl="0" w:tplc="A198E9D0">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6843F12"/>
    <w:multiLevelType w:val="hybridMultilevel"/>
    <w:tmpl w:val="B276E35E"/>
    <w:lvl w:ilvl="0" w:tplc="C5A83D5A">
      <w:start w:val="1"/>
      <w:numFmt w:val="bullet"/>
      <w:lvlText w:val=""/>
      <w:lvlJc w:val="left"/>
      <w:pPr>
        <w:ind w:left="1931" w:hanging="360"/>
      </w:pPr>
      <w:rPr>
        <w:rFonts w:ascii="Symbol" w:hAnsi="Symbol" w:hint="default"/>
      </w:rPr>
    </w:lvl>
    <w:lvl w:ilvl="1" w:tplc="C5A83D5A">
      <w:start w:val="1"/>
      <w:numFmt w:val="bullet"/>
      <w:lvlText w:val=""/>
      <w:lvlJc w:val="left"/>
      <w:pPr>
        <w:ind w:left="2651" w:hanging="360"/>
      </w:pPr>
      <w:rPr>
        <w:rFonts w:ascii="Symbol" w:hAnsi="Symbol"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64" w15:restartNumberingAfterBreak="0">
    <w:nsid w:val="2732579E"/>
    <w:multiLevelType w:val="hybridMultilevel"/>
    <w:tmpl w:val="CE24E316"/>
    <w:lvl w:ilvl="0" w:tplc="04150001">
      <w:start w:val="1"/>
      <w:numFmt w:val="bullet"/>
      <w:lvlText w:val=""/>
      <w:lvlJc w:val="left"/>
      <w:pPr>
        <w:ind w:left="743" w:hanging="360"/>
      </w:pPr>
      <w:rPr>
        <w:rFonts w:ascii="Symbol" w:hAnsi="Symbol" w:hint="default"/>
      </w:rPr>
    </w:lvl>
    <w:lvl w:ilvl="1" w:tplc="04150019">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65" w15:restartNumberingAfterBreak="0">
    <w:nsid w:val="274E10AD"/>
    <w:multiLevelType w:val="hybridMultilevel"/>
    <w:tmpl w:val="FF8C221A"/>
    <w:lvl w:ilvl="0" w:tplc="B4F4A03C">
      <w:start w:val="1"/>
      <w:numFmt w:val="lowerLetter"/>
      <w:lvlText w:val="%1)"/>
      <w:lvlJc w:val="left"/>
      <w:pPr>
        <w:ind w:left="743" w:hanging="360"/>
      </w:pPr>
      <w:rPr>
        <w:b w:val="0"/>
      </w:rPr>
    </w:lvl>
    <w:lvl w:ilvl="1" w:tplc="04150019">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66" w15:restartNumberingAfterBreak="0">
    <w:nsid w:val="27A04FD3"/>
    <w:multiLevelType w:val="hybridMultilevel"/>
    <w:tmpl w:val="292E5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0E6988"/>
    <w:multiLevelType w:val="hybridMultilevel"/>
    <w:tmpl w:val="997A733C"/>
    <w:lvl w:ilvl="0" w:tplc="56C2A9B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830798F"/>
    <w:multiLevelType w:val="hybridMultilevel"/>
    <w:tmpl w:val="E7A8BC4E"/>
    <w:lvl w:ilvl="0" w:tplc="9C3C4930">
      <w:start w:val="1"/>
      <w:numFmt w:val="lowerLetter"/>
      <w:lvlText w:val="%1)"/>
      <w:lvlJc w:val="left"/>
      <w:pPr>
        <w:ind w:left="383" w:hanging="360"/>
      </w:pPr>
      <w:rPr>
        <w:rFonts w:hint="default"/>
        <w:b w:val="0"/>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69" w15:restartNumberingAfterBreak="0">
    <w:nsid w:val="28B151C9"/>
    <w:multiLevelType w:val="hybridMultilevel"/>
    <w:tmpl w:val="B4CA5E26"/>
    <w:lvl w:ilvl="0" w:tplc="C5A83D5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8EE7F4C"/>
    <w:multiLevelType w:val="hybridMultilevel"/>
    <w:tmpl w:val="BC00E96C"/>
    <w:lvl w:ilvl="0" w:tplc="6EC286B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29252861"/>
    <w:multiLevelType w:val="hybridMultilevel"/>
    <w:tmpl w:val="2B860BC4"/>
    <w:lvl w:ilvl="0" w:tplc="A9968340">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9E55F46"/>
    <w:multiLevelType w:val="hybridMultilevel"/>
    <w:tmpl w:val="7B2474AC"/>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73" w15:restartNumberingAfterBreak="0">
    <w:nsid w:val="2A41482A"/>
    <w:multiLevelType w:val="hybridMultilevel"/>
    <w:tmpl w:val="4C0A7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A5D79D1"/>
    <w:multiLevelType w:val="hybridMultilevel"/>
    <w:tmpl w:val="3B1891F2"/>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75" w15:restartNumberingAfterBreak="0">
    <w:nsid w:val="2ABE01D1"/>
    <w:multiLevelType w:val="hybridMultilevel"/>
    <w:tmpl w:val="A9D24732"/>
    <w:lvl w:ilvl="0" w:tplc="5EF4497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B9A78FA"/>
    <w:multiLevelType w:val="hybridMultilevel"/>
    <w:tmpl w:val="A044F16C"/>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77" w15:restartNumberingAfterBreak="0">
    <w:nsid w:val="2BD42156"/>
    <w:multiLevelType w:val="hybridMultilevel"/>
    <w:tmpl w:val="1200D088"/>
    <w:lvl w:ilvl="0" w:tplc="63D2C36A">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78" w15:restartNumberingAfterBreak="0">
    <w:nsid w:val="2C740731"/>
    <w:multiLevelType w:val="hybridMultilevel"/>
    <w:tmpl w:val="0B7C06CC"/>
    <w:lvl w:ilvl="0" w:tplc="63D2C36A">
      <w:start w:val="1"/>
      <w:numFmt w:val="bullet"/>
      <w:lvlText w:val="-"/>
      <w:lvlJc w:val="left"/>
      <w:pPr>
        <w:ind w:left="720" w:hanging="360"/>
      </w:pPr>
      <w:rPr>
        <w:rFonts w:ascii="Symbol" w:hAnsi="Symbol" w:hint="default"/>
      </w:rPr>
    </w:lvl>
    <w:lvl w:ilvl="1" w:tplc="63D2C36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CD820ED"/>
    <w:multiLevelType w:val="hybridMultilevel"/>
    <w:tmpl w:val="4BE26CFC"/>
    <w:lvl w:ilvl="0" w:tplc="76CC0EC0">
      <w:start w:val="1"/>
      <w:numFmt w:val="lowerLetter"/>
      <w:lvlText w:val="%1)"/>
      <w:lvlJc w:val="left"/>
      <w:pPr>
        <w:ind w:left="388" w:hanging="360"/>
      </w:pPr>
      <w:rPr>
        <w:b w:val="0"/>
        <w:i w:val="0"/>
        <w:sz w:val="20"/>
        <w:szCs w:val="22"/>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80" w15:restartNumberingAfterBreak="0">
    <w:nsid w:val="2E0A64F3"/>
    <w:multiLevelType w:val="hybridMultilevel"/>
    <w:tmpl w:val="9D8A29B8"/>
    <w:lvl w:ilvl="0" w:tplc="0415000F">
      <w:start w:val="1"/>
      <w:numFmt w:val="decimal"/>
      <w:lvlText w:val="%1."/>
      <w:lvlJc w:val="left"/>
      <w:pPr>
        <w:ind w:left="900" w:hanging="360"/>
      </w:pPr>
      <w:rPr>
        <w:rFonts w:hint="default"/>
      </w:rPr>
    </w:lvl>
    <w:lvl w:ilvl="1" w:tplc="04150003">
      <w:start w:val="1"/>
      <w:numFmt w:val="bullet"/>
      <w:lvlText w:val="o"/>
      <w:lvlJc w:val="left"/>
      <w:pPr>
        <w:ind w:left="1620" w:hanging="360"/>
      </w:pPr>
      <w:rPr>
        <w:rFonts w:ascii="Courier New" w:hAnsi="Courier New" w:cs="Courier New" w:hint="default"/>
      </w:rPr>
    </w:lvl>
    <w:lvl w:ilvl="2" w:tplc="04150005">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81" w15:restartNumberingAfterBreak="0">
    <w:nsid w:val="2E6B786D"/>
    <w:multiLevelType w:val="hybridMultilevel"/>
    <w:tmpl w:val="9D8C7636"/>
    <w:lvl w:ilvl="0" w:tplc="63D2C36A">
      <w:start w:val="1"/>
      <w:numFmt w:val="bullet"/>
      <w:lvlText w:val="-"/>
      <w:lvlJc w:val="left"/>
      <w:pPr>
        <w:ind w:left="720" w:hanging="360"/>
      </w:pPr>
      <w:rPr>
        <w:rFonts w:ascii="Symbol" w:hAnsi="Symbol" w:hint="default"/>
      </w:rPr>
    </w:lvl>
    <w:lvl w:ilvl="1" w:tplc="63D2C36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2FA75A32"/>
    <w:multiLevelType w:val="hybridMultilevel"/>
    <w:tmpl w:val="D7F20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FD372B9"/>
    <w:multiLevelType w:val="hybridMultilevel"/>
    <w:tmpl w:val="F1060986"/>
    <w:lvl w:ilvl="0" w:tplc="C5A83D5A">
      <w:start w:val="1"/>
      <w:numFmt w:val="bullet"/>
      <w:lvlText w:val=""/>
      <w:lvlJc w:val="left"/>
      <w:pPr>
        <w:ind w:left="1440" w:hanging="360"/>
      </w:pPr>
      <w:rPr>
        <w:rFonts w:ascii="Symbol" w:hAnsi="Symbol" w:hint="default"/>
      </w:rPr>
    </w:lvl>
    <w:lvl w:ilvl="1" w:tplc="C5A83D5A">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4" w15:restartNumberingAfterBreak="0">
    <w:nsid w:val="3048678D"/>
    <w:multiLevelType w:val="hybridMultilevel"/>
    <w:tmpl w:val="A51257A2"/>
    <w:lvl w:ilvl="0" w:tplc="5EF4497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3062CE2"/>
    <w:multiLevelType w:val="hybridMultilevel"/>
    <w:tmpl w:val="2326F0FC"/>
    <w:lvl w:ilvl="0" w:tplc="C5A83D5A">
      <w:start w:val="1"/>
      <w:numFmt w:val="bullet"/>
      <w:lvlText w:val=""/>
      <w:lvlJc w:val="left"/>
      <w:pPr>
        <w:ind w:left="1126" w:hanging="360"/>
      </w:pPr>
      <w:rPr>
        <w:rFonts w:ascii="Symbol" w:hAnsi="Symbol" w:hint="default"/>
      </w:rPr>
    </w:lvl>
    <w:lvl w:ilvl="1" w:tplc="C5A83D5A">
      <w:start w:val="1"/>
      <w:numFmt w:val="bullet"/>
      <w:lvlText w:val=""/>
      <w:lvlJc w:val="left"/>
      <w:pPr>
        <w:ind w:left="1823" w:hanging="360"/>
      </w:pPr>
      <w:rPr>
        <w:rFonts w:ascii="Symbol" w:hAnsi="Symbol" w:hint="default"/>
      </w:r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86" w15:restartNumberingAfterBreak="0">
    <w:nsid w:val="335A4EFB"/>
    <w:multiLevelType w:val="hybridMultilevel"/>
    <w:tmpl w:val="7BDAC064"/>
    <w:lvl w:ilvl="0" w:tplc="ACFA93B6">
      <w:start w:val="1"/>
      <w:numFmt w:val="bullet"/>
      <w:lvlText w:val=""/>
      <w:lvlJc w:val="left"/>
      <w:pPr>
        <w:tabs>
          <w:tab w:val="num" w:pos="720"/>
        </w:tabs>
        <w:ind w:left="720" w:hanging="360"/>
      </w:pPr>
      <w:rPr>
        <w:rFonts w:ascii="Wingdings" w:hAnsi="Wingdings" w:hint="default"/>
      </w:rPr>
    </w:lvl>
    <w:lvl w:ilvl="1" w:tplc="63D2C36A">
      <w:start w:val="1"/>
      <w:numFmt w:val="bullet"/>
      <w:lvlText w:val="-"/>
      <w:lvlJc w:val="left"/>
      <w:pPr>
        <w:tabs>
          <w:tab w:val="num" w:pos="1440"/>
        </w:tabs>
        <w:ind w:left="1440" w:hanging="360"/>
      </w:pPr>
      <w:rPr>
        <w:rFonts w:ascii="Symbol" w:hAnsi="Symbol" w:hint="default"/>
      </w:rPr>
    </w:lvl>
    <w:lvl w:ilvl="2" w:tplc="3692D788" w:tentative="1">
      <w:start w:val="1"/>
      <w:numFmt w:val="bullet"/>
      <w:lvlText w:val=""/>
      <w:lvlJc w:val="left"/>
      <w:pPr>
        <w:tabs>
          <w:tab w:val="num" w:pos="2160"/>
        </w:tabs>
        <w:ind w:left="2160" w:hanging="360"/>
      </w:pPr>
      <w:rPr>
        <w:rFonts w:ascii="Wingdings" w:hAnsi="Wingdings" w:hint="default"/>
      </w:rPr>
    </w:lvl>
    <w:lvl w:ilvl="3" w:tplc="11DA5250" w:tentative="1">
      <w:start w:val="1"/>
      <w:numFmt w:val="bullet"/>
      <w:lvlText w:val=""/>
      <w:lvlJc w:val="left"/>
      <w:pPr>
        <w:tabs>
          <w:tab w:val="num" w:pos="2880"/>
        </w:tabs>
        <w:ind w:left="2880" w:hanging="360"/>
      </w:pPr>
      <w:rPr>
        <w:rFonts w:ascii="Wingdings" w:hAnsi="Wingdings" w:hint="default"/>
      </w:rPr>
    </w:lvl>
    <w:lvl w:ilvl="4" w:tplc="430C81C6" w:tentative="1">
      <w:start w:val="1"/>
      <w:numFmt w:val="bullet"/>
      <w:lvlText w:val=""/>
      <w:lvlJc w:val="left"/>
      <w:pPr>
        <w:tabs>
          <w:tab w:val="num" w:pos="3600"/>
        </w:tabs>
        <w:ind w:left="3600" w:hanging="360"/>
      </w:pPr>
      <w:rPr>
        <w:rFonts w:ascii="Wingdings" w:hAnsi="Wingdings" w:hint="default"/>
      </w:rPr>
    </w:lvl>
    <w:lvl w:ilvl="5" w:tplc="22FA5200" w:tentative="1">
      <w:start w:val="1"/>
      <w:numFmt w:val="bullet"/>
      <w:lvlText w:val=""/>
      <w:lvlJc w:val="left"/>
      <w:pPr>
        <w:tabs>
          <w:tab w:val="num" w:pos="4320"/>
        </w:tabs>
        <w:ind w:left="4320" w:hanging="360"/>
      </w:pPr>
      <w:rPr>
        <w:rFonts w:ascii="Wingdings" w:hAnsi="Wingdings" w:hint="default"/>
      </w:rPr>
    </w:lvl>
    <w:lvl w:ilvl="6" w:tplc="31424286" w:tentative="1">
      <w:start w:val="1"/>
      <w:numFmt w:val="bullet"/>
      <w:lvlText w:val=""/>
      <w:lvlJc w:val="left"/>
      <w:pPr>
        <w:tabs>
          <w:tab w:val="num" w:pos="5040"/>
        </w:tabs>
        <w:ind w:left="5040" w:hanging="360"/>
      </w:pPr>
      <w:rPr>
        <w:rFonts w:ascii="Wingdings" w:hAnsi="Wingdings" w:hint="default"/>
      </w:rPr>
    </w:lvl>
    <w:lvl w:ilvl="7" w:tplc="7BE0B78C" w:tentative="1">
      <w:start w:val="1"/>
      <w:numFmt w:val="bullet"/>
      <w:lvlText w:val=""/>
      <w:lvlJc w:val="left"/>
      <w:pPr>
        <w:tabs>
          <w:tab w:val="num" w:pos="5760"/>
        </w:tabs>
        <w:ind w:left="5760" w:hanging="360"/>
      </w:pPr>
      <w:rPr>
        <w:rFonts w:ascii="Wingdings" w:hAnsi="Wingdings" w:hint="default"/>
      </w:rPr>
    </w:lvl>
    <w:lvl w:ilvl="8" w:tplc="10142F3A"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36276DA"/>
    <w:multiLevelType w:val="hybridMultilevel"/>
    <w:tmpl w:val="AC48BF3E"/>
    <w:lvl w:ilvl="0" w:tplc="383E1DB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3F27936"/>
    <w:multiLevelType w:val="hybridMultilevel"/>
    <w:tmpl w:val="2D56A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1C4863"/>
    <w:multiLevelType w:val="hybridMultilevel"/>
    <w:tmpl w:val="9D8A29B8"/>
    <w:lvl w:ilvl="0" w:tplc="0415000F">
      <w:start w:val="1"/>
      <w:numFmt w:val="decimal"/>
      <w:lvlText w:val="%1."/>
      <w:lvlJc w:val="left"/>
      <w:pPr>
        <w:ind w:left="900" w:hanging="360"/>
      </w:pPr>
      <w:rPr>
        <w:rFonts w:hint="default"/>
      </w:rPr>
    </w:lvl>
    <w:lvl w:ilvl="1" w:tplc="04150003">
      <w:start w:val="1"/>
      <w:numFmt w:val="bullet"/>
      <w:lvlText w:val="o"/>
      <w:lvlJc w:val="left"/>
      <w:pPr>
        <w:ind w:left="1620" w:hanging="360"/>
      </w:pPr>
      <w:rPr>
        <w:rFonts w:ascii="Courier New" w:hAnsi="Courier New" w:cs="Courier New" w:hint="default"/>
      </w:rPr>
    </w:lvl>
    <w:lvl w:ilvl="2" w:tplc="04150005">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90" w15:restartNumberingAfterBreak="0">
    <w:nsid w:val="345302A7"/>
    <w:multiLevelType w:val="hybridMultilevel"/>
    <w:tmpl w:val="C84EEE88"/>
    <w:lvl w:ilvl="0" w:tplc="04150001">
      <w:start w:val="1"/>
      <w:numFmt w:val="bullet"/>
      <w:lvlText w:val=""/>
      <w:lvlJc w:val="left"/>
      <w:pPr>
        <w:ind w:left="666" w:hanging="360"/>
      </w:pPr>
      <w:rPr>
        <w:rFonts w:ascii="Symbol" w:hAnsi="Symbol" w:hint="default"/>
      </w:rPr>
    </w:lvl>
    <w:lvl w:ilvl="1" w:tplc="04150003" w:tentative="1">
      <w:start w:val="1"/>
      <w:numFmt w:val="bullet"/>
      <w:lvlText w:val="o"/>
      <w:lvlJc w:val="left"/>
      <w:pPr>
        <w:ind w:left="1386" w:hanging="360"/>
      </w:pPr>
      <w:rPr>
        <w:rFonts w:ascii="Courier New" w:hAnsi="Courier New" w:cs="Courier New" w:hint="default"/>
      </w:rPr>
    </w:lvl>
    <w:lvl w:ilvl="2" w:tplc="04150005" w:tentative="1">
      <w:start w:val="1"/>
      <w:numFmt w:val="bullet"/>
      <w:lvlText w:val=""/>
      <w:lvlJc w:val="left"/>
      <w:pPr>
        <w:ind w:left="2106" w:hanging="360"/>
      </w:pPr>
      <w:rPr>
        <w:rFonts w:ascii="Wingdings" w:hAnsi="Wingdings" w:hint="default"/>
      </w:rPr>
    </w:lvl>
    <w:lvl w:ilvl="3" w:tplc="04150001" w:tentative="1">
      <w:start w:val="1"/>
      <w:numFmt w:val="bullet"/>
      <w:lvlText w:val=""/>
      <w:lvlJc w:val="left"/>
      <w:pPr>
        <w:ind w:left="2826" w:hanging="360"/>
      </w:pPr>
      <w:rPr>
        <w:rFonts w:ascii="Symbol" w:hAnsi="Symbol" w:hint="default"/>
      </w:rPr>
    </w:lvl>
    <w:lvl w:ilvl="4" w:tplc="04150003" w:tentative="1">
      <w:start w:val="1"/>
      <w:numFmt w:val="bullet"/>
      <w:lvlText w:val="o"/>
      <w:lvlJc w:val="left"/>
      <w:pPr>
        <w:ind w:left="3546" w:hanging="360"/>
      </w:pPr>
      <w:rPr>
        <w:rFonts w:ascii="Courier New" w:hAnsi="Courier New" w:cs="Courier New" w:hint="default"/>
      </w:rPr>
    </w:lvl>
    <w:lvl w:ilvl="5" w:tplc="04150005" w:tentative="1">
      <w:start w:val="1"/>
      <w:numFmt w:val="bullet"/>
      <w:lvlText w:val=""/>
      <w:lvlJc w:val="left"/>
      <w:pPr>
        <w:ind w:left="4266" w:hanging="360"/>
      </w:pPr>
      <w:rPr>
        <w:rFonts w:ascii="Wingdings" w:hAnsi="Wingdings" w:hint="default"/>
      </w:rPr>
    </w:lvl>
    <w:lvl w:ilvl="6" w:tplc="04150001" w:tentative="1">
      <w:start w:val="1"/>
      <w:numFmt w:val="bullet"/>
      <w:lvlText w:val=""/>
      <w:lvlJc w:val="left"/>
      <w:pPr>
        <w:ind w:left="4986" w:hanging="360"/>
      </w:pPr>
      <w:rPr>
        <w:rFonts w:ascii="Symbol" w:hAnsi="Symbol" w:hint="default"/>
      </w:rPr>
    </w:lvl>
    <w:lvl w:ilvl="7" w:tplc="04150003" w:tentative="1">
      <w:start w:val="1"/>
      <w:numFmt w:val="bullet"/>
      <w:lvlText w:val="o"/>
      <w:lvlJc w:val="left"/>
      <w:pPr>
        <w:ind w:left="5706" w:hanging="360"/>
      </w:pPr>
      <w:rPr>
        <w:rFonts w:ascii="Courier New" w:hAnsi="Courier New" w:cs="Courier New" w:hint="default"/>
      </w:rPr>
    </w:lvl>
    <w:lvl w:ilvl="8" w:tplc="04150005" w:tentative="1">
      <w:start w:val="1"/>
      <w:numFmt w:val="bullet"/>
      <w:lvlText w:val=""/>
      <w:lvlJc w:val="left"/>
      <w:pPr>
        <w:ind w:left="6426" w:hanging="360"/>
      </w:pPr>
      <w:rPr>
        <w:rFonts w:ascii="Wingdings" w:hAnsi="Wingdings" w:hint="default"/>
      </w:rPr>
    </w:lvl>
  </w:abstractNum>
  <w:abstractNum w:abstractNumId="91" w15:restartNumberingAfterBreak="0">
    <w:nsid w:val="35635542"/>
    <w:multiLevelType w:val="hybridMultilevel"/>
    <w:tmpl w:val="31C23BF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57746C8"/>
    <w:multiLevelType w:val="hybridMultilevel"/>
    <w:tmpl w:val="3C32C45A"/>
    <w:lvl w:ilvl="0" w:tplc="3C586CB2">
      <w:start w:val="1"/>
      <w:numFmt w:val="lowerLetter"/>
      <w:lvlText w:val="%1)"/>
      <w:lvlJc w:val="left"/>
      <w:pPr>
        <w:ind w:left="411" w:hanging="360"/>
      </w:pPr>
      <w:rPr>
        <w:rFonts w:hint="default"/>
        <w:b w:val="0"/>
        <w:color w:val="auto"/>
      </w:rPr>
    </w:lvl>
    <w:lvl w:ilvl="1" w:tplc="04150003">
      <w:start w:val="1"/>
      <w:numFmt w:val="bullet"/>
      <w:lvlText w:val="o"/>
      <w:lvlJc w:val="left"/>
      <w:pPr>
        <w:ind w:left="-15" w:hanging="360"/>
      </w:pPr>
      <w:rPr>
        <w:rFonts w:ascii="Courier New" w:hAnsi="Courier New" w:cs="Courier New" w:hint="default"/>
      </w:rPr>
    </w:lvl>
    <w:lvl w:ilvl="2" w:tplc="04150005">
      <w:start w:val="1"/>
      <w:numFmt w:val="bullet"/>
      <w:lvlText w:val=""/>
      <w:lvlJc w:val="left"/>
      <w:pPr>
        <w:ind w:left="705" w:hanging="360"/>
      </w:pPr>
      <w:rPr>
        <w:rFonts w:ascii="Wingdings" w:hAnsi="Wingdings" w:hint="default"/>
      </w:rPr>
    </w:lvl>
    <w:lvl w:ilvl="3" w:tplc="D178A3EE">
      <w:start w:val="1"/>
      <w:numFmt w:val="bullet"/>
      <w:lvlText w:val=""/>
      <w:lvlJc w:val="left"/>
      <w:pPr>
        <w:ind w:left="1425" w:hanging="360"/>
      </w:pPr>
      <w:rPr>
        <w:rFonts w:ascii="Symbol" w:hAnsi="Symbol" w:hint="default"/>
        <w:color w:val="auto"/>
      </w:rPr>
    </w:lvl>
    <w:lvl w:ilvl="4" w:tplc="04150003">
      <w:start w:val="1"/>
      <w:numFmt w:val="bullet"/>
      <w:lvlText w:val="o"/>
      <w:lvlJc w:val="left"/>
      <w:pPr>
        <w:ind w:left="2145" w:hanging="360"/>
      </w:pPr>
      <w:rPr>
        <w:rFonts w:ascii="Courier New" w:hAnsi="Courier New" w:cs="Courier New" w:hint="default"/>
      </w:rPr>
    </w:lvl>
    <w:lvl w:ilvl="5" w:tplc="04150005" w:tentative="1">
      <w:start w:val="1"/>
      <w:numFmt w:val="bullet"/>
      <w:lvlText w:val=""/>
      <w:lvlJc w:val="left"/>
      <w:pPr>
        <w:ind w:left="2865" w:hanging="360"/>
      </w:pPr>
      <w:rPr>
        <w:rFonts w:ascii="Wingdings" w:hAnsi="Wingdings" w:hint="default"/>
      </w:rPr>
    </w:lvl>
    <w:lvl w:ilvl="6" w:tplc="04150001" w:tentative="1">
      <w:start w:val="1"/>
      <w:numFmt w:val="bullet"/>
      <w:lvlText w:val=""/>
      <w:lvlJc w:val="left"/>
      <w:pPr>
        <w:ind w:left="3585" w:hanging="360"/>
      </w:pPr>
      <w:rPr>
        <w:rFonts w:ascii="Symbol" w:hAnsi="Symbol" w:hint="default"/>
      </w:rPr>
    </w:lvl>
    <w:lvl w:ilvl="7" w:tplc="04150003" w:tentative="1">
      <w:start w:val="1"/>
      <w:numFmt w:val="bullet"/>
      <w:lvlText w:val="o"/>
      <w:lvlJc w:val="left"/>
      <w:pPr>
        <w:ind w:left="4305" w:hanging="360"/>
      </w:pPr>
      <w:rPr>
        <w:rFonts w:ascii="Courier New" w:hAnsi="Courier New" w:cs="Courier New" w:hint="default"/>
      </w:rPr>
    </w:lvl>
    <w:lvl w:ilvl="8" w:tplc="04150005" w:tentative="1">
      <w:start w:val="1"/>
      <w:numFmt w:val="bullet"/>
      <w:lvlText w:val=""/>
      <w:lvlJc w:val="left"/>
      <w:pPr>
        <w:ind w:left="5025" w:hanging="360"/>
      </w:pPr>
      <w:rPr>
        <w:rFonts w:ascii="Wingdings" w:hAnsi="Wingdings" w:hint="default"/>
      </w:rPr>
    </w:lvl>
  </w:abstractNum>
  <w:abstractNum w:abstractNumId="93" w15:restartNumberingAfterBreak="0">
    <w:nsid w:val="36575303"/>
    <w:multiLevelType w:val="hybridMultilevel"/>
    <w:tmpl w:val="FAFC2F28"/>
    <w:lvl w:ilvl="0" w:tplc="7CD443A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72B1BF5"/>
    <w:multiLevelType w:val="hybridMultilevel"/>
    <w:tmpl w:val="968AC1BA"/>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95" w15:restartNumberingAfterBreak="0">
    <w:nsid w:val="377C4698"/>
    <w:multiLevelType w:val="hybridMultilevel"/>
    <w:tmpl w:val="0F569CCA"/>
    <w:lvl w:ilvl="0" w:tplc="63D2C36A">
      <w:start w:val="1"/>
      <w:numFmt w:val="bullet"/>
      <w:lvlText w:val="-"/>
      <w:lvlJc w:val="left"/>
      <w:pPr>
        <w:ind w:left="1080" w:hanging="360"/>
      </w:pPr>
      <w:rPr>
        <w:rFonts w:ascii="Symbol" w:hAnsi="Symbol" w:hint="default"/>
      </w:rPr>
    </w:lvl>
    <w:lvl w:ilvl="1" w:tplc="C5A83D5A">
      <w:start w:val="1"/>
      <w:numFmt w:val="bullet"/>
      <w:lvlText w:val=""/>
      <w:lvlJc w:val="left"/>
      <w:pPr>
        <w:ind w:left="1800" w:hanging="360"/>
      </w:pPr>
      <w:rPr>
        <w:rFonts w:ascii="Symbol"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3794684C"/>
    <w:multiLevelType w:val="hybridMultilevel"/>
    <w:tmpl w:val="DAC4217A"/>
    <w:lvl w:ilvl="0" w:tplc="B692A9C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7D40CBE"/>
    <w:multiLevelType w:val="hybridMultilevel"/>
    <w:tmpl w:val="1924DE12"/>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98" w15:restartNumberingAfterBreak="0">
    <w:nsid w:val="3848666D"/>
    <w:multiLevelType w:val="hybridMultilevel"/>
    <w:tmpl w:val="60DC39EC"/>
    <w:lvl w:ilvl="0" w:tplc="7CCC438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98B4F68"/>
    <w:multiLevelType w:val="hybridMultilevel"/>
    <w:tmpl w:val="7CE846D6"/>
    <w:lvl w:ilvl="0" w:tplc="034A8CF8">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A353647"/>
    <w:multiLevelType w:val="hybridMultilevel"/>
    <w:tmpl w:val="0C9AD156"/>
    <w:lvl w:ilvl="0" w:tplc="63D2C36A">
      <w:start w:val="1"/>
      <w:numFmt w:val="bullet"/>
      <w:lvlText w:val="-"/>
      <w:lvlJc w:val="left"/>
      <w:pPr>
        <w:ind w:left="743" w:hanging="360"/>
      </w:pPr>
      <w:rPr>
        <w:rFonts w:ascii="Symbol" w:hAnsi="Symbol" w:hint="default"/>
      </w:rPr>
    </w:lvl>
    <w:lvl w:ilvl="1" w:tplc="C5A83D5A">
      <w:start w:val="1"/>
      <w:numFmt w:val="bullet"/>
      <w:lvlText w:val=""/>
      <w:lvlJc w:val="left"/>
      <w:pPr>
        <w:ind w:left="1463" w:hanging="360"/>
      </w:pPr>
      <w:rPr>
        <w:rFonts w:ascii="Symbol" w:hAnsi="Symbol"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01" w15:restartNumberingAfterBreak="0">
    <w:nsid w:val="3A81228A"/>
    <w:multiLevelType w:val="hybridMultilevel"/>
    <w:tmpl w:val="F662CDDC"/>
    <w:lvl w:ilvl="0" w:tplc="04C8BFB8">
      <w:start w:val="1"/>
      <w:numFmt w:val="lowerLetter"/>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B56069B"/>
    <w:multiLevelType w:val="hybridMultilevel"/>
    <w:tmpl w:val="26026A7A"/>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03" w15:restartNumberingAfterBreak="0">
    <w:nsid w:val="3BB71DA5"/>
    <w:multiLevelType w:val="hybridMultilevel"/>
    <w:tmpl w:val="08085EE0"/>
    <w:lvl w:ilvl="0" w:tplc="ED0201F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CD32C8A"/>
    <w:multiLevelType w:val="hybridMultilevel"/>
    <w:tmpl w:val="F072EC5C"/>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05" w15:restartNumberingAfterBreak="0">
    <w:nsid w:val="3DA0741F"/>
    <w:multiLevelType w:val="hybridMultilevel"/>
    <w:tmpl w:val="38DCA050"/>
    <w:lvl w:ilvl="0" w:tplc="5DFABF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F432A6F"/>
    <w:multiLevelType w:val="hybridMultilevel"/>
    <w:tmpl w:val="3EFEE258"/>
    <w:lvl w:ilvl="0" w:tplc="E2C43DE4">
      <w:start w:val="1"/>
      <w:numFmt w:val="lowerLetter"/>
      <w:lvlText w:val="%1)"/>
      <w:lvlJc w:val="left"/>
      <w:pPr>
        <w:ind w:left="743" w:hanging="360"/>
      </w:pPr>
      <w:rPr>
        <w:b w:val="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07" w15:restartNumberingAfterBreak="0">
    <w:nsid w:val="3F850CA7"/>
    <w:multiLevelType w:val="hybridMultilevel"/>
    <w:tmpl w:val="ED42B0B0"/>
    <w:lvl w:ilvl="0" w:tplc="C9D692A6">
      <w:start w:val="1"/>
      <w:numFmt w:val="lowerLetter"/>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FC3518D"/>
    <w:multiLevelType w:val="hybridMultilevel"/>
    <w:tmpl w:val="B3508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03F7409"/>
    <w:multiLevelType w:val="hybridMultilevel"/>
    <w:tmpl w:val="766EEC30"/>
    <w:lvl w:ilvl="0" w:tplc="04150001">
      <w:start w:val="1"/>
      <w:numFmt w:val="bullet"/>
      <w:lvlText w:val=""/>
      <w:lvlJc w:val="left"/>
      <w:pPr>
        <w:ind w:left="743" w:hanging="360"/>
      </w:pPr>
      <w:rPr>
        <w:rFonts w:ascii="Symbol" w:hAnsi="Symbol" w:hint="default"/>
      </w:rPr>
    </w:lvl>
    <w:lvl w:ilvl="1" w:tplc="C5A83D5A">
      <w:start w:val="1"/>
      <w:numFmt w:val="bullet"/>
      <w:lvlText w:val=""/>
      <w:lvlJc w:val="left"/>
      <w:pPr>
        <w:ind w:left="1463" w:hanging="360"/>
      </w:pPr>
      <w:rPr>
        <w:rFonts w:ascii="Symbol" w:hAnsi="Symbol" w:hint="default"/>
      </w:r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10" w15:restartNumberingAfterBreak="0">
    <w:nsid w:val="4054140F"/>
    <w:multiLevelType w:val="hybridMultilevel"/>
    <w:tmpl w:val="8F94B430"/>
    <w:lvl w:ilvl="0" w:tplc="04150001">
      <w:start w:val="1"/>
      <w:numFmt w:val="bullet"/>
      <w:lvlText w:val=""/>
      <w:lvlJc w:val="left"/>
      <w:pPr>
        <w:ind w:left="891" w:hanging="360"/>
      </w:pPr>
      <w:rPr>
        <w:rFonts w:ascii="Symbol" w:hAnsi="Symbol" w:hint="default"/>
      </w:rPr>
    </w:lvl>
    <w:lvl w:ilvl="1" w:tplc="04150003" w:tentative="1">
      <w:start w:val="1"/>
      <w:numFmt w:val="bullet"/>
      <w:lvlText w:val="o"/>
      <w:lvlJc w:val="left"/>
      <w:pPr>
        <w:ind w:left="1611" w:hanging="360"/>
      </w:pPr>
      <w:rPr>
        <w:rFonts w:ascii="Courier New" w:hAnsi="Courier New" w:cs="Courier New" w:hint="default"/>
      </w:rPr>
    </w:lvl>
    <w:lvl w:ilvl="2" w:tplc="04150005" w:tentative="1">
      <w:start w:val="1"/>
      <w:numFmt w:val="bullet"/>
      <w:lvlText w:val=""/>
      <w:lvlJc w:val="left"/>
      <w:pPr>
        <w:ind w:left="2331" w:hanging="360"/>
      </w:pPr>
      <w:rPr>
        <w:rFonts w:ascii="Wingdings" w:hAnsi="Wingdings" w:hint="default"/>
      </w:rPr>
    </w:lvl>
    <w:lvl w:ilvl="3" w:tplc="04150001" w:tentative="1">
      <w:start w:val="1"/>
      <w:numFmt w:val="bullet"/>
      <w:lvlText w:val=""/>
      <w:lvlJc w:val="left"/>
      <w:pPr>
        <w:ind w:left="3051" w:hanging="360"/>
      </w:pPr>
      <w:rPr>
        <w:rFonts w:ascii="Symbol" w:hAnsi="Symbol" w:hint="default"/>
      </w:rPr>
    </w:lvl>
    <w:lvl w:ilvl="4" w:tplc="04150003" w:tentative="1">
      <w:start w:val="1"/>
      <w:numFmt w:val="bullet"/>
      <w:lvlText w:val="o"/>
      <w:lvlJc w:val="left"/>
      <w:pPr>
        <w:ind w:left="3771" w:hanging="360"/>
      </w:pPr>
      <w:rPr>
        <w:rFonts w:ascii="Courier New" w:hAnsi="Courier New" w:cs="Courier New" w:hint="default"/>
      </w:rPr>
    </w:lvl>
    <w:lvl w:ilvl="5" w:tplc="04150005" w:tentative="1">
      <w:start w:val="1"/>
      <w:numFmt w:val="bullet"/>
      <w:lvlText w:val=""/>
      <w:lvlJc w:val="left"/>
      <w:pPr>
        <w:ind w:left="4491" w:hanging="360"/>
      </w:pPr>
      <w:rPr>
        <w:rFonts w:ascii="Wingdings" w:hAnsi="Wingdings" w:hint="default"/>
      </w:rPr>
    </w:lvl>
    <w:lvl w:ilvl="6" w:tplc="04150001" w:tentative="1">
      <w:start w:val="1"/>
      <w:numFmt w:val="bullet"/>
      <w:lvlText w:val=""/>
      <w:lvlJc w:val="left"/>
      <w:pPr>
        <w:ind w:left="5211" w:hanging="360"/>
      </w:pPr>
      <w:rPr>
        <w:rFonts w:ascii="Symbol" w:hAnsi="Symbol" w:hint="default"/>
      </w:rPr>
    </w:lvl>
    <w:lvl w:ilvl="7" w:tplc="04150003" w:tentative="1">
      <w:start w:val="1"/>
      <w:numFmt w:val="bullet"/>
      <w:lvlText w:val="o"/>
      <w:lvlJc w:val="left"/>
      <w:pPr>
        <w:ind w:left="5931" w:hanging="360"/>
      </w:pPr>
      <w:rPr>
        <w:rFonts w:ascii="Courier New" w:hAnsi="Courier New" w:cs="Courier New" w:hint="default"/>
      </w:rPr>
    </w:lvl>
    <w:lvl w:ilvl="8" w:tplc="04150005" w:tentative="1">
      <w:start w:val="1"/>
      <w:numFmt w:val="bullet"/>
      <w:lvlText w:val=""/>
      <w:lvlJc w:val="left"/>
      <w:pPr>
        <w:ind w:left="6651" w:hanging="360"/>
      </w:pPr>
      <w:rPr>
        <w:rFonts w:ascii="Wingdings" w:hAnsi="Wingdings" w:hint="default"/>
      </w:rPr>
    </w:lvl>
  </w:abstractNum>
  <w:abstractNum w:abstractNumId="111" w15:restartNumberingAfterBreak="0">
    <w:nsid w:val="41F50CFF"/>
    <w:multiLevelType w:val="hybridMultilevel"/>
    <w:tmpl w:val="8CC0246A"/>
    <w:lvl w:ilvl="0" w:tplc="04150001">
      <w:start w:val="1"/>
      <w:numFmt w:val="bullet"/>
      <w:lvlText w:val=""/>
      <w:lvlJc w:val="left"/>
      <w:pPr>
        <w:ind w:left="360" w:hanging="360"/>
      </w:pPr>
      <w:rPr>
        <w:rFonts w:ascii="Symbol" w:hAnsi="Symbol" w:hint="default"/>
      </w:rPr>
    </w:lvl>
    <w:lvl w:ilvl="1" w:tplc="3A7AC462">
      <w:numFmt w:val="bullet"/>
      <w:lvlText w:val="•"/>
      <w:lvlJc w:val="left"/>
      <w:pPr>
        <w:ind w:left="1425" w:hanging="705"/>
      </w:pPr>
      <w:rPr>
        <w:rFonts w:ascii="Calibri" w:eastAsiaTheme="minorHAnsi" w:hAnsi="Calibri" w:cs="Calibr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43710586"/>
    <w:multiLevelType w:val="hybridMultilevel"/>
    <w:tmpl w:val="1A28F37E"/>
    <w:lvl w:ilvl="0" w:tplc="C5A83D5A">
      <w:start w:val="1"/>
      <w:numFmt w:val="bullet"/>
      <w:lvlText w:val=""/>
      <w:lvlJc w:val="left"/>
      <w:pPr>
        <w:ind w:left="743" w:hanging="360"/>
      </w:pPr>
      <w:rPr>
        <w:rFonts w:ascii="Symbol" w:hAnsi="Symbol" w:hint="default"/>
      </w:rPr>
    </w:lvl>
    <w:lvl w:ilvl="1" w:tplc="C5A83D5A">
      <w:start w:val="1"/>
      <w:numFmt w:val="bullet"/>
      <w:lvlText w:val=""/>
      <w:lvlJc w:val="left"/>
      <w:pPr>
        <w:ind w:left="1463" w:hanging="360"/>
      </w:pPr>
      <w:rPr>
        <w:rFonts w:ascii="Symbol" w:hAnsi="Symbol" w:hint="default"/>
      </w:r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13" w15:restartNumberingAfterBreak="0">
    <w:nsid w:val="437A6261"/>
    <w:multiLevelType w:val="hybridMultilevel"/>
    <w:tmpl w:val="922E7918"/>
    <w:lvl w:ilvl="0" w:tplc="22E65664">
      <w:start w:val="1"/>
      <w:numFmt w:val="lowerLetter"/>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4F06903"/>
    <w:multiLevelType w:val="hybridMultilevel"/>
    <w:tmpl w:val="E0E65952"/>
    <w:lvl w:ilvl="0" w:tplc="F3D4D410">
      <w:start w:val="1"/>
      <w:numFmt w:val="decimal"/>
      <w:lvlText w:val="%1."/>
      <w:lvlJc w:val="left"/>
      <w:pPr>
        <w:ind w:left="743" w:hanging="360"/>
      </w:pPr>
      <w:rPr>
        <w:b w:val="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15" w15:restartNumberingAfterBreak="0">
    <w:nsid w:val="45700EED"/>
    <w:multiLevelType w:val="hybridMultilevel"/>
    <w:tmpl w:val="AEBCF856"/>
    <w:lvl w:ilvl="0" w:tplc="63D2C36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45756473"/>
    <w:multiLevelType w:val="hybridMultilevel"/>
    <w:tmpl w:val="6400D05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5947C40"/>
    <w:multiLevelType w:val="hybridMultilevel"/>
    <w:tmpl w:val="319205A4"/>
    <w:lvl w:ilvl="0" w:tplc="ADAE64DC">
      <w:start w:val="5"/>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59F27D2"/>
    <w:multiLevelType w:val="hybridMultilevel"/>
    <w:tmpl w:val="B8202610"/>
    <w:lvl w:ilvl="0" w:tplc="B04249C4">
      <w:start w:val="1"/>
      <w:numFmt w:val="lowerLetter"/>
      <w:lvlText w:val="%1)"/>
      <w:lvlJc w:val="left"/>
      <w:pPr>
        <w:ind w:left="743" w:hanging="360"/>
      </w:pPr>
      <w:rPr>
        <w:b w:val="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19" w15:restartNumberingAfterBreak="0">
    <w:nsid w:val="468113E6"/>
    <w:multiLevelType w:val="hybridMultilevel"/>
    <w:tmpl w:val="2B1E8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6A5669B"/>
    <w:multiLevelType w:val="hybridMultilevel"/>
    <w:tmpl w:val="1F4AD0E2"/>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21" w15:restartNumberingAfterBreak="0">
    <w:nsid w:val="46C94292"/>
    <w:multiLevelType w:val="hybridMultilevel"/>
    <w:tmpl w:val="42007F1E"/>
    <w:lvl w:ilvl="0" w:tplc="C5A83D5A">
      <w:start w:val="1"/>
      <w:numFmt w:val="bullet"/>
      <w:lvlText w:val=""/>
      <w:lvlJc w:val="left"/>
      <w:pPr>
        <w:ind w:left="720" w:hanging="360"/>
      </w:pPr>
      <w:rPr>
        <w:rFonts w:ascii="Symbol" w:hAnsi="Symbol"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6DF2C89"/>
    <w:multiLevelType w:val="hybridMultilevel"/>
    <w:tmpl w:val="938AA888"/>
    <w:lvl w:ilvl="0" w:tplc="04150001">
      <w:start w:val="1"/>
      <w:numFmt w:val="bullet"/>
      <w:lvlText w:val=""/>
      <w:lvlJc w:val="left"/>
      <w:pPr>
        <w:ind w:left="786" w:hanging="360"/>
      </w:pPr>
      <w:rPr>
        <w:rFonts w:ascii="Symbol" w:hAnsi="Symbol" w:hint="default"/>
      </w:rPr>
    </w:lvl>
    <w:lvl w:ilvl="1" w:tplc="04150001">
      <w:start w:val="1"/>
      <w:numFmt w:val="bullet"/>
      <w:lvlText w:val=""/>
      <w:lvlJc w:val="left"/>
      <w:pPr>
        <w:ind w:left="1506" w:hanging="360"/>
      </w:pPr>
      <w:rPr>
        <w:rFonts w:ascii="Symbol" w:hAnsi="Symbol"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3" w15:restartNumberingAfterBreak="0">
    <w:nsid w:val="46FA3217"/>
    <w:multiLevelType w:val="hybridMultilevel"/>
    <w:tmpl w:val="A0AC5DA0"/>
    <w:lvl w:ilvl="0" w:tplc="40A6AA6A">
      <w:start w:val="1"/>
      <w:numFmt w:val="lowerLetter"/>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70F43BA"/>
    <w:multiLevelType w:val="hybridMultilevel"/>
    <w:tmpl w:val="00A4F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7F65A40"/>
    <w:multiLevelType w:val="hybridMultilevel"/>
    <w:tmpl w:val="4904AD44"/>
    <w:lvl w:ilvl="0" w:tplc="63D2C3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48565B27"/>
    <w:multiLevelType w:val="hybridMultilevel"/>
    <w:tmpl w:val="548AB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491A2996"/>
    <w:multiLevelType w:val="hybridMultilevel"/>
    <w:tmpl w:val="0F6642B8"/>
    <w:lvl w:ilvl="0" w:tplc="C5A83D5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49297DE4"/>
    <w:multiLevelType w:val="hybridMultilevel"/>
    <w:tmpl w:val="2D56A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93E09F8"/>
    <w:multiLevelType w:val="hybridMultilevel"/>
    <w:tmpl w:val="2D6E2F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499C20D4"/>
    <w:multiLevelType w:val="multilevel"/>
    <w:tmpl w:val="7CC4EC02"/>
    <w:lvl w:ilvl="0">
      <w:start w:val="1"/>
      <w:numFmt w:val="bullet"/>
      <w:lvlText w:val="o"/>
      <w:lvlJc w:val="left"/>
      <w:pPr>
        <w:ind w:left="502" w:hanging="360"/>
      </w:pPr>
      <w:rPr>
        <w:rFonts w:ascii="Courier New" w:hAnsi="Courier New"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31" w15:restartNumberingAfterBreak="0">
    <w:nsid w:val="49C54581"/>
    <w:multiLevelType w:val="hybridMultilevel"/>
    <w:tmpl w:val="44CA6D5E"/>
    <w:lvl w:ilvl="0" w:tplc="63D2C36A">
      <w:start w:val="1"/>
      <w:numFmt w:val="bullet"/>
      <w:lvlText w:val="-"/>
      <w:lvlJc w:val="left"/>
      <w:pPr>
        <w:tabs>
          <w:tab w:val="num" w:pos="720"/>
        </w:tabs>
        <w:ind w:left="720" w:hanging="360"/>
      </w:pPr>
      <w:rPr>
        <w:rFonts w:ascii="Symbol" w:hAnsi="Symbol" w:hint="default"/>
      </w:rPr>
    </w:lvl>
    <w:lvl w:ilvl="1" w:tplc="8B5253DC" w:tentative="1">
      <w:start w:val="1"/>
      <w:numFmt w:val="bullet"/>
      <w:lvlText w:val="•"/>
      <w:lvlJc w:val="left"/>
      <w:pPr>
        <w:tabs>
          <w:tab w:val="num" w:pos="1440"/>
        </w:tabs>
        <w:ind w:left="1440" w:hanging="360"/>
      </w:pPr>
      <w:rPr>
        <w:rFonts w:ascii="Arial" w:hAnsi="Arial" w:hint="default"/>
      </w:rPr>
    </w:lvl>
    <w:lvl w:ilvl="2" w:tplc="A370AC9A" w:tentative="1">
      <w:start w:val="1"/>
      <w:numFmt w:val="bullet"/>
      <w:lvlText w:val="•"/>
      <w:lvlJc w:val="left"/>
      <w:pPr>
        <w:tabs>
          <w:tab w:val="num" w:pos="2160"/>
        </w:tabs>
        <w:ind w:left="2160" w:hanging="360"/>
      </w:pPr>
      <w:rPr>
        <w:rFonts w:ascii="Arial" w:hAnsi="Arial" w:hint="default"/>
      </w:rPr>
    </w:lvl>
    <w:lvl w:ilvl="3" w:tplc="092E894E" w:tentative="1">
      <w:start w:val="1"/>
      <w:numFmt w:val="bullet"/>
      <w:lvlText w:val="•"/>
      <w:lvlJc w:val="left"/>
      <w:pPr>
        <w:tabs>
          <w:tab w:val="num" w:pos="2880"/>
        </w:tabs>
        <w:ind w:left="2880" w:hanging="360"/>
      </w:pPr>
      <w:rPr>
        <w:rFonts w:ascii="Arial" w:hAnsi="Arial" w:hint="default"/>
      </w:rPr>
    </w:lvl>
    <w:lvl w:ilvl="4" w:tplc="E1425E8E" w:tentative="1">
      <w:start w:val="1"/>
      <w:numFmt w:val="bullet"/>
      <w:lvlText w:val="•"/>
      <w:lvlJc w:val="left"/>
      <w:pPr>
        <w:tabs>
          <w:tab w:val="num" w:pos="3600"/>
        </w:tabs>
        <w:ind w:left="3600" w:hanging="360"/>
      </w:pPr>
      <w:rPr>
        <w:rFonts w:ascii="Arial" w:hAnsi="Arial" w:hint="default"/>
      </w:rPr>
    </w:lvl>
    <w:lvl w:ilvl="5" w:tplc="C4F0C190" w:tentative="1">
      <w:start w:val="1"/>
      <w:numFmt w:val="bullet"/>
      <w:lvlText w:val="•"/>
      <w:lvlJc w:val="left"/>
      <w:pPr>
        <w:tabs>
          <w:tab w:val="num" w:pos="4320"/>
        </w:tabs>
        <w:ind w:left="4320" w:hanging="360"/>
      </w:pPr>
      <w:rPr>
        <w:rFonts w:ascii="Arial" w:hAnsi="Arial" w:hint="default"/>
      </w:rPr>
    </w:lvl>
    <w:lvl w:ilvl="6" w:tplc="63007B26" w:tentative="1">
      <w:start w:val="1"/>
      <w:numFmt w:val="bullet"/>
      <w:lvlText w:val="•"/>
      <w:lvlJc w:val="left"/>
      <w:pPr>
        <w:tabs>
          <w:tab w:val="num" w:pos="5040"/>
        </w:tabs>
        <w:ind w:left="5040" w:hanging="360"/>
      </w:pPr>
      <w:rPr>
        <w:rFonts w:ascii="Arial" w:hAnsi="Arial" w:hint="default"/>
      </w:rPr>
    </w:lvl>
    <w:lvl w:ilvl="7" w:tplc="EA4E5542" w:tentative="1">
      <w:start w:val="1"/>
      <w:numFmt w:val="bullet"/>
      <w:lvlText w:val="•"/>
      <w:lvlJc w:val="left"/>
      <w:pPr>
        <w:tabs>
          <w:tab w:val="num" w:pos="5760"/>
        </w:tabs>
        <w:ind w:left="5760" w:hanging="360"/>
      </w:pPr>
      <w:rPr>
        <w:rFonts w:ascii="Arial" w:hAnsi="Arial" w:hint="default"/>
      </w:rPr>
    </w:lvl>
    <w:lvl w:ilvl="8" w:tplc="2E16479A"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4A9325D9"/>
    <w:multiLevelType w:val="hybridMultilevel"/>
    <w:tmpl w:val="44C212F4"/>
    <w:lvl w:ilvl="0" w:tplc="5EF4497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B055168"/>
    <w:multiLevelType w:val="hybridMultilevel"/>
    <w:tmpl w:val="744AD1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4B2176A8"/>
    <w:multiLevelType w:val="hybridMultilevel"/>
    <w:tmpl w:val="B2D8C086"/>
    <w:lvl w:ilvl="0" w:tplc="0415000F">
      <w:start w:val="1"/>
      <w:numFmt w:val="decimal"/>
      <w:lvlText w:val="%1."/>
      <w:lvlJc w:val="left"/>
      <w:pPr>
        <w:ind w:left="900" w:hanging="360"/>
      </w:pPr>
      <w:rPr>
        <w:rFonts w:hint="default"/>
      </w:rPr>
    </w:lvl>
    <w:lvl w:ilvl="1" w:tplc="C5A83D5A">
      <w:start w:val="1"/>
      <w:numFmt w:val="bullet"/>
      <w:lvlText w:val=""/>
      <w:lvlJc w:val="left"/>
      <w:pPr>
        <w:ind w:left="1620" w:hanging="360"/>
      </w:pPr>
      <w:rPr>
        <w:rFonts w:ascii="Symbol" w:hAnsi="Symbol" w:hint="default"/>
      </w:rPr>
    </w:lvl>
    <w:lvl w:ilvl="2" w:tplc="04150005">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35" w15:restartNumberingAfterBreak="0">
    <w:nsid w:val="4B7F11F1"/>
    <w:multiLevelType w:val="hybridMultilevel"/>
    <w:tmpl w:val="0AF6F576"/>
    <w:lvl w:ilvl="0" w:tplc="3BB60C5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BCA4161"/>
    <w:multiLevelType w:val="hybridMultilevel"/>
    <w:tmpl w:val="AFA83EF8"/>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37" w15:restartNumberingAfterBreak="0">
    <w:nsid w:val="4BDA2683"/>
    <w:multiLevelType w:val="hybridMultilevel"/>
    <w:tmpl w:val="2D56A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C453CFF"/>
    <w:multiLevelType w:val="hybridMultilevel"/>
    <w:tmpl w:val="4A4CC8D4"/>
    <w:lvl w:ilvl="0" w:tplc="1C0EC568">
      <w:start w:val="1"/>
      <w:numFmt w:val="lowerLetter"/>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D601503"/>
    <w:multiLevelType w:val="hybridMultilevel"/>
    <w:tmpl w:val="822E8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DA02897"/>
    <w:multiLevelType w:val="hybridMultilevel"/>
    <w:tmpl w:val="AE3A957C"/>
    <w:lvl w:ilvl="0" w:tplc="63D2C3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4DA87019"/>
    <w:multiLevelType w:val="hybridMultilevel"/>
    <w:tmpl w:val="86A62AD4"/>
    <w:lvl w:ilvl="0" w:tplc="63D2C3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4F1C312D"/>
    <w:multiLevelType w:val="hybridMultilevel"/>
    <w:tmpl w:val="2B1E8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01D27A4"/>
    <w:multiLevelType w:val="hybridMultilevel"/>
    <w:tmpl w:val="8A36A17A"/>
    <w:lvl w:ilvl="0" w:tplc="D9483A0E">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144" w15:restartNumberingAfterBreak="0">
    <w:nsid w:val="50285AC9"/>
    <w:multiLevelType w:val="hybridMultilevel"/>
    <w:tmpl w:val="428E9128"/>
    <w:lvl w:ilvl="0" w:tplc="C5A83D5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0661290"/>
    <w:multiLevelType w:val="hybridMultilevel"/>
    <w:tmpl w:val="9A32D752"/>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46" w15:restartNumberingAfterBreak="0">
    <w:nsid w:val="506A27FF"/>
    <w:multiLevelType w:val="hybridMultilevel"/>
    <w:tmpl w:val="172E95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1EA4BF7"/>
    <w:multiLevelType w:val="hybridMultilevel"/>
    <w:tmpl w:val="EA38EA7C"/>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48" w15:restartNumberingAfterBreak="0">
    <w:nsid w:val="52AC4A31"/>
    <w:multiLevelType w:val="hybridMultilevel"/>
    <w:tmpl w:val="E7D69FF0"/>
    <w:lvl w:ilvl="0" w:tplc="374EFBB0">
      <w:start w:val="1"/>
      <w:numFmt w:val="lowerLetter"/>
      <w:lvlText w:val="%1)"/>
      <w:lvlJc w:val="left"/>
      <w:pPr>
        <w:ind w:left="743" w:hanging="360"/>
      </w:pPr>
      <w:rPr>
        <w:b w:val="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49" w15:restartNumberingAfterBreak="0">
    <w:nsid w:val="53D732B9"/>
    <w:multiLevelType w:val="hybridMultilevel"/>
    <w:tmpl w:val="438CD5C0"/>
    <w:lvl w:ilvl="0" w:tplc="10F6F58A">
      <w:start w:val="1"/>
      <w:numFmt w:val="decimal"/>
      <w:lvlText w:val="%1."/>
      <w:lvlJc w:val="left"/>
      <w:pPr>
        <w:ind w:left="720" w:hanging="360"/>
      </w:pPr>
      <w:rPr>
        <w:rFonts w:asciiTheme="minorHAnsi" w:hAnsiTheme="minorHAnsi"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41451CB"/>
    <w:multiLevelType w:val="hybridMultilevel"/>
    <w:tmpl w:val="3760BBE4"/>
    <w:lvl w:ilvl="0" w:tplc="63D2C36A">
      <w:start w:val="1"/>
      <w:numFmt w:val="bullet"/>
      <w:lvlText w:val="-"/>
      <w:lvlJc w:val="left"/>
      <w:pPr>
        <w:ind w:left="720" w:hanging="360"/>
      </w:pPr>
      <w:rPr>
        <w:rFonts w:ascii="Symbol" w:hAnsi="Symbol" w:hint="default"/>
      </w:rPr>
    </w:lvl>
    <w:lvl w:ilvl="1" w:tplc="63D2C36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54476792"/>
    <w:multiLevelType w:val="hybridMultilevel"/>
    <w:tmpl w:val="2020CEB6"/>
    <w:lvl w:ilvl="0" w:tplc="C5A83D5A">
      <w:start w:val="1"/>
      <w:numFmt w:val="bullet"/>
      <w:lvlText w:val=""/>
      <w:lvlJc w:val="left"/>
      <w:pPr>
        <w:ind w:left="1190" w:hanging="360"/>
      </w:pPr>
      <w:rPr>
        <w:rFonts w:ascii="Symbol" w:hAnsi="Symbol" w:hint="default"/>
      </w:rPr>
    </w:lvl>
    <w:lvl w:ilvl="1" w:tplc="C5A83D5A">
      <w:start w:val="1"/>
      <w:numFmt w:val="bullet"/>
      <w:lvlText w:val=""/>
      <w:lvlJc w:val="left"/>
      <w:pPr>
        <w:ind w:left="1910" w:hanging="360"/>
      </w:pPr>
      <w:rPr>
        <w:rFonts w:ascii="Symbol" w:hAnsi="Symbol" w:hint="default"/>
      </w:rPr>
    </w:lvl>
    <w:lvl w:ilvl="2" w:tplc="04150005" w:tentative="1">
      <w:start w:val="1"/>
      <w:numFmt w:val="bullet"/>
      <w:lvlText w:val=""/>
      <w:lvlJc w:val="left"/>
      <w:pPr>
        <w:ind w:left="2630" w:hanging="360"/>
      </w:pPr>
      <w:rPr>
        <w:rFonts w:ascii="Wingdings" w:hAnsi="Wingdings" w:hint="default"/>
      </w:rPr>
    </w:lvl>
    <w:lvl w:ilvl="3" w:tplc="04150001" w:tentative="1">
      <w:start w:val="1"/>
      <w:numFmt w:val="bullet"/>
      <w:lvlText w:val=""/>
      <w:lvlJc w:val="left"/>
      <w:pPr>
        <w:ind w:left="3350" w:hanging="360"/>
      </w:pPr>
      <w:rPr>
        <w:rFonts w:ascii="Symbol" w:hAnsi="Symbol" w:hint="default"/>
      </w:rPr>
    </w:lvl>
    <w:lvl w:ilvl="4" w:tplc="04150003" w:tentative="1">
      <w:start w:val="1"/>
      <w:numFmt w:val="bullet"/>
      <w:lvlText w:val="o"/>
      <w:lvlJc w:val="left"/>
      <w:pPr>
        <w:ind w:left="4070" w:hanging="360"/>
      </w:pPr>
      <w:rPr>
        <w:rFonts w:ascii="Courier New" w:hAnsi="Courier New" w:cs="Courier New" w:hint="default"/>
      </w:rPr>
    </w:lvl>
    <w:lvl w:ilvl="5" w:tplc="04150005" w:tentative="1">
      <w:start w:val="1"/>
      <w:numFmt w:val="bullet"/>
      <w:lvlText w:val=""/>
      <w:lvlJc w:val="left"/>
      <w:pPr>
        <w:ind w:left="4790" w:hanging="360"/>
      </w:pPr>
      <w:rPr>
        <w:rFonts w:ascii="Wingdings" w:hAnsi="Wingdings" w:hint="default"/>
      </w:rPr>
    </w:lvl>
    <w:lvl w:ilvl="6" w:tplc="04150001" w:tentative="1">
      <w:start w:val="1"/>
      <w:numFmt w:val="bullet"/>
      <w:lvlText w:val=""/>
      <w:lvlJc w:val="left"/>
      <w:pPr>
        <w:ind w:left="5510" w:hanging="360"/>
      </w:pPr>
      <w:rPr>
        <w:rFonts w:ascii="Symbol" w:hAnsi="Symbol" w:hint="default"/>
      </w:rPr>
    </w:lvl>
    <w:lvl w:ilvl="7" w:tplc="04150003" w:tentative="1">
      <w:start w:val="1"/>
      <w:numFmt w:val="bullet"/>
      <w:lvlText w:val="o"/>
      <w:lvlJc w:val="left"/>
      <w:pPr>
        <w:ind w:left="6230" w:hanging="360"/>
      </w:pPr>
      <w:rPr>
        <w:rFonts w:ascii="Courier New" w:hAnsi="Courier New" w:cs="Courier New" w:hint="default"/>
      </w:rPr>
    </w:lvl>
    <w:lvl w:ilvl="8" w:tplc="04150005" w:tentative="1">
      <w:start w:val="1"/>
      <w:numFmt w:val="bullet"/>
      <w:lvlText w:val=""/>
      <w:lvlJc w:val="left"/>
      <w:pPr>
        <w:ind w:left="6950" w:hanging="360"/>
      </w:pPr>
      <w:rPr>
        <w:rFonts w:ascii="Wingdings" w:hAnsi="Wingdings" w:hint="default"/>
      </w:rPr>
    </w:lvl>
  </w:abstractNum>
  <w:abstractNum w:abstractNumId="152" w15:restartNumberingAfterBreak="0">
    <w:nsid w:val="556376F7"/>
    <w:multiLevelType w:val="hybridMultilevel"/>
    <w:tmpl w:val="7A92ADE0"/>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53" w15:restartNumberingAfterBreak="0">
    <w:nsid w:val="55D171E7"/>
    <w:multiLevelType w:val="hybridMultilevel"/>
    <w:tmpl w:val="01C074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55DF0820"/>
    <w:multiLevelType w:val="hybridMultilevel"/>
    <w:tmpl w:val="BABEBDF4"/>
    <w:lvl w:ilvl="0" w:tplc="C5A83D5A">
      <w:start w:val="1"/>
      <w:numFmt w:val="bullet"/>
      <w:lvlText w:val=""/>
      <w:lvlJc w:val="left"/>
      <w:pPr>
        <w:ind w:left="1178" w:hanging="360"/>
      </w:pPr>
      <w:rPr>
        <w:rFonts w:ascii="Symbol" w:hAnsi="Symbol" w:hint="default"/>
      </w:rPr>
    </w:lvl>
    <w:lvl w:ilvl="1" w:tplc="C5A83D5A">
      <w:start w:val="1"/>
      <w:numFmt w:val="bullet"/>
      <w:lvlText w:val=""/>
      <w:lvlJc w:val="left"/>
      <w:pPr>
        <w:ind w:left="1898" w:hanging="360"/>
      </w:pPr>
      <w:rPr>
        <w:rFonts w:ascii="Symbol" w:hAnsi="Symbol" w:hint="default"/>
      </w:rPr>
    </w:lvl>
    <w:lvl w:ilvl="2" w:tplc="04150005" w:tentative="1">
      <w:start w:val="1"/>
      <w:numFmt w:val="bullet"/>
      <w:lvlText w:val=""/>
      <w:lvlJc w:val="left"/>
      <w:pPr>
        <w:ind w:left="2618" w:hanging="360"/>
      </w:pPr>
      <w:rPr>
        <w:rFonts w:ascii="Wingdings" w:hAnsi="Wingdings" w:hint="default"/>
      </w:rPr>
    </w:lvl>
    <w:lvl w:ilvl="3" w:tplc="04150001" w:tentative="1">
      <w:start w:val="1"/>
      <w:numFmt w:val="bullet"/>
      <w:lvlText w:val=""/>
      <w:lvlJc w:val="left"/>
      <w:pPr>
        <w:ind w:left="3338" w:hanging="360"/>
      </w:pPr>
      <w:rPr>
        <w:rFonts w:ascii="Symbol" w:hAnsi="Symbol" w:hint="default"/>
      </w:rPr>
    </w:lvl>
    <w:lvl w:ilvl="4" w:tplc="04150003" w:tentative="1">
      <w:start w:val="1"/>
      <w:numFmt w:val="bullet"/>
      <w:lvlText w:val="o"/>
      <w:lvlJc w:val="left"/>
      <w:pPr>
        <w:ind w:left="4058" w:hanging="360"/>
      </w:pPr>
      <w:rPr>
        <w:rFonts w:ascii="Courier New" w:hAnsi="Courier New" w:cs="Courier New" w:hint="default"/>
      </w:rPr>
    </w:lvl>
    <w:lvl w:ilvl="5" w:tplc="04150005" w:tentative="1">
      <w:start w:val="1"/>
      <w:numFmt w:val="bullet"/>
      <w:lvlText w:val=""/>
      <w:lvlJc w:val="left"/>
      <w:pPr>
        <w:ind w:left="4778" w:hanging="360"/>
      </w:pPr>
      <w:rPr>
        <w:rFonts w:ascii="Wingdings" w:hAnsi="Wingdings" w:hint="default"/>
      </w:rPr>
    </w:lvl>
    <w:lvl w:ilvl="6" w:tplc="04150001" w:tentative="1">
      <w:start w:val="1"/>
      <w:numFmt w:val="bullet"/>
      <w:lvlText w:val=""/>
      <w:lvlJc w:val="left"/>
      <w:pPr>
        <w:ind w:left="5498" w:hanging="360"/>
      </w:pPr>
      <w:rPr>
        <w:rFonts w:ascii="Symbol" w:hAnsi="Symbol" w:hint="default"/>
      </w:rPr>
    </w:lvl>
    <w:lvl w:ilvl="7" w:tplc="04150003" w:tentative="1">
      <w:start w:val="1"/>
      <w:numFmt w:val="bullet"/>
      <w:lvlText w:val="o"/>
      <w:lvlJc w:val="left"/>
      <w:pPr>
        <w:ind w:left="6218" w:hanging="360"/>
      </w:pPr>
      <w:rPr>
        <w:rFonts w:ascii="Courier New" w:hAnsi="Courier New" w:cs="Courier New" w:hint="default"/>
      </w:rPr>
    </w:lvl>
    <w:lvl w:ilvl="8" w:tplc="04150005" w:tentative="1">
      <w:start w:val="1"/>
      <w:numFmt w:val="bullet"/>
      <w:lvlText w:val=""/>
      <w:lvlJc w:val="left"/>
      <w:pPr>
        <w:ind w:left="6938" w:hanging="360"/>
      </w:pPr>
      <w:rPr>
        <w:rFonts w:ascii="Wingdings" w:hAnsi="Wingdings" w:hint="default"/>
      </w:rPr>
    </w:lvl>
  </w:abstractNum>
  <w:abstractNum w:abstractNumId="155" w15:restartNumberingAfterBreak="0">
    <w:nsid w:val="5607112F"/>
    <w:multiLevelType w:val="hybridMultilevel"/>
    <w:tmpl w:val="C600A8F2"/>
    <w:lvl w:ilvl="0" w:tplc="C5A83D5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60B2ED5"/>
    <w:multiLevelType w:val="hybridMultilevel"/>
    <w:tmpl w:val="172E95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7214C40"/>
    <w:multiLevelType w:val="hybridMultilevel"/>
    <w:tmpl w:val="04F8D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577D0F97"/>
    <w:multiLevelType w:val="hybridMultilevel"/>
    <w:tmpl w:val="A8462204"/>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59" w15:restartNumberingAfterBreak="0">
    <w:nsid w:val="57AA6235"/>
    <w:multiLevelType w:val="hybridMultilevel"/>
    <w:tmpl w:val="172E95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95F5502"/>
    <w:multiLevelType w:val="hybridMultilevel"/>
    <w:tmpl w:val="C0B468C2"/>
    <w:lvl w:ilvl="0" w:tplc="58A4E588">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596415F2"/>
    <w:multiLevelType w:val="hybridMultilevel"/>
    <w:tmpl w:val="08AAD2FE"/>
    <w:lvl w:ilvl="0" w:tplc="19EE48CA">
      <w:start w:val="1"/>
      <w:numFmt w:val="lowerLetter"/>
      <w:lvlText w:val="%1)"/>
      <w:lvlJc w:val="left"/>
      <w:pPr>
        <w:ind w:left="743" w:hanging="360"/>
      </w:pPr>
      <w:rPr>
        <w:b w:val="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62" w15:restartNumberingAfterBreak="0">
    <w:nsid w:val="596D04DC"/>
    <w:multiLevelType w:val="hybridMultilevel"/>
    <w:tmpl w:val="FA16BEA6"/>
    <w:lvl w:ilvl="0" w:tplc="5C0241D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9846ACC"/>
    <w:multiLevelType w:val="hybridMultilevel"/>
    <w:tmpl w:val="AABEA776"/>
    <w:lvl w:ilvl="0" w:tplc="63D2C3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5A2166B5"/>
    <w:multiLevelType w:val="hybridMultilevel"/>
    <w:tmpl w:val="A1106D52"/>
    <w:lvl w:ilvl="0" w:tplc="0415000F">
      <w:start w:val="1"/>
      <w:numFmt w:val="decimal"/>
      <w:lvlText w:val="%1."/>
      <w:lvlJc w:val="left"/>
      <w:pPr>
        <w:ind w:left="743" w:hanging="360"/>
      </w:pPr>
      <w:rPr>
        <w:rFonts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65" w15:restartNumberingAfterBreak="0">
    <w:nsid w:val="5A3D0E6D"/>
    <w:multiLevelType w:val="hybridMultilevel"/>
    <w:tmpl w:val="59C0848E"/>
    <w:lvl w:ilvl="0" w:tplc="63D2C3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5A7A4CAE"/>
    <w:multiLevelType w:val="hybridMultilevel"/>
    <w:tmpl w:val="F4A88A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5B2728AA"/>
    <w:multiLevelType w:val="hybridMultilevel"/>
    <w:tmpl w:val="544442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15:restartNumberingAfterBreak="0">
    <w:nsid w:val="5B8256A7"/>
    <w:multiLevelType w:val="hybridMultilevel"/>
    <w:tmpl w:val="67C45696"/>
    <w:lvl w:ilvl="0" w:tplc="1E1213E0">
      <w:start w:val="1"/>
      <w:numFmt w:val="lowerLetter"/>
      <w:lvlText w:val="%1)"/>
      <w:lvlJc w:val="left"/>
      <w:pPr>
        <w:ind w:left="743" w:hanging="360"/>
      </w:pPr>
      <w:rPr>
        <w:b w:val="0"/>
      </w:rPr>
    </w:lvl>
    <w:lvl w:ilvl="1" w:tplc="04150019">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69" w15:restartNumberingAfterBreak="0">
    <w:nsid w:val="5B8B27E2"/>
    <w:multiLevelType w:val="hybridMultilevel"/>
    <w:tmpl w:val="E072124C"/>
    <w:lvl w:ilvl="0" w:tplc="4B48A156">
      <w:start w:val="1"/>
      <w:numFmt w:val="lowerLetter"/>
      <w:lvlText w:val="%1)"/>
      <w:lvlJc w:val="left"/>
      <w:pPr>
        <w:ind w:left="743" w:hanging="360"/>
      </w:pPr>
      <w:rPr>
        <w:b w:val="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70" w15:restartNumberingAfterBreak="0">
    <w:nsid w:val="5BF76044"/>
    <w:multiLevelType w:val="hybridMultilevel"/>
    <w:tmpl w:val="D5A46B72"/>
    <w:lvl w:ilvl="0" w:tplc="04150001">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71" w15:restartNumberingAfterBreak="0">
    <w:nsid w:val="5CC701C9"/>
    <w:multiLevelType w:val="hybridMultilevel"/>
    <w:tmpl w:val="3E6C262E"/>
    <w:lvl w:ilvl="0" w:tplc="63D2C3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5D9B3BE3"/>
    <w:multiLevelType w:val="hybridMultilevel"/>
    <w:tmpl w:val="5E9846F2"/>
    <w:lvl w:ilvl="0" w:tplc="63D2C36A">
      <w:start w:val="1"/>
      <w:numFmt w:val="bullet"/>
      <w:lvlText w:val="-"/>
      <w:lvlJc w:val="left"/>
      <w:pPr>
        <w:ind w:left="743" w:hanging="360"/>
      </w:pPr>
      <w:rPr>
        <w:rFonts w:ascii="Symbol" w:hAnsi="Symbol" w:hint="default"/>
      </w:rPr>
    </w:lvl>
    <w:lvl w:ilvl="1" w:tplc="C5A83D5A">
      <w:start w:val="1"/>
      <w:numFmt w:val="bullet"/>
      <w:lvlText w:val=""/>
      <w:lvlJc w:val="left"/>
      <w:pPr>
        <w:ind w:left="1463" w:hanging="360"/>
      </w:pPr>
      <w:rPr>
        <w:rFonts w:ascii="Symbol" w:hAnsi="Symbol"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73" w15:restartNumberingAfterBreak="0">
    <w:nsid w:val="5EB3317D"/>
    <w:multiLevelType w:val="hybridMultilevel"/>
    <w:tmpl w:val="7616C286"/>
    <w:lvl w:ilvl="0" w:tplc="C5A83D5A">
      <w:start w:val="1"/>
      <w:numFmt w:val="bullet"/>
      <w:lvlText w:val=""/>
      <w:lvlJc w:val="left"/>
      <w:pPr>
        <w:ind w:left="1440" w:hanging="360"/>
      </w:pPr>
      <w:rPr>
        <w:rFonts w:ascii="Symbol" w:hAnsi="Symbol" w:hint="default"/>
      </w:rPr>
    </w:lvl>
    <w:lvl w:ilvl="1" w:tplc="C5A83D5A">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4" w15:restartNumberingAfterBreak="0">
    <w:nsid w:val="5EB624EF"/>
    <w:multiLevelType w:val="hybridMultilevel"/>
    <w:tmpl w:val="4A1445E4"/>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75" w15:restartNumberingAfterBreak="0">
    <w:nsid w:val="5F841C6E"/>
    <w:multiLevelType w:val="hybridMultilevel"/>
    <w:tmpl w:val="9FE2496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00A2B83"/>
    <w:multiLevelType w:val="hybridMultilevel"/>
    <w:tmpl w:val="0252780A"/>
    <w:lvl w:ilvl="0" w:tplc="9C1ED86C">
      <w:start w:val="1"/>
      <w:numFmt w:val="decimal"/>
      <w:lvlText w:val="%1."/>
      <w:lvlJc w:val="left"/>
      <w:pPr>
        <w:ind w:left="743" w:hanging="360"/>
      </w:pPr>
      <w:rPr>
        <w:b w:val="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77" w15:restartNumberingAfterBreak="0">
    <w:nsid w:val="601665B3"/>
    <w:multiLevelType w:val="hybridMultilevel"/>
    <w:tmpl w:val="2D56A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05C7A91"/>
    <w:multiLevelType w:val="hybridMultilevel"/>
    <w:tmpl w:val="AC384B9A"/>
    <w:lvl w:ilvl="0" w:tplc="620A7C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09630F2"/>
    <w:multiLevelType w:val="hybridMultilevel"/>
    <w:tmpl w:val="F0CAF95A"/>
    <w:lvl w:ilvl="0" w:tplc="B30C41DE">
      <w:start w:val="1"/>
      <w:numFmt w:val="lowerLetter"/>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60ED26D2"/>
    <w:multiLevelType w:val="hybridMultilevel"/>
    <w:tmpl w:val="DC928EE8"/>
    <w:lvl w:ilvl="0" w:tplc="04150001">
      <w:start w:val="1"/>
      <w:numFmt w:val="bullet"/>
      <w:lvlText w:val=""/>
      <w:lvlJc w:val="left"/>
      <w:pPr>
        <w:ind w:left="786" w:hanging="360"/>
      </w:pPr>
      <w:rPr>
        <w:rFonts w:ascii="Symbol" w:hAnsi="Symbol" w:hint="default"/>
      </w:rPr>
    </w:lvl>
    <w:lvl w:ilvl="1" w:tplc="04150001">
      <w:start w:val="1"/>
      <w:numFmt w:val="bullet"/>
      <w:lvlText w:val=""/>
      <w:lvlJc w:val="left"/>
      <w:pPr>
        <w:ind w:left="1506" w:hanging="360"/>
      </w:pPr>
      <w:rPr>
        <w:rFonts w:ascii="Symbol" w:hAnsi="Symbol"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1" w15:restartNumberingAfterBreak="0">
    <w:nsid w:val="613A331C"/>
    <w:multiLevelType w:val="hybridMultilevel"/>
    <w:tmpl w:val="0B38C30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61937EB7"/>
    <w:multiLevelType w:val="hybridMultilevel"/>
    <w:tmpl w:val="C01A60B2"/>
    <w:lvl w:ilvl="0" w:tplc="04150017">
      <w:start w:val="1"/>
      <w:numFmt w:val="lowerLetter"/>
      <w:lvlText w:val="%1)"/>
      <w:lvlJc w:val="left"/>
      <w:pPr>
        <w:ind w:left="743" w:hanging="360"/>
      </w:pPr>
    </w:lvl>
    <w:lvl w:ilvl="1" w:tplc="63D2C36A">
      <w:start w:val="1"/>
      <w:numFmt w:val="bullet"/>
      <w:lvlText w:val="-"/>
      <w:lvlJc w:val="left"/>
      <w:pPr>
        <w:ind w:left="1463" w:hanging="360"/>
      </w:pPr>
      <w:rPr>
        <w:rFonts w:ascii="Symbol" w:hAnsi="Symbol" w:hint="default"/>
      </w:rPr>
    </w:lvl>
    <w:lvl w:ilvl="2" w:tplc="04385B54">
      <w:start w:val="1"/>
      <w:numFmt w:val="decimal"/>
      <w:lvlText w:val="%3."/>
      <w:lvlJc w:val="left"/>
      <w:pPr>
        <w:ind w:left="2363" w:hanging="360"/>
      </w:pPr>
      <w:rPr>
        <w:rFonts w:hint="default"/>
      </w:r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83" w15:restartNumberingAfterBreak="0">
    <w:nsid w:val="61EF698B"/>
    <w:multiLevelType w:val="hybridMultilevel"/>
    <w:tmpl w:val="2D56A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2245720"/>
    <w:multiLevelType w:val="hybridMultilevel"/>
    <w:tmpl w:val="2BC0D156"/>
    <w:lvl w:ilvl="0" w:tplc="4F62F8D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2372FA6"/>
    <w:multiLevelType w:val="hybridMultilevel"/>
    <w:tmpl w:val="48B0EE3A"/>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86" w15:restartNumberingAfterBreak="0">
    <w:nsid w:val="629659BB"/>
    <w:multiLevelType w:val="hybridMultilevel"/>
    <w:tmpl w:val="28825636"/>
    <w:lvl w:ilvl="0" w:tplc="ADC4B7E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15:restartNumberingAfterBreak="0">
    <w:nsid w:val="629A74A1"/>
    <w:multiLevelType w:val="hybridMultilevel"/>
    <w:tmpl w:val="3376AF40"/>
    <w:lvl w:ilvl="0" w:tplc="63D2C36A">
      <w:start w:val="1"/>
      <w:numFmt w:val="bullet"/>
      <w:lvlText w:val="-"/>
      <w:lvlJc w:val="left"/>
      <w:pPr>
        <w:ind w:left="1179" w:hanging="360"/>
      </w:pPr>
      <w:rPr>
        <w:rFonts w:ascii="Symbol" w:hAnsi="Symbol" w:hint="default"/>
      </w:rPr>
    </w:lvl>
    <w:lvl w:ilvl="1" w:tplc="C5A83D5A">
      <w:start w:val="1"/>
      <w:numFmt w:val="bullet"/>
      <w:lvlText w:val=""/>
      <w:lvlJc w:val="left"/>
      <w:pPr>
        <w:ind w:left="1899" w:hanging="360"/>
      </w:pPr>
      <w:rPr>
        <w:rFonts w:ascii="Symbol" w:hAnsi="Symbol"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88" w15:restartNumberingAfterBreak="0">
    <w:nsid w:val="64862347"/>
    <w:multiLevelType w:val="hybridMultilevel"/>
    <w:tmpl w:val="24D8C0A6"/>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89" w15:restartNumberingAfterBreak="0">
    <w:nsid w:val="648E7A45"/>
    <w:multiLevelType w:val="hybridMultilevel"/>
    <w:tmpl w:val="2D56A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4C234B9"/>
    <w:multiLevelType w:val="hybridMultilevel"/>
    <w:tmpl w:val="9A3ED4C8"/>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91" w15:restartNumberingAfterBreak="0">
    <w:nsid w:val="64D753F7"/>
    <w:multiLevelType w:val="hybridMultilevel"/>
    <w:tmpl w:val="D8B2A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64EF604C"/>
    <w:multiLevelType w:val="hybridMultilevel"/>
    <w:tmpl w:val="09DEE678"/>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93" w15:restartNumberingAfterBreak="0">
    <w:nsid w:val="65D27747"/>
    <w:multiLevelType w:val="hybridMultilevel"/>
    <w:tmpl w:val="5A224014"/>
    <w:lvl w:ilvl="0" w:tplc="C5A83D5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65F52BB7"/>
    <w:multiLevelType w:val="hybridMultilevel"/>
    <w:tmpl w:val="86CE1D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5" w15:restartNumberingAfterBreak="0">
    <w:nsid w:val="660A6D02"/>
    <w:multiLevelType w:val="hybridMultilevel"/>
    <w:tmpl w:val="168C7636"/>
    <w:lvl w:ilvl="0" w:tplc="832C9A4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662014BD"/>
    <w:multiLevelType w:val="hybridMultilevel"/>
    <w:tmpl w:val="9112D81A"/>
    <w:lvl w:ilvl="0" w:tplc="C5A83D5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664B21B2"/>
    <w:multiLevelType w:val="hybridMultilevel"/>
    <w:tmpl w:val="BD10C8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66673774"/>
    <w:multiLevelType w:val="hybridMultilevel"/>
    <w:tmpl w:val="12A48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672135C0"/>
    <w:multiLevelType w:val="hybridMultilevel"/>
    <w:tmpl w:val="80B04CDC"/>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00" w15:restartNumberingAfterBreak="0">
    <w:nsid w:val="67574103"/>
    <w:multiLevelType w:val="hybridMultilevel"/>
    <w:tmpl w:val="3516DDAC"/>
    <w:lvl w:ilvl="0" w:tplc="922AC90A">
      <w:start w:val="1"/>
      <w:numFmt w:val="lowerLetter"/>
      <w:lvlText w:val="%1)"/>
      <w:lvlJc w:val="left"/>
      <w:pPr>
        <w:ind w:left="743" w:hanging="360"/>
      </w:pPr>
      <w:rPr>
        <w:rFonts w:hint="default"/>
        <w:b w:val="0"/>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201" w15:restartNumberingAfterBreak="0">
    <w:nsid w:val="680C4FBF"/>
    <w:multiLevelType w:val="hybridMultilevel"/>
    <w:tmpl w:val="4DB0CAAC"/>
    <w:lvl w:ilvl="0" w:tplc="04150001">
      <w:start w:val="1"/>
      <w:numFmt w:val="bullet"/>
      <w:lvlText w:val=""/>
      <w:lvlJc w:val="left"/>
      <w:pPr>
        <w:ind w:left="900" w:hanging="360"/>
      </w:pPr>
      <w:rPr>
        <w:rFonts w:ascii="Symbol" w:hAnsi="Symbol" w:hint="default"/>
      </w:rPr>
    </w:lvl>
    <w:lvl w:ilvl="1" w:tplc="04150003">
      <w:start w:val="1"/>
      <w:numFmt w:val="bullet"/>
      <w:lvlText w:val="o"/>
      <w:lvlJc w:val="left"/>
      <w:pPr>
        <w:ind w:left="1620" w:hanging="360"/>
      </w:pPr>
      <w:rPr>
        <w:rFonts w:ascii="Courier New" w:hAnsi="Courier New" w:cs="Courier New" w:hint="default"/>
      </w:rPr>
    </w:lvl>
    <w:lvl w:ilvl="2" w:tplc="04150005">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02" w15:restartNumberingAfterBreak="0">
    <w:nsid w:val="6908161A"/>
    <w:multiLevelType w:val="hybridMultilevel"/>
    <w:tmpl w:val="58B0B966"/>
    <w:lvl w:ilvl="0" w:tplc="0A2222AE">
      <w:start w:val="1"/>
      <w:numFmt w:val="lowerLetter"/>
      <w:lvlText w:val="%1)"/>
      <w:lvlJc w:val="left"/>
      <w:pPr>
        <w:ind w:left="743" w:hanging="360"/>
      </w:pPr>
      <w:rPr>
        <w:b w:val="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03" w15:restartNumberingAfterBreak="0">
    <w:nsid w:val="693C7E0A"/>
    <w:multiLevelType w:val="hybridMultilevel"/>
    <w:tmpl w:val="16BA3340"/>
    <w:lvl w:ilvl="0" w:tplc="04150001">
      <w:start w:val="1"/>
      <w:numFmt w:val="bullet"/>
      <w:lvlText w:val=""/>
      <w:lvlJc w:val="left"/>
      <w:pPr>
        <w:ind w:left="786" w:hanging="360"/>
      </w:pPr>
      <w:rPr>
        <w:rFonts w:ascii="Symbol" w:hAnsi="Symbol" w:hint="default"/>
      </w:rPr>
    </w:lvl>
    <w:lvl w:ilvl="1" w:tplc="04150001">
      <w:start w:val="1"/>
      <w:numFmt w:val="bullet"/>
      <w:lvlText w:val=""/>
      <w:lvlJc w:val="left"/>
      <w:pPr>
        <w:ind w:left="1506" w:hanging="360"/>
      </w:pPr>
      <w:rPr>
        <w:rFonts w:ascii="Symbol" w:hAnsi="Symbol"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4" w15:restartNumberingAfterBreak="0">
    <w:nsid w:val="695E767E"/>
    <w:multiLevelType w:val="hybridMultilevel"/>
    <w:tmpl w:val="213A0BA4"/>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205" w15:restartNumberingAfterBreak="0">
    <w:nsid w:val="6A7425F6"/>
    <w:multiLevelType w:val="hybridMultilevel"/>
    <w:tmpl w:val="F4727AFC"/>
    <w:lvl w:ilvl="0" w:tplc="0415000F">
      <w:start w:val="1"/>
      <w:numFmt w:val="decimal"/>
      <w:lvlText w:val="%1."/>
      <w:lvlJc w:val="left"/>
      <w:pPr>
        <w:ind w:left="900" w:hanging="360"/>
      </w:pPr>
      <w:rPr>
        <w:rFonts w:hint="default"/>
      </w:rPr>
    </w:lvl>
    <w:lvl w:ilvl="1" w:tplc="C5A83D5A">
      <w:start w:val="1"/>
      <w:numFmt w:val="bullet"/>
      <w:lvlText w:val=""/>
      <w:lvlJc w:val="left"/>
      <w:pPr>
        <w:ind w:left="1620" w:hanging="360"/>
      </w:pPr>
      <w:rPr>
        <w:rFonts w:ascii="Symbol" w:hAnsi="Symbol" w:hint="default"/>
      </w:rPr>
    </w:lvl>
    <w:lvl w:ilvl="2" w:tplc="04150005">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06" w15:restartNumberingAfterBreak="0">
    <w:nsid w:val="6B846688"/>
    <w:multiLevelType w:val="hybridMultilevel"/>
    <w:tmpl w:val="11E86DD4"/>
    <w:lvl w:ilvl="0" w:tplc="ECB09A9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6C541F6C"/>
    <w:multiLevelType w:val="hybridMultilevel"/>
    <w:tmpl w:val="4134BA0E"/>
    <w:lvl w:ilvl="0" w:tplc="C5A83D5A">
      <w:start w:val="1"/>
      <w:numFmt w:val="bullet"/>
      <w:lvlText w:val=""/>
      <w:lvlJc w:val="left"/>
      <w:pPr>
        <w:ind w:left="1440" w:hanging="360"/>
      </w:pPr>
      <w:rPr>
        <w:rFonts w:ascii="Symbol" w:hAnsi="Symbol" w:hint="default"/>
        <w:b w:val="0"/>
      </w:rPr>
    </w:lvl>
    <w:lvl w:ilvl="1" w:tplc="C5A83D5A">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8" w15:restartNumberingAfterBreak="0">
    <w:nsid w:val="6E475B44"/>
    <w:multiLevelType w:val="hybridMultilevel"/>
    <w:tmpl w:val="9D8A29B8"/>
    <w:lvl w:ilvl="0" w:tplc="0415000F">
      <w:start w:val="1"/>
      <w:numFmt w:val="decimal"/>
      <w:lvlText w:val="%1."/>
      <w:lvlJc w:val="left"/>
      <w:pPr>
        <w:ind w:left="900" w:hanging="360"/>
      </w:pPr>
      <w:rPr>
        <w:rFonts w:hint="default"/>
      </w:rPr>
    </w:lvl>
    <w:lvl w:ilvl="1" w:tplc="04150003">
      <w:start w:val="1"/>
      <w:numFmt w:val="bullet"/>
      <w:lvlText w:val="o"/>
      <w:lvlJc w:val="left"/>
      <w:pPr>
        <w:ind w:left="1620" w:hanging="360"/>
      </w:pPr>
      <w:rPr>
        <w:rFonts w:ascii="Courier New" w:hAnsi="Courier New" w:cs="Courier New" w:hint="default"/>
      </w:rPr>
    </w:lvl>
    <w:lvl w:ilvl="2" w:tplc="04150005">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09" w15:restartNumberingAfterBreak="0">
    <w:nsid w:val="6EEF0981"/>
    <w:multiLevelType w:val="hybridMultilevel"/>
    <w:tmpl w:val="B9F22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EFF6EFC"/>
    <w:multiLevelType w:val="hybridMultilevel"/>
    <w:tmpl w:val="AC48BF3E"/>
    <w:lvl w:ilvl="0" w:tplc="383E1DB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6F3C2D14"/>
    <w:multiLevelType w:val="hybridMultilevel"/>
    <w:tmpl w:val="1110DD12"/>
    <w:lvl w:ilvl="0" w:tplc="C5A83D5A">
      <w:start w:val="1"/>
      <w:numFmt w:val="bullet"/>
      <w:lvlText w:val=""/>
      <w:lvlJc w:val="left"/>
      <w:pPr>
        <w:ind w:left="720" w:hanging="360"/>
      </w:pPr>
      <w:rPr>
        <w:rFonts w:ascii="Symbol" w:hAnsi="Symbol" w:hint="default"/>
        <w:b w:val="0"/>
      </w:rPr>
    </w:lvl>
    <w:lvl w:ilvl="1" w:tplc="C5A83D5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70054283"/>
    <w:multiLevelType w:val="hybridMultilevel"/>
    <w:tmpl w:val="DCECD9D4"/>
    <w:lvl w:ilvl="0" w:tplc="AE4AC48E">
      <w:start w:val="1"/>
      <w:numFmt w:val="lowerLetter"/>
      <w:lvlText w:val="%1)"/>
      <w:lvlJc w:val="left"/>
      <w:pPr>
        <w:ind w:left="720" w:hanging="360"/>
      </w:pPr>
      <w:rPr>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70647903"/>
    <w:multiLevelType w:val="hybridMultilevel"/>
    <w:tmpl w:val="804689A0"/>
    <w:lvl w:ilvl="0" w:tplc="0415000F">
      <w:start w:val="1"/>
      <w:numFmt w:val="decimal"/>
      <w:lvlText w:val="%1."/>
      <w:lvlJc w:val="left"/>
      <w:pPr>
        <w:ind w:left="1126" w:hanging="360"/>
      </w:pPr>
      <w:rPr>
        <w:rFonts w:hint="default"/>
      </w:r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214" w15:restartNumberingAfterBreak="0">
    <w:nsid w:val="708B615E"/>
    <w:multiLevelType w:val="hybridMultilevel"/>
    <w:tmpl w:val="2D56A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2127DB0"/>
    <w:multiLevelType w:val="hybridMultilevel"/>
    <w:tmpl w:val="DF1AAC00"/>
    <w:lvl w:ilvl="0" w:tplc="FFDA0A00">
      <w:start w:val="1"/>
      <w:numFmt w:val="lowerLetter"/>
      <w:lvlText w:val="%1)"/>
      <w:lvlJc w:val="left"/>
      <w:pPr>
        <w:ind w:left="743" w:hanging="360"/>
      </w:pPr>
      <w:rPr>
        <w:b w:val="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16" w15:restartNumberingAfterBreak="0">
    <w:nsid w:val="72404289"/>
    <w:multiLevelType w:val="hybridMultilevel"/>
    <w:tmpl w:val="A26209B6"/>
    <w:lvl w:ilvl="0" w:tplc="AE4AC48E">
      <w:start w:val="1"/>
      <w:numFmt w:val="lowerLetter"/>
      <w:lvlText w:val="%1)"/>
      <w:lvlJc w:val="left"/>
      <w:pPr>
        <w:ind w:left="720" w:hanging="360"/>
      </w:pPr>
      <w:rPr>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2E7590E"/>
    <w:multiLevelType w:val="hybridMultilevel"/>
    <w:tmpl w:val="8FB212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732C35CB"/>
    <w:multiLevelType w:val="hybridMultilevel"/>
    <w:tmpl w:val="CDB8937E"/>
    <w:lvl w:ilvl="0" w:tplc="04150001">
      <w:start w:val="1"/>
      <w:numFmt w:val="bullet"/>
      <w:lvlText w:val=""/>
      <w:lvlJc w:val="left"/>
      <w:pPr>
        <w:tabs>
          <w:tab w:val="num" w:pos="720"/>
        </w:tabs>
        <w:ind w:left="720" w:hanging="360"/>
      </w:pPr>
      <w:rPr>
        <w:rFonts w:ascii="Symbol" w:hAnsi="Symbol" w:hint="default"/>
      </w:rPr>
    </w:lvl>
    <w:lvl w:ilvl="1" w:tplc="915E3336">
      <w:start w:val="1"/>
      <w:numFmt w:val="bullet"/>
      <w:lvlText w:val="•"/>
      <w:lvlJc w:val="left"/>
      <w:pPr>
        <w:tabs>
          <w:tab w:val="num" w:pos="1440"/>
        </w:tabs>
        <w:ind w:left="1440" w:hanging="360"/>
      </w:pPr>
      <w:rPr>
        <w:rFonts w:ascii="Arial" w:hAnsi="Arial" w:hint="default"/>
      </w:rPr>
    </w:lvl>
    <w:lvl w:ilvl="2" w:tplc="E604C264" w:tentative="1">
      <w:start w:val="1"/>
      <w:numFmt w:val="bullet"/>
      <w:lvlText w:val="•"/>
      <w:lvlJc w:val="left"/>
      <w:pPr>
        <w:tabs>
          <w:tab w:val="num" w:pos="2160"/>
        </w:tabs>
        <w:ind w:left="2160" w:hanging="360"/>
      </w:pPr>
      <w:rPr>
        <w:rFonts w:ascii="Arial" w:hAnsi="Arial" w:hint="default"/>
      </w:rPr>
    </w:lvl>
    <w:lvl w:ilvl="3" w:tplc="EED88CCA" w:tentative="1">
      <w:start w:val="1"/>
      <w:numFmt w:val="bullet"/>
      <w:lvlText w:val="•"/>
      <w:lvlJc w:val="left"/>
      <w:pPr>
        <w:tabs>
          <w:tab w:val="num" w:pos="2880"/>
        </w:tabs>
        <w:ind w:left="2880" w:hanging="360"/>
      </w:pPr>
      <w:rPr>
        <w:rFonts w:ascii="Arial" w:hAnsi="Arial" w:hint="default"/>
      </w:rPr>
    </w:lvl>
    <w:lvl w:ilvl="4" w:tplc="CA582916" w:tentative="1">
      <w:start w:val="1"/>
      <w:numFmt w:val="bullet"/>
      <w:lvlText w:val="•"/>
      <w:lvlJc w:val="left"/>
      <w:pPr>
        <w:tabs>
          <w:tab w:val="num" w:pos="3600"/>
        </w:tabs>
        <w:ind w:left="3600" w:hanging="360"/>
      </w:pPr>
      <w:rPr>
        <w:rFonts w:ascii="Arial" w:hAnsi="Arial" w:hint="default"/>
      </w:rPr>
    </w:lvl>
    <w:lvl w:ilvl="5" w:tplc="A816F2E0" w:tentative="1">
      <w:start w:val="1"/>
      <w:numFmt w:val="bullet"/>
      <w:lvlText w:val="•"/>
      <w:lvlJc w:val="left"/>
      <w:pPr>
        <w:tabs>
          <w:tab w:val="num" w:pos="4320"/>
        </w:tabs>
        <w:ind w:left="4320" w:hanging="360"/>
      </w:pPr>
      <w:rPr>
        <w:rFonts w:ascii="Arial" w:hAnsi="Arial" w:hint="default"/>
      </w:rPr>
    </w:lvl>
    <w:lvl w:ilvl="6" w:tplc="20C456B0" w:tentative="1">
      <w:start w:val="1"/>
      <w:numFmt w:val="bullet"/>
      <w:lvlText w:val="•"/>
      <w:lvlJc w:val="left"/>
      <w:pPr>
        <w:tabs>
          <w:tab w:val="num" w:pos="5040"/>
        </w:tabs>
        <w:ind w:left="5040" w:hanging="360"/>
      </w:pPr>
      <w:rPr>
        <w:rFonts w:ascii="Arial" w:hAnsi="Arial" w:hint="default"/>
      </w:rPr>
    </w:lvl>
    <w:lvl w:ilvl="7" w:tplc="FEE8B130" w:tentative="1">
      <w:start w:val="1"/>
      <w:numFmt w:val="bullet"/>
      <w:lvlText w:val="•"/>
      <w:lvlJc w:val="left"/>
      <w:pPr>
        <w:tabs>
          <w:tab w:val="num" w:pos="5760"/>
        </w:tabs>
        <w:ind w:left="5760" w:hanging="360"/>
      </w:pPr>
      <w:rPr>
        <w:rFonts w:ascii="Arial" w:hAnsi="Arial" w:hint="default"/>
      </w:rPr>
    </w:lvl>
    <w:lvl w:ilvl="8" w:tplc="0DD4EA70" w:tentative="1">
      <w:start w:val="1"/>
      <w:numFmt w:val="bullet"/>
      <w:lvlText w:val="•"/>
      <w:lvlJc w:val="left"/>
      <w:pPr>
        <w:tabs>
          <w:tab w:val="num" w:pos="6480"/>
        </w:tabs>
        <w:ind w:left="6480" w:hanging="360"/>
      </w:pPr>
      <w:rPr>
        <w:rFonts w:ascii="Arial" w:hAnsi="Arial" w:hint="default"/>
      </w:rPr>
    </w:lvl>
  </w:abstractNum>
  <w:abstractNum w:abstractNumId="219" w15:restartNumberingAfterBreak="0">
    <w:nsid w:val="73E1626D"/>
    <w:multiLevelType w:val="hybridMultilevel"/>
    <w:tmpl w:val="59C43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7400743B"/>
    <w:multiLevelType w:val="hybridMultilevel"/>
    <w:tmpl w:val="8A88EDE2"/>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221" w15:restartNumberingAfterBreak="0">
    <w:nsid w:val="744140FA"/>
    <w:multiLevelType w:val="hybridMultilevel"/>
    <w:tmpl w:val="14F68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57561C3"/>
    <w:multiLevelType w:val="hybridMultilevel"/>
    <w:tmpl w:val="7FE4AA58"/>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223" w15:restartNumberingAfterBreak="0">
    <w:nsid w:val="75DD64DE"/>
    <w:multiLevelType w:val="hybridMultilevel"/>
    <w:tmpl w:val="A8C4E0D6"/>
    <w:lvl w:ilvl="0" w:tplc="04150003">
      <w:start w:val="1"/>
      <w:numFmt w:val="bullet"/>
      <w:lvlText w:val="o"/>
      <w:lvlJc w:val="left"/>
      <w:pPr>
        <w:ind w:left="644" w:hanging="360"/>
      </w:pPr>
      <w:rPr>
        <w:rFonts w:ascii="Courier New" w:hAnsi="Courier New" w:cs="Courier New"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24" w15:restartNumberingAfterBreak="0">
    <w:nsid w:val="75E64BE0"/>
    <w:multiLevelType w:val="hybridMultilevel"/>
    <w:tmpl w:val="0B1818A6"/>
    <w:lvl w:ilvl="0" w:tplc="C5A83D5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76E745C2"/>
    <w:multiLevelType w:val="hybridMultilevel"/>
    <w:tmpl w:val="DFDA2AC6"/>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226" w15:restartNumberingAfterBreak="0">
    <w:nsid w:val="78871C3C"/>
    <w:multiLevelType w:val="hybridMultilevel"/>
    <w:tmpl w:val="E59651E8"/>
    <w:lvl w:ilvl="0" w:tplc="C5A83D5A">
      <w:start w:val="1"/>
      <w:numFmt w:val="bullet"/>
      <w:lvlText w:val=""/>
      <w:lvlJc w:val="left"/>
      <w:pPr>
        <w:ind w:left="720" w:hanging="360"/>
      </w:pPr>
      <w:rPr>
        <w:rFonts w:ascii="Symbol" w:hAnsi="Symbol" w:hint="default"/>
        <w:b w:val="0"/>
        <w:sz w:val="20"/>
        <w:szCs w:val="22"/>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79131571"/>
    <w:multiLevelType w:val="hybridMultilevel"/>
    <w:tmpl w:val="9BB059BC"/>
    <w:lvl w:ilvl="0" w:tplc="04150017">
      <w:start w:val="1"/>
      <w:numFmt w:val="lowerLetter"/>
      <w:lvlText w:val="%1)"/>
      <w:lvlJc w:val="left"/>
      <w:pPr>
        <w:ind w:left="743" w:hanging="360"/>
      </w:pPr>
    </w:lvl>
    <w:lvl w:ilvl="1" w:tplc="66DEE822">
      <w:start w:val="1"/>
      <w:numFmt w:val="bullet"/>
      <w:lvlText w:val="-"/>
      <w:lvlJc w:val="left"/>
      <w:pPr>
        <w:ind w:left="1463" w:hanging="360"/>
      </w:pPr>
      <w:rPr>
        <w:rFonts w:ascii="Fira Sans" w:hAnsi="Fira Sans" w:hint="default"/>
      </w:rPr>
    </w:lvl>
    <w:lvl w:ilvl="2" w:tplc="D332C83C">
      <w:start w:val="1"/>
      <w:numFmt w:val="decimal"/>
      <w:lvlText w:val="%3."/>
      <w:lvlJc w:val="left"/>
      <w:pPr>
        <w:ind w:left="2363" w:hanging="360"/>
      </w:pPr>
      <w:rPr>
        <w:rFonts w:hint="default"/>
      </w:r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28" w15:restartNumberingAfterBreak="0">
    <w:nsid w:val="7B9139C7"/>
    <w:multiLevelType w:val="hybridMultilevel"/>
    <w:tmpl w:val="AB00B0BA"/>
    <w:lvl w:ilvl="0" w:tplc="63D2C36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7BE30793"/>
    <w:multiLevelType w:val="hybridMultilevel"/>
    <w:tmpl w:val="9118D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15:restartNumberingAfterBreak="0">
    <w:nsid w:val="7BEF5D07"/>
    <w:multiLevelType w:val="hybridMultilevel"/>
    <w:tmpl w:val="5E9A917C"/>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231" w15:restartNumberingAfterBreak="0">
    <w:nsid w:val="7C8708F0"/>
    <w:multiLevelType w:val="hybridMultilevel"/>
    <w:tmpl w:val="D78E22A4"/>
    <w:lvl w:ilvl="0" w:tplc="67D85BF8">
      <w:start w:val="1"/>
      <w:numFmt w:val="lowerLetter"/>
      <w:lvlText w:val="%1)"/>
      <w:lvlJc w:val="left"/>
      <w:pPr>
        <w:ind w:left="720" w:hanging="360"/>
      </w:pPr>
      <w:rPr>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7DA7342E"/>
    <w:multiLevelType w:val="hybridMultilevel"/>
    <w:tmpl w:val="FFC255BC"/>
    <w:lvl w:ilvl="0" w:tplc="63D2C36A">
      <w:start w:val="1"/>
      <w:numFmt w:val="bullet"/>
      <w:lvlText w:val="-"/>
      <w:lvlJc w:val="left"/>
      <w:pPr>
        <w:ind w:left="720" w:hanging="360"/>
      </w:pPr>
      <w:rPr>
        <w:rFonts w:ascii="Symbol" w:hAnsi="Symbol" w:hint="default"/>
      </w:rPr>
    </w:lvl>
    <w:lvl w:ilvl="1" w:tplc="C5A83D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7DAA2BB7"/>
    <w:multiLevelType w:val="hybridMultilevel"/>
    <w:tmpl w:val="98184286"/>
    <w:lvl w:ilvl="0" w:tplc="C5A83D5A">
      <w:start w:val="1"/>
      <w:numFmt w:val="bullet"/>
      <w:lvlText w:val=""/>
      <w:lvlJc w:val="left"/>
      <w:pPr>
        <w:ind w:left="778" w:hanging="360"/>
      </w:pPr>
      <w:rPr>
        <w:rFonts w:ascii="Symbol" w:hAnsi="Symbol" w:hint="default"/>
      </w:rPr>
    </w:lvl>
    <w:lvl w:ilvl="1" w:tplc="C5A83D5A">
      <w:start w:val="1"/>
      <w:numFmt w:val="bullet"/>
      <w:lvlText w:val=""/>
      <w:lvlJc w:val="left"/>
      <w:pPr>
        <w:ind w:left="1498" w:hanging="360"/>
      </w:pPr>
      <w:rPr>
        <w:rFonts w:ascii="Symbol" w:hAnsi="Symbol"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34" w15:restartNumberingAfterBreak="0">
    <w:nsid w:val="7E6A76C1"/>
    <w:multiLevelType w:val="hybridMultilevel"/>
    <w:tmpl w:val="4048586E"/>
    <w:lvl w:ilvl="0" w:tplc="C5A83D5A">
      <w:start w:val="1"/>
      <w:numFmt w:val="bullet"/>
      <w:lvlText w:val=""/>
      <w:lvlJc w:val="left"/>
      <w:pPr>
        <w:ind w:left="1126" w:hanging="360"/>
      </w:pPr>
      <w:rPr>
        <w:rFonts w:ascii="Symbol" w:hAnsi="Symbol" w:hint="default"/>
      </w:rPr>
    </w:lvl>
    <w:lvl w:ilvl="1" w:tplc="C5A83D5A">
      <w:start w:val="1"/>
      <w:numFmt w:val="bullet"/>
      <w:lvlText w:val=""/>
      <w:lvlJc w:val="left"/>
      <w:pPr>
        <w:ind w:left="1823" w:hanging="360"/>
      </w:pPr>
      <w:rPr>
        <w:rFonts w:ascii="Symbol" w:hAnsi="Symbol" w:hint="default"/>
      </w:r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235" w15:restartNumberingAfterBreak="0">
    <w:nsid w:val="7E90336A"/>
    <w:multiLevelType w:val="hybridMultilevel"/>
    <w:tmpl w:val="5BB0E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6" w15:restartNumberingAfterBreak="0">
    <w:nsid w:val="7EDF0BC1"/>
    <w:multiLevelType w:val="hybridMultilevel"/>
    <w:tmpl w:val="66F09DEA"/>
    <w:lvl w:ilvl="0" w:tplc="C3FAD3D0">
      <w:start w:val="1"/>
      <w:numFmt w:val="lowerLetter"/>
      <w:lvlText w:val="%1)"/>
      <w:lvlJc w:val="left"/>
      <w:pPr>
        <w:ind w:left="360" w:hanging="360"/>
      </w:pPr>
      <w:rPr>
        <w:b w:val="0"/>
        <w:i w:val="0"/>
        <w:sz w:val="20"/>
        <w:szCs w:val="22"/>
      </w:rPr>
    </w:lvl>
    <w:lvl w:ilvl="1" w:tplc="04150019" w:tentative="1">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37" w15:restartNumberingAfterBreak="0">
    <w:nsid w:val="7F3E4024"/>
    <w:multiLevelType w:val="hybridMultilevel"/>
    <w:tmpl w:val="B49C6FE6"/>
    <w:lvl w:ilvl="0" w:tplc="04150017">
      <w:start w:val="1"/>
      <w:numFmt w:val="lowerLetter"/>
      <w:lvlText w:val="%1)"/>
      <w:lvlJc w:val="left"/>
      <w:pPr>
        <w:ind w:left="743" w:hanging="360"/>
      </w:pPr>
    </w:lvl>
    <w:lvl w:ilvl="1" w:tplc="63D2C36A">
      <w:start w:val="1"/>
      <w:numFmt w:val="bullet"/>
      <w:lvlText w:val="-"/>
      <w:lvlJc w:val="left"/>
      <w:pPr>
        <w:ind w:left="1463" w:hanging="360"/>
      </w:pPr>
      <w:rPr>
        <w:rFonts w:ascii="Symbol" w:hAnsi="Symbol" w:hint="default"/>
      </w:rPr>
    </w:lvl>
    <w:lvl w:ilvl="2" w:tplc="D332C83C">
      <w:start w:val="1"/>
      <w:numFmt w:val="decimal"/>
      <w:lvlText w:val="%3."/>
      <w:lvlJc w:val="left"/>
      <w:pPr>
        <w:ind w:left="2363" w:hanging="360"/>
      </w:pPr>
      <w:rPr>
        <w:rFonts w:hint="default"/>
      </w:r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38" w15:restartNumberingAfterBreak="0">
    <w:nsid w:val="7F547E77"/>
    <w:multiLevelType w:val="hybridMultilevel"/>
    <w:tmpl w:val="AC48BF3E"/>
    <w:lvl w:ilvl="0" w:tplc="383E1DB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7FAB262E"/>
    <w:multiLevelType w:val="hybridMultilevel"/>
    <w:tmpl w:val="CE588BCA"/>
    <w:lvl w:ilvl="0" w:tplc="0D9215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9"/>
  </w:num>
  <w:num w:numId="2">
    <w:abstractNumId w:val="218"/>
  </w:num>
  <w:num w:numId="3">
    <w:abstractNumId w:val="201"/>
  </w:num>
  <w:num w:numId="4">
    <w:abstractNumId w:val="217"/>
  </w:num>
  <w:num w:numId="5">
    <w:abstractNumId w:val="229"/>
  </w:num>
  <w:num w:numId="6">
    <w:abstractNumId w:val="116"/>
  </w:num>
  <w:num w:numId="7">
    <w:abstractNumId w:val="209"/>
  </w:num>
  <w:num w:numId="8">
    <w:abstractNumId w:val="194"/>
  </w:num>
  <w:num w:numId="9">
    <w:abstractNumId w:val="8"/>
  </w:num>
  <w:num w:numId="10">
    <w:abstractNumId w:val="126"/>
  </w:num>
  <w:num w:numId="11">
    <w:abstractNumId w:val="170"/>
  </w:num>
  <w:num w:numId="12">
    <w:abstractNumId w:val="223"/>
  </w:num>
  <w:num w:numId="13">
    <w:abstractNumId w:val="153"/>
  </w:num>
  <w:num w:numId="14">
    <w:abstractNumId w:val="49"/>
  </w:num>
  <w:num w:numId="15">
    <w:abstractNumId w:val="71"/>
  </w:num>
  <w:num w:numId="16">
    <w:abstractNumId w:val="108"/>
  </w:num>
  <w:num w:numId="17">
    <w:abstractNumId w:val="139"/>
  </w:num>
  <w:num w:numId="18">
    <w:abstractNumId w:val="235"/>
  </w:num>
  <w:num w:numId="19">
    <w:abstractNumId w:val="123"/>
  </w:num>
  <w:num w:numId="20">
    <w:abstractNumId w:val="184"/>
  </w:num>
  <w:num w:numId="21">
    <w:abstractNumId w:val="44"/>
  </w:num>
  <w:num w:numId="22">
    <w:abstractNumId w:val="101"/>
  </w:num>
  <w:num w:numId="23">
    <w:abstractNumId w:val="183"/>
  </w:num>
  <w:num w:numId="24">
    <w:abstractNumId w:val="87"/>
  </w:num>
  <w:num w:numId="25">
    <w:abstractNumId w:val="156"/>
  </w:num>
  <w:num w:numId="26">
    <w:abstractNumId w:val="55"/>
  </w:num>
  <w:num w:numId="27">
    <w:abstractNumId w:val="197"/>
  </w:num>
  <w:num w:numId="28">
    <w:abstractNumId w:val="66"/>
  </w:num>
  <w:num w:numId="29">
    <w:abstractNumId w:val="138"/>
  </w:num>
  <w:num w:numId="30">
    <w:abstractNumId w:val="231"/>
  </w:num>
  <w:num w:numId="31">
    <w:abstractNumId w:val="107"/>
  </w:num>
  <w:num w:numId="32">
    <w:abstractNumId w:val="41"/>
  </w:num>
  <w:num w:numId="33">
    <w:abstractNumId w:val="34"/>
  </w:num>
  <w:num w:numId="34">
    <w:abstractNumId w:val="31"/>
  </w:num>
  <w:num w:numId="35">
    <w:abstractNumId w:val="186"/>
  </w:num>
  <w:num w:numId="36">
    <w:abstractNumId w:val="96"/>
  </w:num>
  <w:num w:numId="37">
    <w:abstractNumId w:val="67"/>
  </w:num>
  <w:num w:numId="38">
    <w:abstractNumId w:val="33"/>
  </w:num>
  <w:num w:numId="39">
    <w:abstractNumId w:val="103"/>
  </w:num>
  <w:num w:numId="40">
    <w:abstractNumId w:val="178"/>
  </w:num>
  <w:num w:numId="41">
    <w:abstractNumId w:val="90"/>
  </w:num>
  <w:num w:numId="42">
    <w:abstractNumId w:val="221"/>
  </w:num>
  <w:num w:numId="43">
    <w:abstractNumId w:val="132"/>
  </w:num>
  <w:num w:numId="44">
    <w:abstractNumId w:val="84"/>
  </w:num>
  <w:num w:numId="45">
    <w:abstractNumId w:val="52"/>
  </w:num>
  <w:num w:numId="46">
    <w:abstractNumId w:val="75"/>
  </w:num>
  <w:num w:numId="47">
    <w:abstractNumId w:val="212"/>
  </w:num>
  <w:num w:numId="48">
    <w:abstractNumId w:val="111"/>
  </w:num>
  <w:num w:numId="49">
    <w:abstractNumId w:val="129"/>
  </w:num>
  <w:num w:numId="50">
    <w:abstractNumId w:val="42"/>
  </w:num>
  <w:num w:numId="51">
    <w:abstractNumId w:val="12"/>
  </w:num>
  <w:num w:numId="52">
    <w:abstractNumId w:val="206"/>
  </w:num>
  <w:num w:numId="53">
    <w:abstractNumId w:val="98"/>
  </w:num>
  <w:num w:numId="54">
    <w:abstractNumId w:val="135"/>
  </w:num>
  <w:num w:numId="55">
    <w:abstractNumId w:val="40"/>
  </w:num>
  <w:num w:numId="56">
    <w:abstractNumId w:val="88"/>
  </w:num>
  <w:num w:numId="57">
    <w:abstractNumId w:val="51"/>
  </w:num>
  <w:num w:numId="58">
    <w:abstractNumId w:val="73"/>
  </w:num>
  <w:num w:numId="59">
    <w:abstractNumId w:val="189"/>
  </w:num>
  <w:num w:numId="60">
    <w:abstractNumId w:val="162"/>
  </w:num>
  <w:num w:numId="61">
    <w:abstractNumId w:val="198"/>
  </w:num>
  <w:num w:numId="62">
    <w:abstractNumId w:val="30"/>
  </w:num>
  <w:num w:numId="63">
    <w:abstractNumId w:val="238"/>
  </w:num>
  <w:num w:numId="64">
    <w:abstractNumId w:val="214"/>
  </w:num>
  <w:num w:numId="65">
    <w:abstractNumId w:val="50"/>
  </w:num>
  <w:num w:numId="66">
    <w:abstractNumId w:val="93"/>
  </w:num>
  <w:num w:numId="67">
    <w:abstractNumId w:val="175"/>
  </w:num>
  <w:num w:numId="68">
    <w:abstractNumId w:val="142"/>
  </w:num>
  <w:num w:numId="69">
    <w:abstractNumId w:val="177"/>
  </w:num>
  <w:num w:numId="70">
    <w:abstractNumId w:val="210"/>
  </w:num>
  <w:num w:numId="71">
    <w:abstractNumId w:val="105"/>
  </w:num>
  <w:num w:numId="72">
    <w:abstractNumId w:val="239"/>
  </w:num>
  <w:num w:numId="73">
    <w:abstractNumId w:val="133"/>
  </w:num>
  <w:num w:numId="74">
    <w:abstractNumId w:val="166"/>
  </w:num>
  <w:num w:numId="75">
    <w:abstractNumId w:val="216"/>
  </w:num>
  <w:num w:numId="76">
    <w:abstractNumId w:val="91"/>
  </w:num>
  <w:num w:numId="77">
    <w:abstractNumId w:val="128"/>
  </w:num>
  <w:num w:numId="78">
    <w:abstractNumId w:val="137"/>
  </w:num>
  <w:num w:numId="79">
    <w:abstractNumId w:val="236"/>
  </w:num>
  <w:num w:numId="80">
    <w:abstractNumId w:val="79"/>
  </w:num>
  <w:num w:numId="81">
    <w:abstractNumId w:val="113"/>
  </w:num>
  <w:num w:numId="82">
    <w:abstractNumId w:val="179"/>
  </w:num>
  <w:num w:numId="83">
    <w:abstractNumId w:val="15"/>
  </w:num>
  <w:num w:numId="84">
    <w:abstractNumId w:val="46"/>
  </w:num>
  <w:num w:numId="85">
    <w:abstractNumId w:val="70"/>
  </w:num>
  <w:num w:numId="86">
    <w:abstractNumId w:val="7"/>
  </w:num>
  <w:num w:numId="87">
    <w:abstractNumId w:val="188"/>
  </w:num>
  <w:num w:numId="88">
    <w:abstractNumId w:val="3"/>
  </w:num>
  <w:num w:numId="89">
    <w:abstractNumId w:val="114"/>
  </w:num>
  <w:num w:numId="90">
    <w:abstractNumId w:val="36"/>
  </w:num>
  <w:num w:numId="91">
    <w:abstractNumId w:val="168"/>
  </w:num>
  <w:num w:numId="92">
    <w:abstractNumId w:val="182"/>
  </w:num>
  <w:num w:numId="93">
    <w:abstractNumId w:val="17"/>
  </w:num>
  <w:num w:numId="94">
    <w:abstractNumId w:val="230"/>
  </w:num>
  <w:num w:numId="95">
    <w:abstractNumId w:val="76"/>
  </w:num>
  <w:num w:numId="96">
    <w:abstractNumId w:val="147"/>
  </w:num>
  <w:num w:numId="97">
    <w:abstractNumId w:val="65"/>
  </w:num>
  <w:num w:numId="98">
    <w:abstractNumId w:val="227"/>
  </w:num>
  <w:num w:numId="99">
    <w:abstractNumId w:val="225"/>
  </w:num>
  <w:num w:numId="100">
    <w:abstractNumId w:val="10"/>
  </w:num>
  <w:num w:numId="101">
    <w:abstractNumId w:val="145"/>
  </w:num>
  <w:num w:numId="102">
    <w:abstractNumId w:val="169"/>
  </w:num>
  <w:num w:numId="103">
    <w:abstractNumId w:val="161"/>
  </w:num>
  <w:num w:numId="104">
    <w:abstractNumId w:val="148"/>
  </w:num>
  <w:num w:numId="105">
    <w:abstractNumId w:val="174"/>
  </w:num>
  <w:num w:numId="106">
    <w:abstractNumId w:val="60"/>
  </w:num>
  <w:num w:numId="107">
    <w:abstractNumId w:val="48"/>
  </w:num>
  <w:num w:numId="108">
    <w:abstractNumId w:val="117"/>
  </w:num>
  <w:num w:numId="109">
    <w:abstractNumId w:val="222"/>
  </w:num>
  <w:num w:numId="110">
    <w:abstractNumId w:val="104"/>
  </w:num>
  <w:num w:numId="111">
    <w:abstractNumId w:val="176"/>
  </w:num>
  <w:num w:numId="112">
    <w:abstractNumId w:val="118"/>
  </w:num>
  <w:num w:numId="113">
    <w:abstractNumId w:val="102"/>
  </w:num>
  <w:num w:numId="114">
    <w:abstractNumId w:val="22"/>
  </w:num>
  <w:num w:numId="115">
    <w:abstractNumId w:val="72"/>
  </w:num>
  <w:num w:numId="116">
    <w:abstractNumId w:val="199"/>
  </w:num>
  <w:num w:numId="117">
    <w:abstractNumId w:val="68"/>
  </w:num>
  <w:num w:numId="118">
    <w:abstractNumId w:val="185"/>
  </w:num>
  <w:num w:numId="119">
    <w:abstractNumId w:val="120"/>
  </w:num>
  <w:num w:numId="120">
    <w:abstractNumId w:val="47"/>
  </w:num>
  <w:num w:numId="121">
    <w:abstractNumId w:val="164"/>
  </w:num>
  <w:num w:numId="122">
    <w:abstractNumId w:val="97"/>
  </w:num>
  <w:num w:numId="123">
    <w:abstractNumId w:val="5"/>
  </w:num>
  <w:num w:numId="124">
    <w:abstractNumId w:val="74"/>
  </w:num>
  <w:num w:numId="125">
    <w:abstractNumId w:val="152"/>
  </w:num>
  <w:num w:numId="126">
    <w:abstractNumId w:val="158"/>
  </w:num>
  <w:num w:numId="127">
    <w:abstractNumId w:val="215"/>
  </w:num>
  <w:num w:numId="128">
    <w:abstractNumId w:val="204"/>
  </w:num>
  <w:num w:numId="129">
    <w:abstractNumId w:val="26"/>
  </w:num>
  <w:num w:numId="130">
    <w:abstractNumId w:val="136"/>
  </w:num>
  <w:num w:numId="131">
    <w:abstractNumId w:val="106"/>
  </w:num>
  <w:num w:numId="132">
    <w:abstractNumId w:val="1"/>
  </w:num>
  <w:num w:numId="133">
    <w:abstractNumId w:val="94"/>
  </w:num>
  <w:num w:numId="134">
    <w:abstractNumId w:val="32"/>
  </w:num>
  <w:num w:numId="135">
    <w:abstractNumId w:val="58"/>
  </w:num>
  <w:num w:numId="136">
    <w:abstractNumId w:val="89"/>
  </w:num>
  <w:num w:numId="137">
    <w:abstractNumId w:val="208"/>
  </w:num>
  <w:num w:numId="138">
    <w:abstractNumId w:val="80"/>
  </w:num>
  <w:num w:numId="139">
    <w:abstractNumId w:val="64"/>
  </w:num>
  <w:num w:numId="140">
    <w:abstractNumId w:val="29"/>
  </w:num>
  <w:num w:numId="141">
    <w:abstractNumId w:val="157"/>
  </w:num>
  <w:num w:numId="142">
    <w:abstractNumId w:val="35"/>
  </w:num>
  <w:num w:numId="143">
    <w:abstractNumId w:val="195"/>
  </w:num>
  <w:num w:numId="144">
    <w:abstractNumId w:val="82"/>
  </w:num>
  <w:num w:numId="145">
    <w:abstractNumId w:val="159"/>
  </w:num>
  <w:num w:numId="146">
    <w:abstractNumId w:val="143"/>
  </w:num>
  <w:num w:numId="147">
    <w:abstractNumId w:val="190"/>
  </w:num>
  <w:num w:numId="148">
    <w:abstractNumId w:val="237"/>
  </w:num>
  <w:num w:numId="149">
    <w:abstractNumId w:val="200"/>
  </w:num>
  <w:num w:numId="150">
    <w:abstractNumId w:val="27"/>
  </w:num>
  <w:num w:numId="151">
    <w:abstractNumId w:val="202"/>
  </w:num>
  <w:num w:numId="152">
    <w:abstractNumId w:val="119"/>
  </w:num>
  <w:num w:numId="153">
    <w:abstractNumId w:val="181"/>
  </w:num>
  <w:num w:numId="154">
    <w:abstractNumId w:val="39"/>
  </w:num>
  <w:num w:numId="155">
    <w:abstractNumId w:val="160"/>
  </w:num>
  <w:num w:numId="156">
    <w:abstractNumId w:val="62"/>
  </w:num>
  <w:num w:numId="157">
    <w:abstractNumId w:val="4"/>
  </w:num>
  <w:num w:numId="158">
    <w:abstractNumId w:val="38"/>
  </w:num>
  <w:num w:numId="159">
    <w:abstractNumId w:val="192"/>
  </w:num>
  <w:num w:numId="160">
    <w:abstractNumId w:val="24"/>
  </w:num>
  <w:num w:numId="161">
    <w:abstractNumId w:val="213"/>
  </w:num>
  <w:num w:numId="162">
    <w:abstractNumId w:val="92"/>
  </w:num>
  <w:num w:numId="163">
    <w:abstractNumId w:val="54"/>
  </w:num>
  <w:num w:numId="164">
    <w:abstractNumId w:val="56"/>
  </w:num>
  <w:num w:numId="165">
    <w:abstractNumId w:val="110"/>
  </w:num>
  <w:num w:numId="166">
    <w:abstractNumId w:val="220"/>
  </w:num>
  <w:num w:numId="167">
    <w:abstractNumId w:val="146"/>
  </w:num>
  <w:num w:numId="168">
    <w:abstractNumId w:val="0"/>
  </w:num>
  <w:num w:numId="169">
    <w:abstractNumId w:val="77"/>
  </w:num>
  <w:num w:numId="170">
    <w:abstractNumId w:val="16"/>
  </w:num>
  <w:num w:numId="171">
    <w:abstractNumId w:val="13"/>
  </w:num>
  <w:num w:numId="172">
    <w:abstractNumId w:val="121"/>
  </w:num>
  <w:num w:numId="173">
    <w:abstractNumId w:val="205"/>
  </w:num>
  <w:num w:numId="174">
    <w:abstractNumId w:val="25"/>
  </w:num>
  <w:num w:numId="175">
    <w:abstractNumId w:val="134"/>
  </w:num>
  <w:num w:numId="176">
    <w:abstractNumId w:val="130"/>
  </w:num>
  <w:num w:numId="177">
    <w:abstractNumId w:val="23"/>
  </w:num>
  <w:num w:numId="178">
    <w:abstractNumId w:val="224"/>
  </w:num>
  <w:num w:numId="179">
    <w:abstractNumId w:val="144"/>
  </w:num>
  <w:num w:numId="180">
    <w:abstractNumId w:val="155"/>
  </w:num>
  <w:num w:numId="181">
    <w:abstractNumId w:val="69"/>
  </w:num>
  <w:num w:numId="182">
    <w:abstractNumId w:val="127"/>
  </w:num>
  <w:num w:numId="183">
    <w:abstractNumId w:val="173"/>
  </w:num>
  <w:num w:numId="184">
    <w:abstractNumId w:val="95"/>
  </w:num>
  <w:num w:numId="185">
    <w:abstractNumId w:val="211"/>
  </w:num>
  <w:num w:numId="186">
    <w:abstractNumId w:val="193"/>
  </w:num>
  <w:num w:numId="187">
    <w:abstractNumId w:val="18"/>
  </w:num>
  <w:num w:numId="188">
    <w:abstractNumId w:val="226"/>
  </w:num>
  <w:num w:numId="189">
    <w:abstractNumId w:val="61"/>
  </w:num>
  <w:num w:numId="190">
    <w:abstractNumId w:val="59"/>
  </w:num>
  <w:num w:numId="191">
    <w:abstractNumId w:val="28"/>
  </w:num>
  <w:num w:numId="192">
    <w:abstractNumId w:val="43"/>
  </w:num>
  <w:num w:numId="193">
    <w:abstractNumId w:val="6"/>
  </w:num>
  <w:num w:numId="194">
    <w:abstractNumId w:val="187"/>
  </w:num>
  <w:num w:numId="195">
    <w:abstractNumId w:val="172"/>
  </w:num>
  <w:num w:numId="196">
    <w:abstractNumId w:val="53"/>
  </w:num>
  <w:num w:numId="197">
    <w:abstractNumId w:val="100"/>
  </w:num>
  <w:num w:numId="198">
    <w:abstractNumId w:val="122"/>
  </w:num>
  <w:num w:numId="199">
    <w:abstractNumId w:val="180"/>
  </w:num>
  <w:num w:numId="200">
    <w:abstractNumId w:val="203"/>
  </w:num>
  <w:num w:numId="201">
    <w:abstractNumId w:val="83"/>
  </w:num>
  <w:num w:numId="202">
    <w:abstractNumId w:val="207"/>
  </w:num>
  <w:num w:numId="203">
    <w:abstractNumId w:val="14"/>
  </w:num>
  <w:num w:numId="204">
    <w:abstractNumId w:val="154"/>
  </w:num>
  <w:num w:numId="205">
    <w:abstractNumId w:val="228"/>
  </w:num>
  <w:num w:numId="206">
    <w:abstractNumId w:val="151"/>
  </w:num>
  <w:num w:numId="207">
    <w:abstractNumId w:val="167"/>
  </w:num>
  <w:num w:numId="208">
    <w:abstractNumId w:val="233"/>
  </w:num>
  <w:num w:numId="209">
    <w:abstractNumId w:val="196"/>
  </w:num>
  <w:num w:numId="210">
    <w:abstractNumId w:val="21"/>
  </w:num>
  <w:num w:numId="211">
    <w:abstractNumId w:val="20"/>
  </w:num>
  <w:num w:numId="212">
    <w:abstractNumId w:val="232"/>
  </w:num>
  <w:num w:numId="213">
    <w:abstractNumId w:val="57"/>
  </w:num>
  <w:num w:numId="214">
    <w:abstractNumId w:val="63"/>
  </w:num>
  <w:num w:numId="215">
    <w:abstractNumId w:val="109"/>
  </w:num>
  <w:num w:numId="216">
    <w:abstractNumId w:val="115"/>
  </w:num>
  <w:num w:numId="217">
    <w:abstractNumId w:val="112"/>
  </w:num>
  <w:num w:numId="218">
    <w:abstractNumId w:val="11"/>
  </w:num>
  <w:num w:numId="219">
    <w:abstractNumId w:val="234"/>
  </w:num>
  <w:num w:numId="220">
    <w:abstractNumId w:val="85"/>
  </w:num>
  <w:num w:numId="221">
    <w:abstractNumId w:val="19"/>
  </w:num>
  <w:num w:numId="222">
    <w:abstractNumId w:val="37"/>
  </w:num>
  <w:num w:numId="223">
    <w:abstractNumId w:val="9"/>
  </w:num>
  <w:num w:numId="224">
    <w:abstractNumId w:val="219"/>
  </w:num>
  <w:num w:numId="225">
    <w:abstractNumId w:val="78"/>
  </w:num>
  <w:num w:numId="226">
    <w:abstractNumId w:val="150"/>
  </w:num>
  <w:num w:numId="227">
    <w:abstractNumId w:val="86"/>
  </w:num>
  <w:num w:numId="228">
    <w:abstractNumId w:val="2"/>
  </w:num>
  <w:num w:numId="229">
    <w:abstractNumId w:val="45"/>
  </w:num>
  <w:num w:numId="230">
    <w:abstractNumId w:val="191"/>
  </w:num>
  <w:num w:numId="231">
    <w:abstractNumId w:val="81"/>
  </w:num>
  <w:num w:numId="232">
    <w:abstractNumId w:val="131"/>
  </w:num>
  <w:num w:numId="233">
    <w:abstractNumId w:val="124"/>
  </w:num>
  <w:num w:numId="234">
    <w:abstractNumId w:val="171"/>
  </w:num>
  <w:num w:numId="235">
    <w:abstractNumId w:val="141"/>
  </w:num>
  <w:num w:numId="236">
    <w:abstractNumId w:val="125"/>
  </w:num>
  <w:num w:numId="237">
    <w:abstractNumId w:val="140"/>
  </w:num>
  <w:num w:numId="238">
    <w:abstractNumId w:val="165"/>
  </w:num>
  <w:num w:numId="239">
    <w:abstractNumId w:val="163"/>
  </w:num>
  <w:num w:numId="240">
    <w:abstractNumId w:val="149"/>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1C"/>
    <w:rsid w:val="0000129A"/>
    <w:rsid w:val="000016E3"/>
    <w:rsid w:val="00002306"/>
    <w:rsid w:val="00003E3D"/>
    <w:rsid w:val="00006DCC"/>
    <w:rsid w:val="0000753A"/>
    <w:rsid w:val="000112BF"/>
    <w:rsid w:val="00011339"/>
    <w:rsid w:val="00011348"/>
    <w:rsid w:val="00012917"/>
    <w:rsid w:val="00013150"/>
    <w:rsid w:val="000178D1"/>
    <w:rsid w:val="00017B0C"/>
    <w:rsid w:val="00020CB3"/>
    <w:rsid w:val="0002500A"/>
    <w:rsid w:val="000255C1"/>
    <w:rsid w:val="00025F8D"/>
    <w:rsid w:val="00026DE9"/>
    <w:rsid w:val="000272A8"/>
    <w:rsid w:val="00031C71"/>
    <w:rsid w:val="00032557"/>
    <w:rsid w:val="00033791"/>
    <w:rsid w:val="000341A5"/>
    <w:rsid w:val="00040D27"/>
    <w:rsid w:val="00042F03"/>
    <w:rsid w:val="0004480B"/>
    <w:rsid w:val="00045FD3"/>
    <w:rsid w:val="000518B0"/>
    <w:rsid w:val="000536AE"/>
    <w:rsid w:val="0005564C"/>
    <w:rsid w:val="00057747"/>
    <w:rsid w:val="00057DFF"/>
    <w:rsid w:val="0008177E"/>
    <w:rsid w:val="00082CC5"/>
    <w:rsid w:val="000845E7"/>
    <w:rsid w:val="00086C66"/>
    <w:rsid w:val="00091B3F"/>
    <w:rsid w:val="00093625"/>
    <w:rsid w:val="00096C95"/>
    <w:rsid w:val="000A1C7C"/>
    <w:rsid w:val="000A4530"/>
    <w:rsid w:val="000A7636"/>
    <w:rsid w:val="000A7DDE"/>
    <w:rsid w:val="000B18C5"/>
    <w:rsid w:val="000B233E"/>
    <w:rsid w:val="000B4E7A"/>
    <w:rsid w:val="000B5349"/>
    <w:rsid w:val="000C00FA"/>
    <w:rsid w:val="000C0842"/>
    <w:rsid w:val="000C3A10"/>
    <w:rsid w:val="000C3FB0"/>
    <w:rsid w:val="000C7D6C"/>
    <w:rsid w:val="000D0B01"/>
    <w:rsid w:val="000D3577"/>
    <w:rsid w:val="000D6A4C"/>
    <w:rsid w:val="000E0165"/>
    <w:rsid w:val="000E2C80"/>
    <w:rsid w:val="000E4996"/>
    <w:rsid w:val="000E4E7C"/>
    <w:rsid w:val="000F0DCD"/>
    <w:rsid w:val="000F2428"/>
    <w:rsid w:val="000F2F12"/>
    <w:rsid w:val="000F4DB2"/>
    <w:rsid w:val="000F75D7"/>
    <w:rsid w:val="000F7E71"/>
    <w:rsid w:val="0010008E"/>
    <w:rsid w:val="00101BDA"/>
    <w:rsid w:val="00103D23"/>
    <w:rsid w:val="00107720"/>
    <w:rsid w:val="0011518E"/>
    <w:rsid w:val="00115E87"/>
    <w:rsid w:val="00116B58"/>
    <w:rsid w:val="00117DA8"/>
    <w:rsid w:val="00117ED4"/>
    <w:rsid w:val="0012073A"/>
    <w:rsid w:val="0012296E"/>
    <w:rsid w:val="0012316F"/>
    <w:rsid w:val="0012765E"/>
    <w:rsid w:val="00130FAE"/>
    <w:rsid w:val="00131203"/>
    <w:rsid w:val="00131922"/>
    <w:rsid w:val="00140A21"/>
    <w:rsid w:val="00142DC3"/>
    <w:rsid w:val="00143636"/>
    <w:rsid w:val="00145835"/>
    <w:rsid w:val="00145F3E"/>
    <w:rsid w:val="00147D57"/>
    <w:rsid w:val="00150A58"/>
    <w:rsid w:val="001527F9"/>
    <w:rsid w:val="001566B8"/>
    <w:rsid w:val="0015728C"/>
    <w:rsid w:val="00164A77"/>
    <w:rsid w:val="001656B9"/>
    <w:rsid w:val="0016607C"/>
    <w:rsid w:val="00172E83"/>
    <w:rsid w:val="00173AAE"/>
    <w:rsid w:val="001756A9"/>
    <w:rsid w:val="00175CC9"/>
    <w:rsid w:val="0017609C"/>
    <w:rsid w:val="0018106B"/>
    <w:rsid w:val="00182AA0"/>
    <w:rsid w:val="00183FE0"/>
    <w:rsid w:val="00184721"/>
    <w:rsid w:val="00184EAA"/>
    <w:rsid w:val="00185F09"/>
    <w:rsid w:val="0019015F"/>
    <w:rsid w:val="001908DD"/>
    <w:rsid w:val="0019119C"/>
    <w:rsid w:val="0019417F"/>
    <w:rsid w:val="001941FC"/>
    <w:rsid w:val="00195003"/>
    <w:rsid w:val="00195879"/>
    <w:rsid w:val="00196241"/>
    <w:rsid w:val="001B0CD1"/>
    <w:rsid w:val="001B318E"/>
    <w:rsid w:val="001B4A8A"/>
    <w:rsid w:val="001B4EA4"/>
    <w:rsid w:val="001C4617"/>
    <w:rsid w:val="001D4FF7"/>
    <w:rsid w:val="001D5A3A"/>
    <w:rsid w:val="001D7782"/>
    <w:rsid w:val="001E1B4D"/>
    <w:rsid w:val="001E7ED5"/>
    <w:rsid w:val="001F02A3"/>
    <w:rsid w:val="001F22BB"/>
    <w:rsid w:val="001F30EA"/>
    <w:rsid w:val="001F3799"/>
    <w:rsid w:val="001F4F83"/>
    <w:rsid w:val="001F6319"/>
    <w:rsid w:val="001F795A"/>
    <w:rsid w:val="001F7CF9"/>
    <w:rsid w:val="00200E6E"/>
    <w:rsid w:val="00217AB6"/>
    <w:rsid w:val="0022020B"/>
    <w:rsid w:val="0022331F"/>
    <w:rsid w:val="00225505"/>
    <w:rsid w:val="002256C2"/>
    <w:rsid w:val="00226B80"/>
    <w:rsid w:val="002322AA"/>
    <w:rsid w:val="00244EB4"/>
    <w:rsid w:val="00245D83"/>
    <w:rsid w:val="0025686D"/>
    <w:rsid w:val="00257BB1"/>
    <w:rsid w:val="00264E4D"/>
    <w:rsid w:val="00264EBF"/>
    <w:rsid w:val="002701F8"/>
    <w:rsid w:val="002748DB"/>
    <w:rsid w:val="002763AA"/>
    <w:rsid w:val="00283412"/>
    <w:rsid w:val="00285FAD"/>
    <w:rsid w:val="0029112E"/>
    <w:rsid w:val="00291A4D"/>
    <w:rsid w:val="002921BF"/>
    <w:rsid w:val="002929F6"/>
    <w:rsid w:val="00293877"/>
    <w:rsid w:val="002960A1"/>
    <w:rsid w:val="00296AAE"/>
    <w:rsid w:val="00297435"/>
    <w:rsid w:val="002A0C59"/>
    <w:rsid w:val="002A62E9"/>
    <w:rsid w:val="002B1E9F"/>
    <w:rsid w:val="002B5B54"/>
    <w:rsid w:val="002C3446"/>
    <w:rsid w:val="002D3411"/>
    <w:rsid w:val="002D743E"/>
    <w:rsid w:val="002E241E"/>
    <w:rsid w:val="002E2FD2"/>
    <w:rsid w:val="002F09A3"/>
    <w:rsid w:val="002F0DCB"/>
    <w:rsid w:val="002F367F"/>
    <w:rsid w:val="002F4F6D"/>
    <w:rsid w:val="002F70A7"/>
    <w:rsid w:val="00300DB9"/>
    <w:rsid w:val="00301009"/>
    <w:rsid w:val="00301E3F"/>
    <w:rsid w:val="00301F39"/>
    <w:rsid w:val="00306C23"/>
    <w:rsid w:val="00315BF0"/>
    <w:rsid w:val="00316F39"/>
    <w:rsid w:val="00317A72"/>
    <w:rsid w:val="00324010"/>
    <w:rsid w:val="00326273"/>
    <w:rsid w:val="00326B08"/>
    <w:rsid w:val="00332AF1"/>
    <w:rsid w:val="0033456D"/>
    <w:rsid w:val="00340635"/>
    <w:rsid w:val="00353406"/>
    <w:rsid w:val="00354F2D"/>
    <w:rsid w:val="00355965"/>
    <w:rsid w:val="00357254"/>
    <w:rsid w:val="00357CCA"/>
    <w:rsid w:val="00360A42"/>
    <w:rsid w:val="003643F1"/>
    <w:rsid w:val="00370246"/>
    <w:rsid w:val="00377432"/>
    <w:rsid w:val="00380CFF"/>
    <w:rsid w:val="00382FDB"/>
    <w:rsid w:val="003837B9"/>
    <w:rsid w:val="00385D8D"/>
    <w:rsid w:val="00391884"/>
    <w:rsid w:val="00392BDB"/>
    <w:rsid w:val="00393880"/>
    <w:rsid w:val="00393B4A"/>
    <w:rsid w:val="003A5B32"/>
    <w:rsid w:val="003A615C"/>
    <w:rsid w:val="003B04B2"/>
    <w:rsid w:val="003B062B"/>
    <w:rsid w:val="003B0804"/>
    <w:rsid w:val="003B2534"/>
    <w:rsid w:val="003B4884"/>
    <w:rsid w:val="003B69BF"/>
    <w:rsid w:val="003C0DA7"/>
    <w:rsid w:val="003C205A"/>
    <w:rsid w:val="003C336D"/>
    <w:rsid w:val="003C5EB0"/>
    <w:rsid w:val="003D03D1"/>
    <w:rsid w:val="003D0B58"/>
    <w:rsid w:val="003D126F"/>
    <w:rsid w:val="003D524C"/>
    <w:rsid w:val="003E51A8"/>
    <w:rsid w:val="003E588E"/>
    <w:rsid w:val="003E7120"/>
    <w:rsid w:val="003E7693"/>
    <w:rsid w:val="003F1846"/>
    <w:rsid w:val="003F1F4D"/>
    <w:rsid w:val="003F2D8D"/>
    <w:rsid w:val="003F41B3"/>
    <w:rsid w:val="00401539"/>
    <w:rsid w:val="00403325"/>
    <w:rsid w:val="004041F2"/>
    <w:rsid w:val="004055B7"/>
    <w:rsid w:val="00406E2B"/>
    <w:rsid w:val="00407C30"/>
    <w:rsid w:val="00407CF4"/>
    <w:rsid w:val="00411B0B"/>
    <w:rsid w:val="00413F12"/>
    <w:rsid w:val="00415257"/>
    <w:rsid w:val="00425E4E"/>
    <w:rsid w:val="004261B0"/>
    <w:rsid w:val="004301B1"/>
    <w:rsid w:val="00433749"/>
    <w:rsid w:val="00433C06"/>
    <w:rsid w:val="00434FE5"/>
    <w:rsid w:val="004355E3"/>
    <w:rsid w:val="0043696A"/>
    <w:rsid w:val="004377D1"/>
    <w:rsid w:val="0044116F"/>
    <w:rsid w:val="00441D5B"/>
    <w:rsid w:val="004431B7"/>
    <w:rsid w:val="004436A7"/>
    <w:rsid w:val="00451578"/>
    <w:rsid w:val="00451A87"/>
    <w:rsid w:val="0045625D"/>
    <w:rsid w:val="004568B5"/>
    <w:rsid w:val="00456CF7"/>
    <w:rsid w:val="00457C6B"/>
    <w:rsid w:val="00457DB7"/>
    <w:rsid w:val="00465273"/>
    <w:rsid w:val="004678A8"/>
    <w:rsid w:val="00467F6B"/>
    <w:rsid w:val="00483C99"/>
    <w:rsid w:val="00491BC9"/>
    <w:rsid w:val="00491C4D"/>
    <w:rsid w:val="00492382"/>
    <w:rsid w:val="00493637"/>
    <w:rsid w:val="004A7E62"/>
    <w:rsid w:val="004B20C5"/>
    <w:rsid w:val="004B2F26"/>
    <w:rsid w:val="004B3E89"/>
    <w:rsid w:val="004B693C"/>
    <w:rsid w:val="004C529B"/>
    <w:rsid w:val="004C55E4"/>
    <w:rsid w:val="004D0551"/>
    <w:rsid w:val="004E6288"/>
    <w:rsid w:val="004E66F7"/>
    <w:rsid w:val="004F4FAF"/>
    <w:rsid w:val="004F7C15"/>
    <w:rsid w:val="005002E5"/>
    <w:rsid w:val="00515556"/>
    <w:rsid w:val="00517392"/>
    <w:rsid w:val="0051778F"/>
    <w:rsid w:val="0052001B"/>
    <w:rsid w:val="00521D7F"/>
    <w:rsid w:val="0052449A"/>
    <w:rsid w:val="00525B38"/>
    <w:rsid w:val="00530A29"/>
    <w:rsid w:val="00536588"/>
    <w:rsid w:val="005402B6"/>
    <w:rsid w:val="00541C71"/>
    <w:rsid w:val="00551DE8"/>
    <w:rsid w:val="00552DE0"/>
    <w:rsid w:val="005566AC"/>
    <w:rsid w:val="00560647"/>
    <w:rsid w:val="00561337"/>
    <w:rsid w:val="00563EA3"/>
    <w:rsid w:val="0056479F"/>
    <w:rsid w:val="0057480D"/>
    <w:rsid w:val="00575530"/>
    <w:rsid w:val="00576FBF"/>
    <w:rsid w:val="005836D9"/>
    <w:rsid w:val="00583DBF"/>
    <w:rsid w:val="00584724"/>
    <w:rsid w:val="00584C96"/>
    <w:rsid w:val="005864BF"/>
    <w:rsid w:val="0058747B"/>
    <w:rsid w:val="00590660"/>
    <w:rsid w:val="0059294A"/>
    <w:rsid w:val="005A35E1"/>
    <w:rsid w:val="005A5C71"/>
    <w:rsid w:val="005B0D9A"/>
    <w:rsid w:val="005B132C"/>
    <w:rsid w:val="005B3379"/>
    <w:rsid w:val="005B3D8B"/>
    <w:rsid w:val="005B7417"/>
    <w:rsid w:val="005C60BA"/>
    <w:rsid w:val="005C686A"/>
    <w:rsid w:val="005C7114"/>
    <w:rsid w:val="005D3BF1"/>
    <w:rsid w:val="005D6773"/>
    <w:rsid w:val="005E7DEF"/>
    <w:rsid w:val="005F4EF3"/>
    <w:rsid w:val="005F7E34"/>
    <w:rsid w:val="00601665"/>
    <w:rsid w:val="00604B55"/>
    <w:rsid w:val="00606A9A"/>
    <w:rsid w:val="0060711C"/>
    <w:rsid w:val="00612408"/>
    <w:rsid w:val="00613EDC"/>
    <w:rsid w:val="00615182"/>
    <w:rsid w:val="0062264C"/>
    <w:rsid w:val="006228C3"/>
    <w:rsid w:val="00622AA2"/>
    <w:rsid w:val="00622C26"/>
    <w:rsid w:val="00623C21"/>
    <w:rsid w:val="00631531"/>
    <w:rsid w:val="0063574A"/>
    <w:rsid w:val="006359BE"/>
    <w:rsid w:val="0063638E"/>
    <w:rsid w:val="0063719F"/>
    <w:rsid w:val="0063722B"/>
    <w:rsid w:val="00647738"/>
    <w:rsid w:val="0065063A"/>
    <w:rsid w:val="0065150C"/>
    <w:rsid w:val="0065164A"/>
    <w:rsid w:val="00652C0E"/>
    <w:rsid w:val="00655222"/>
    <w:rsid w:val="00656879"/>
    <w:rsid w:val="006569AD"/>
    <w:rsid w:val="00661C30"/>
    <w:rsid w:val="00661CF1"/>
    <w:rsid w:val="0066203C"/>
    <w:rsid w:val="00665070"/>
    <w:rsid w:val="006663A0"/>
    <w:rsid w:val="0067100A"/>
    <w:rsid w:val="00675159"/>
    <w:rsid w:val="00676DD1"/>
    <w:rsid w:val="00677F90"/>
    <w:rsid w:val="006827FB"/>
    <w:rsid w:val="00687B13"/>
    <w:rsid w:val="006906C8"/>
    <w:rsid w:val="00691B59"/>
    <w:rsid w:val="0069334A"/>
    <w:rsid w:val="00697621"/>
    <w:rsid w:val="006A3DE2"/>
    <w:rsid w:val="006A5843"/>
    <w:rsid w:val="006B121B"/>
    <w:rsid w:val="006B3300"/>
    <w:rsid w:val="006B3ACB"/>
    <w:rsid w:val="006B4F3A"/>
    <w:rsid w:val="006B6F41"/>
    <w:rsid w:val="006B7E70"/>
    <w:rsid w:val="006C0A11"/>
    <w:rsid w:val="006C3BEF"/>
    <w:rsid w:val="006C3FA8"/>
    <w:rsid w:val="006C42A9"/>
    <w:rsid w:val="006D084A"/>
    <w:rsid w:val="006D4571"/>
    <w:rsid w:val="006D7A70"/>
    <w:rsid w:val="006E637C"/>
    <w:rsid w:val="006E79C0"/>
    <w:rsid w:val="006F1A2D"/>
    <w:rsid w:val="0070340C"/>
    <w:rsid w:val="0070682B"/>
    <w:rsid w:val="00707E5D"/>
    <w:rsid w:val="0071063F"/>
    <w:rsid w:val="007119B3"/>
    <w:rsid w:val="00715CC3"/>
    <w:rsid w:val="00717852"/>
    <w:rsid w:val="007227DC"/>
    <w:rsid w:val="00725AE0"/>
    <w:rsid w:val="00726C3A"/>
    <w:rsid w:val="00730596"/>
    <w:rsid w:val="007309D5"/>
    <w:rsid w:val="0073400E"/>
    <w:rsid w:val="00734EBF"/>
    <w:rsid w:val="00735404"/>
    <w:rsid w:val="00736D91"/>
    <w:rsid w:val="0074144E"/>
    <w:rsid w:val="00741AC0"/>
    <w:rsid w:val="00742425"/>
    <w:rsid w:val="00743ADE"/>
    <w:rsid w:val="00744219"/>
    <w:rsid w:val="00744EF3"/>
    <w:rsid w:val="0075134B"/>
    <w:rsid w:val="0075264B"/>
    <w:rsid w:val="007536EC"/>
    <w:rsid w:val="00754672"/>
    <w:rsid w:val="00756EDF"/>
    <w:rsid w:val="00756EF9"/>
    <w:rsid w:val="007726B4"/>
    <w:rsid w:val="00773E51"/>
    <w:rsid w:val="007811C9"/>
    <w:rsid w:val="00786DD0"/>
    <w:rsid w:val="00794323"/>
    <w:rsid w:val="007A09EC"/>
    <w:rsid w:val="007A3642"/>
    <w:rsid w:val="007A437D"/>
    <w:rsid w:val="007A78CD"/>
    <w:rsid w:val="007B227C"/>
    <w:rsid w:val="007B434A"/>
    <w:rsid w:val="007B565C"/>
    <w:rsid w:val="007C0005"/>
    <w:rsid w:val="007C4B8A"/>
    <w:rsid w:val="007C6833"/>
    <w:rsid w:val="007D1DD7"/>
    <w:rsid w:val="007D2266"/>
    <w:rsid w:val="007D3C92"/>
    <w:rsid w:val="007D51EF"/>
    <w:rsid w:val="007D5E49"/>
    <w:rsid w:val="007D5FC3"/>
    <w:rsid w:val="007D7EE5"/>
    <w:rsid w:val="007E0DA9"/>
    <w:rsid w:val="007E11C3"/>
    <w:rsid w:val="007E2A25"/>
    <w:rsid w:val="007E5666"/>
    <w:rsid w:val="007E56F0"/>
    <w:rsid w:val="007E5E50"/>
    <w:rsid w:val="007E71EE"/>
    <w:rsid w:val="007E7284"/>
    <w:rsid w:val="007F02D6"/>
    <w:rsid w:val="007F07FF"/>
    <w:rsid w:val="007F18FA"/>
    <w:rsid w:val="007F495E"/>
    <w:rsid w:val="007F70AC"/>
    <w:rsid w:val="00801142"/>
    <w:rsid w:val="00805649"/>
    <w:rsid w:val="00806808"/>
    <w:rsid w:val="00813826"/>
    <w:rsid w:val="00816261"/>
    <w:rsid w:val="0082031B"/>
    <w:rsid w:val="00820F9C"/>
    <w:rsid w:val="00825AE8"/>
    <w:rsid w:val="00827D46"/>
    <w:rsid w:val="0083564C"/>
    <w:rsid w:val="00840916"/>
    <w:rsid w:val="00842DB8"/>
    <w:rsid w:val="00845046"/>
    <w:rsid w:val="00851CCA"/>
    <w:rsid w:val="008564A7"/>
    <w:rsid w:val="0085679D"/>
    <w:rsid w:val="00862028"/>
    <w:rsid w:val="00863959"/>
    <w:rsid w:val="00867BA6"/>
    <w:rsid w:val="00874F81"/>
    <w:rsid w:val="008810AC"/>
    <w:rsid w:val="00883537"/>
    <w:rsid w:val="00883C3A"/>
    <w:rsid w:val="008841F1"/>
    <w:rsid w:val="008869CD"/>
    <w:rsid w:val="0089280E"/>
    <w:rsid w:val="0089338C"/>
    <w:rsid w:val="00895175"/>
    <w:rsid w:val="008A1879"/>
    <w:rsid w:val="008A1FD0"/>
    <w:rsid w:val="008A29ED"/>
    <w:rsid w:val="008A384D"/>
    <w:rsid w:val="008A66A8"/>
    <w:rsid w:val="008A6964"/>
    <w:rsid w:val="008A779B"/>
    <w:rsid w:val="008B39BB"/>
    <w:rsid w:val="008B420E"/>
    <w:rsid w:val="008B4412"/>
    <w:rsid w:val="008B635A"/>
    <w:rsid w:val="008C25AE"/>
    <w:rsid w:val="008C46B8"/>
    <w:rsid w:val="008C6F41"/>
    <w:rsid w:val="008D4EDD"/>
    <w:rsid w:val="008D791F"/>
    <w:rsid w:val="008D7EDC"/>
    <w:rsid w:val="008E1556"/>
    <w:rsid w:val="008E21C4"/>
    <w:rsid w:val="008E5076"/>
    <w:rsid w:val="008F3EF7"/>
    <w:rsid w:val="008F4745"/>
    <w:rsid w:val="008F4A22"/>
    <w:rsid w:val="008F740C"/>
    <w:rsid w:val="008F744E"/>
    <w:rsid w:val="008F7B35"/>
    <w:rsid w:val="0090111A"/>
    <w:rsid w:val="0090577D"/>
    <w:rsid w:val="00906343"/>
    <w:rsid w:val="00906CF3"/>
    <w:rsid w:val="00911611"/>
    <w:rsid w:val="009138CC"/>
    <w:rsid w:val="00915BAC"/>
    <w:rsid w:val="00924BC3"/>
    <w:rsid w:val="009259EF"/>
    <w:rsid w:val="00926FF3"/>
    <w:rsid w:val="00927F89"/>
    <w:rsid w:val="0093108F"/>
    <w:rsid w:val="0093199A"/>
    <w:rsid w:val="009342BD"/>
    <w:rsid w:val="00934709"/>
    <w:rsid w:val="0093555C"/>
    <w:rsid w:val="00940434"/>
    <w:rsid w:val="00941512"/>
    <w:rsid w:val="00941A88"/>
    <w:rsid w:val="009432E8"/>
    <w:rsid w:val="00943EE5"/>
    <w:rsid w:val="00945D33"/>
    <w:rsid w:val="009473E8"/>
    <w:rsid w:val="00947734"/>
    <w:rsid w:val="009613D3"/>
    <w:rsid w:val="00964A19"/>
    <w:rsid w:val="00971FB8"/>
    <w:rsid w:val="0097222E"/>
    <w:rsid w:val="00975D3A"/>
    <w:rsid w:val="0098344B"/>
    <w:rsid w:val="00984513"/>
    <w:rsid w:val="00984BA7"/>
    <w:rsid w:val="00992900"/>
    <w:rsid w:val="00994CDA"/>
    <w:rsid w:val="009A0A3E"/>
    <w:rsid w:val="009A20F5"/>
    <w:rsid w:val="009A424E"/>
    <w:rsid w:val="009A4582"/>
    <w:rsid w:val="009A4CF8"/>
    <w:rsid w:val="009B109E"/>
    <w:rsid w:val="009B1673"/>
    <w:rsid w:val="009B54CD"/>
    <w:rsid w:val="009C02E1"/>
    <w:rsid w:val="009C0B4D"/>
    <w:rsid w:val="009C2255"/>
    <w:rsid w:val="009C61AF"/>
    <w:rsid w:val="009D2E8E"/>
    <w:rsid w:val="009D2F6B"/>
    <w:rsid w:val="009D61D4"/>
    <w:rsid w:val="009D7542"/>
    <w:rsid w:val="009E6E15"/>
    <w:rsid w:val="009F53C5"/>
    <w:rsid w:val="009F5859"/>
    <w:rsid w:val="009F62D0"/>
    <w:rsid w:val="00A025A3"/>
    <w:rsid w:val="00A026D2"/>
    <w:rsid w:val="00A02899"/>
    <w:rsid w:val="00A05C56"/>
    <w:rsid w:val="00A06823"/>
    <w:rsid w:val="00A12D5B"/>
    <w:rsid w:val="00A15E39"/>
    <w:rsid w:val="00A17868"/>
    <w:rsid w:val="00A245C9"/>
    <w:rsid w:val="00A26FE8"/>
    <w:rsid w:val="00A31EF6"/>
    <w:rsid w:val="00A33A6A"/>
    <w:rsid w:val="00A370C3"/>
    <w:rsid w:val="00A37617"/>
    <w:rsid w:val="00A41205"/>
    <w:rsid w:val="00A412FA"/>
    <w:rsid w:val="00A42DF4"/>
    <w:rsid w:val="00A45EBB"/>
    <w:rsid w:val="00A461C7"/>
    <w:rsid w:val="00A50A6F"/>
    <w:rsid w:val="00A50C9A"/>
    <w:rsid w:val="00A55C8B"/>
    <w:rsid w:val="00A578D8"/>
    <w:rsid w:val="00A60F27"/>
    <w:rsid w:val="00A62666"/>
    <w:rsid w:val="00A63599"/>
    <w:rsid w:val="00A63661"/>
    <w:rsid w:val="00A64076"/>
    <w:rsid w:val="00A7079E"/>
    <w:rsid w:val="00A7603E"/>
    <w:rsid w:val="00A76A91"/>
    <w:rsid w:val="00A81254"/>
    <w:rsid w:val="00A81404"/>
    <w:rsid w:val="00A81E2B"/>
    <w:rsid w:val="00A822D4"/>
    <w:rsid w:val="00A82366"/>
    <w:rsid w:val="00A85DCC"/>
    <w:rsid w:val="00A85F19"/>
    <w:rsid w:val="00A8633A"/>
    <w:rsid w:val="00A92D54"/>
    <w:rsid w:val="00A9397D"/>
    <w:rsid w:val="00A93B0C"/>
    <w:rsid w:val="00AA56BE"/>
    <w:rsid w:val="00AB3389"/>
    <w:rsid w:val="00AB5374"/>
    <w:rsid w:val="00AB7CB0"/>
    <w:rsid w:val="00AC1568"/>
    <w:rsid w:val="00AC2F65"/>
    <w:rsid w:val="00AD4930"/>
    <w:rsid w:val="00AD6481"/>
    <w:rsid w:val="00AD6AE0"/>
    <w:rsid w:val="00AE42F3"/>
    <w:rsid w:val="00AE51CF"/>
    <w:rsid w:val="00AF7B14"/>
    <w:rsid w:val="00B003BC"/>
    <w:rsid w:val="00B00F6F"/>
    <w:rsid w:val="00B04C2D"/>
    <w:rsid w:val="00B05F59"/>
    <w:rsid w:val="00B062E8"/>
    <w:rsid w:val="00B10175"/>
    <w:rsid w:val="00B104BF"/>
    <w:rsid w:val="00B21842"/>
    <w:rsid w:val="00B221AB"/>
    <w:rsid w:val="00B2612E"/>
    <w:rsid w:val="00B3201D"/>
    <w:rsid w:val="00B34356"/>
    <w:rsid w:val="00B346BD"/>
    <w:rsid w:val="00B36340"/>
    <w:rsid w:val="00B41052"/>
    <w:rsid w:val="00B44034"/>
    <w:rsid w:val="00B47414"/>
    <w:rsid w:val="00B47C2C"/>
    <w:rsid w:val="00B47EF0"/>
    <w:rsid w:val="00B54870"/>
    <w:rsid w:val="00B549B2"/>
    <w:rsid w:val="00B56D1E"/>
    <w:rsid w:val="00B5717A"/>
    <w:rsid w:val="00B60D8F"/>
    <w:rsid w:val="00B63CCD"/>
    <w:rsid w:val="00B642DB"/>
    <w:rsid w:val="00B65ABB"/>
    <w:rsid w:val="00B76F51"/>
    <w:rsid w:val="00B80B4B"/>
    <w:rsid w:val="00B80CED"/>
    <w:rsid w:val="00B81141"/>
    <w:rsid w:val="00B82066"/>
    <w:rsid w:val="00B82AC0"/>
    <w:rsid w:val="00B83158"/>
    <w:rsid w:val="00B83E96"/>
    <w:rsid w:val="00B848FF"/>
    <w:rsid w:val="00B850A8"/>
    <w:rsid w:val="00B85834"/>
    <w:rsid w:val="00B87BC2"/>
    <w:rsid w:val="00B92265"/>
    <w:rsid w:val="00B93349"/>
    <w:rsid w:val="00B9549D"/>
    <w:rsid w:val="00B957C9"/>
    <w:rsid w:val="00B96513"/>
    <w:rsid w:val="00B969FB"/>
    <w:rsid w:val="00BA3CB9"/>
    <w:rsid w:val="00BA5130"/>
    <w:rsid w:val="00BA7642"/>
    <w:rsid w:val="00BB4FB6"/>
    <w:rsid w:val="00BB4FF3"/>
    <w:rsid w:val="00BC394A"/>
    <w:rsid w:val="00BC7973"/>
    <w:rsid w:val="00BD196A"/>
    <w:rsid w:val="00BD32DE"/>
    <w:rsid w:val="00BD428E"/>
    <w:rsid w:val="00BD4C09"/>
    <w:rsid w:val="00BD761D"/>
    <w:rsid w:val="00BE3046"/>
    <w:rsid w:val="00BE450A"/>
    <w:rsid w:val="00BE7AD1"/>
    <w:rsid w:val="00BF0849"/>
    <w:rsid w:val="00BF37CF"/>
    <w:rsid w:val="00BF3DE0"/>
    <w:rsid w:val="00BF3FF5"/>
    <w:rsid w:val="00BF651F"/>
    <w:rsid w:val="00BF707C"/>
    <w:rsid w:val="00C0076C"/>
    <w:rsid w:val="00C03177"/>
    <w:rsid w:val="00C04904"/>
    <w:rsid w:val="00C0550C"/>
    <w:rsid w:val="00C15ACB"/>
    <w:rsid w:val="00C22CAC"/>
    <w:rsid w:val="00C24DBC"/>
    <w:rsid w:val="00C2531C"/>
    <w:rsid w:val="00C26D74"/>
    <w:rsid w:val="00C316A0"/>
    <w:rsid w:val="00C31CF9"/>
    <w:rsid w:val="00C35AC5"/>
    <w:rsid w:val="00C36210"/>
    <w:rsid w:val="00C362CF"/>
    <w:rsid w:val="00C37677"/>
    <w:rsid w:val="00C379DB"/>
    <w:rsid w:val="00C37AB6"/>
    <w:rsid w:val="00C401B3"/>
    <w:rsid w:val="00C41AE9"/>
    <w:rsid w:val="00C437AE"/>
    <w:rsid w:val="00C559BE"/>
    <w:rsid w:val="00C6041C"/>
    <w:rsid w:val="00C61134"/>
    <w:rsid w:val="00C63DAE"/>
    <w:rsid w:val="00C63EF5"/>
    <w:rsid w:val="00C75318"/>
    <w:rsid w:val="00C774B8"/>
    <w:rsid w:val="00C80DDD"/>
    <w:rsid w:val="00C818CE"/>
    <w:rsid w:val="00C830D3"/>
    <w:rsid w:val="00C846BC"/>
    <w:rsid w:val="00C84CCB"/>
    <w:rsid w:val="00C85895"/>
    <w:rsid w:val="00C8768E"/>
    <w:rsid w:val="00C87983"/>
    <w:rsid w:val="00C97B43"/>
    <w:rsid w:val="00CA2BCD"/>
    <w:rsid w:val="00CA3E31"/>
    <w:rsid w:val="00CA5911"/>
    <w:rsid w:val="00CA7D27"/>
    <w:rsid w:val="00CB34CC"/>
    <w:rsid w:val="00CB6BE9"/>
    <w:rsid w:val="00CB6E65"/>
    <w:rsid w:val="00CB7076"/>
    <w:rsid w:val="00CC0765"/>
    <w:rsid w:val="00CC08E2"/>
    <w:rsid w:val="00CD0E7A"/>
    <w:rsid w:val="00CD1006"/>
    <w:rsid w:val="00CD44D9"/>
    <w:rsid w:val="00CE632D"/>
    <w:rsid w:val="00CF4313"/>
    <w:rsid w:val="00CF4979"/>
    <w:rsid w:val="00D002B8"/>
    <w:rsid w:val="00D017E6"/>
    <w:rsid w:val="00D048D6"/>
    <w:rsid w:val="00D04DA8"/>
    <w:rsid w:val="00D07156"/>
    <w:rsid w:val="00D0777E"/>
    <w:rsid w:val="00D1146E"/>
    <w:rsid w:val="00D21066"/>
    <w:rsid w:val="00D22B85"/>
    <w:rsid w:val="00D24599"/>
    <w:rsid w:val="00D2685F"/>
    <w:rsid w:val="00D279D8"/>
    <w:rsid w:val="00D3452A"/>
    <w:rsid w:val="00D34BFD"/>
    <w:rsid w:val="00D353EF"/>
    <w:rsid w:val="00D36E79"/>
    <w:rsid w:val="00D5056C"/>
    <w:rsid w:val="00D51CED"/>
    <w:rsid w:val="00D51FDB"/>
    <w:rsid w:val="00D54B0F"/>
    <w:rsid w:val="00D56D0B"/>
    <w:rsid w:val="00D5761A"/>
    <w:rsid w:val="00D65CF8"/>
    <w:rsid w:val="00D65FD5"/>
    <w:rsid w:val="00D738FF"/>
    <w:rsid w:val="00D75CEE"/>
    <w:rsid w:val="00D7744B"/>
    <w:rsid w:val="00D855E6"/>
    <w:rsid w:val="00D8719E"/>
    <w:rsid w:val="00D91334"/>
    <w:rsid w:val="00D92685"/>
    <w:rsid w:val="00D9278B"/>
    <w:rsid w:val="00D92B34"/>
    <w:rsid w:val="00D9488F"/>
    <w:rsid w:val="00DA0166"/>
    <w:rsid w:val="00DA03AB"/>
    <w:rsid w:val="00DA0C13"/>
    <w:rsid w:val="00DA20CD"/>
    <w:rsid w:val="00DA375D"/>
    <w:rsid w:val="00DA3D53"/>
    <w:rsid w:val="00DA4018"/>
    <w:rsid w:val="00DB12FA"/>
    <w:rsid w:val="00DB19CD"/>
    <w:rsid w:val="00DB5724"/>
    <w:rsid w:val="00DB5A66"/>
    <w:rsid w:val="00DB689C"/>
    <w:rsid w:val="00DB6E98"/>
    <w:rsid w:val="00DC29DA"/>
    <w:rsid w:val="00DC4224"/>
    <w:rsid w:val="00DC5159"/>
    <w:rsid w:val="00DD044D"/>
    <w:rsid w:val="00DD3E70"/>
    <w:rsid w:val="00DD4943"/>
    <w:rsid w:val="00DD6650"/>
    <w:rsid w:val="00DE1E2F"/>
    <w:rsid w:val="00DE388B"/>
    <w:rsid w:val="00DF0793"/>
    <w:rsid w:val="00DF69E2"/>
    <w:rsid w:val="00E0247F"/>
    <w:rsid w:val="00E027B3"/>
    <w:rsid w:val="00E03412"/>
    <w:rsid w:val="00E05655"/>
    <w:rsid w:val="00E059AC"/>
    <w:rsid w:val="00E05E36"/>
    <w:rsid w:val="00E0617B"/>
    <w:rsid w:val="00E06A8A"/>
    <w:rsid w:val="00E075ED"/>
    <w:rsid w:val="00E12BA2"/>
    <w:rsid w:val="00E12F8A"/>
    <w:rsid w:val="00E1686C"/>
    <w:rsid w:val="00E217A9"/>
    <w:rsid w:val="00E21F63"/>
    <w:rsid w:val="00E35CD4"/>
    <w:rsid w:val="00E50636"/>
    <w:rsid w:val="00E55B42"/>
    <w:rsid w:val="00E5632E"/>
    <w:rsid w:val="00E563FC"/>
    <w:rsid w:val="00E565CB"/>
    <w:rsid w:val="00E623FD"/>
    <w:rsid w:val="00E678BC"/>
    <w:rsid w:val="00E72472"/>
    <w:rsid w:val="00E74598"/>
    <w:rsid w:val="00E75B4B"/>
    <w:rsid w:val="00E76B1D"/>
    <w:rsid w:val="00E82762"/>
    <w:rsid w:val="00E82FFE"/>
    <w:rsid w:val="00E840F3"/>
    <w:rsid w:val="00E923E7"/>
    <w:rsid w:val="00E963A5"/>
    <w:rsid w:val="00EA16B0"/>
    <w:rsid w:val="00EA254F"/>
    <w:rsid w:val="00EA56A1"/>
    <w:rsid w:val="00EA6537"/>
    <w:rsid w:val="00EC099B"/>
    <w:rsid w:val="00EC12C1"/>
    <w:rsid w:val="00EC4881"/>
    <w:rsid w:val="00EC58DA"/>
    <w:rsid w:val="00ED22DF"/>
    <w:rsid w:val="00ED2476"/>
    <w:rsid w:val="00ED48F6"/>
    <w:rsid w:val="00ED4C76"/>
    <w:rsid w:val="00ED75B5"/>
    <w:rsid w:val="00EE546A"/>
    <w:rsid w:val="00EF4B70"/>
    <w:rsid w:val="00F1121A"/>
    <w:rsid w:val="00F112B9"/>
    <w:rsid w:val="00F1172F"/>
    <w:rsid w:val="00F13449"/>
    <w:rsid w:val="00F15B88"/>
    <w:rsid w:val="00F2064C"/>
    <w:rsid w:val="00F26741"/>
    <w:rsid w:val="00F32B7B"/>
    <w:rsid w:val="00F3493C"/>
    <w:rsid w:val="00F419F7"/>
    <w:rsid w:val="00F432A4"/>
    <w:rsid w:val="00F43CD2"/>
    <w:rsid w:val="00F52DF3"/>
    <w:rsid w:val="00F53180"/>
    <w:rsid w:val="00F5344C"/>
    <w:rsid w:val="00F565A9"/>
    <w:rsid w:val="00F608C5"/>
    <w:rsid w:val="00F61369"/>
    <w:rsid w:val="00F6523B"/>
    <w:rsid w:val="00F66814"/>
    <w:rsid w:val="00F82306"/>
    <w:rsid w:val="00F851BE"/>
    <w:rsid w:val="00F85D61"/>
    <w:rsid w:val="00F87E4B"/>
    <w:rsid w:val="00F920CC"/>
    <w:rsid w:val="00F9299B"/>
    <w:rsid w:val="00F94B9A"/>
    <w:rsid w:val="00FA2C05"/>
    <w:rsid w:val="00FA2F49"/>
    <w:rsid w:val="00FA3BF8"/>
    <w:rsid w:val="00FA419C"/>
    <w:rsid w:val="00FB1AE9"/>
    <w:rsid w:val="00FB3D6C"/>
    <w:rsid w:val="00FB4528"/>
    <w:rsid w:val="00FB54B2"/>
    <w:rsid w:val="00FC1260"/>
    <w:rsid w:val="00FC2834"/>
    <w:rsid w:val="00FE0105"/>
    <w:rsid w:val="00FE4893"/>
    <w:rsid w:val="00FE7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ECD78-8C67-4DFB-974A-77779718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5076"/>
  </w:style>
  <w:style w:type="paragraph" w:styleId="Nagwek1">
    <w:name w:val="heading 1"/>
    <w:basedOn w:val="Normalny"/>
    <w:next w:val="Normalny"/>
    <w:link w:val="Nagwek1Znak"/>
    <w:uiPriority w:val="9"/>
    <w:qFormat/>
    <w:rsid w:val="001F30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42F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A578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C37AB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0C0842"/>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BF37C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0EA"/>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042F03"/>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A578D8"/>
    <w:rPr>
      <w:rFonts w:asciiTheme="majorHAnsi" w:eastAsiaTheme="majorEastAsia" w:hAnsiTheme="majorHAnsi" w:cstheme="majorBidi"/>
      <w:color w:val="1F3763" w:themeColor="accent1" w:themeShade="7F"/>
      <w:sz w:val="24"/>
      <w:szCs w:val="24"/>
    </w:rPr>
  </w:style>
  <w:style w:type="paragraph" w:styleId="Akapitzlist">
    <w:name w:val="List Paragraph"/>
    <w:basedOn w:val="Normalny"/>
    <w:link w:val="AkapitzlistZnak"/>
    <w:uiPriority w:val="34"/>
    <w:qFormat/>
    <w:rsid w:val="009432E8"/>
    <w:pPr>
      <w:ind w:left="720"/>
      <w:contextualSpacing/>
    </w:pPr>
  </w:style>
  <w:style w:type="character" w:customStyle="1" w:styleId="AkapitzlistZnak">
    <w:name w:val="Akapit z listą Znak"/>
    <w:link w:val="Akapitzlist"/>
    <w:uiPriority w:val="34"/>
    <w:locked/>
    <w:rsid w:val="008E5076"/>
  </w:style>
  <w:style w:type="character" w:styleId="Tekstzastpczy">
    <w:name w:val="Placeholder Text"/>
    <w:basedOn w:val="Domylnaczcionkaakapitu"/>
    <w:uiPriority w:val="99"/>
    <w:semiHidden/>
    <w:rsid w:val="009432E8"/>
    <w:rPr>
      <w:color w:val="808080"/>
    </w:rPr>
  </w:style>
  <w:style w:type="paragraph" w:styleId="Tekstdymka">
    <w:name w:val="Balloon Text"/>
    <w:basedOn w:val="Normalny"/>
    <w:link w:val="TekstdymkaZnak"/>
    <w:uiPriority w:val="99"/>
    <w:semiHidden/>
    <w:unhideWhenUsed/>
    <w:rsid w:val="00042F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2F03"/>
    <w:rPr>
      <w:rFonts w:ascii="Segoe UI" w:hAnsi="Segoe UI" w:cs="Segoe UI"/>
      <w:sz w:val="18"/>
      <w:szCs w:val="18"/>
    </w:rPr>
  </w:style>
  <w:style w:type="paragraph" w:styleId="Nagwekspisutreci">
    <w:name w:val="TOC Heading"/>
    <w:basedOn w:val="Nagwek1"/>
    <w:next w:val="Normalny"/>
    <w:uiPriority w:val="39"/>
    <w:unhideWhenUsed/>
    <w:qFormat/>
    <w:rsid w:val="00A578D8"/>
    <w:pPr>
      <w:outlineLvl w:val="9"/>
    </w:pPr>
    <w:rPr>
      <w:lang w:eastAsia="pl-PL"/>
    </w:rPr>
  </w:style>
  <w:style w:type="paragraph" w:styleId="Spistreci1">
    <w:name w:val="toc 1"/>
    <w:basedOn w:val="Normalny"/>
    <w:next w:val="Normalny"/>
    <w:autoRedefine/>
    <w:uiPriority w:val="39"/>
    <w:unhideWhenUsed/>
    <w:rsid w:val="008F7B35"/>
    <w:pPr>
      <w:tabs>
        <w:tab w:val="right" w:leader="dot" w:pos="9062"/>
      </w:tabs>
      <w:spacing w:after="0" w:line="276" w:lineRule="auto"/>
    </w:pPr>
  </w:style>
  <w:style w:type="paragraph" w:styleId="Spistreci2">
    <w:name w:val="toc 2"/>
    <w:basedOn w:val="Normalny"/>
    <w:next w:val="Normalny"/>
    <w:autoRedefine/>
    <w:uiPriority w:val="39"/>
    <w:unhideWhenUsed/>
    <w:rsid w:val="00A64076"/>
    <w:pPr>
      <w:tabs>
        <w:tab w:val="right" w:leader="dot" w:pos="9062"/>
      </w:tabs>
      <w:spacing w:after="0" w:line="276" w:lineRule="auto"/>
      <w:ind w:left="221"/>
    </w:pPr>
  </w:style>
  <w:style w:type="paragraph" w:styleId="Spistreci3">
    <w:name w:val="toc 3"/>
    <w:basedOn w:val="Normalny"/>
    <w:next w:val="Normalny"/>
    <w:autoRedefine/>
    <w:uiPriority w:val="39"/>
    <w:unhideWhenUsed/>
    <w:rsid w:val="003E51A8"/>
    <w:pPr>
      <w:tabs>
        <w:tab w:val="right" w:leader="dot" w:pos="9062"/>
      </w:tabs>
      <w:spacing w:after="0" w:line="276" w:lineRule="auto"/>
      <w:ind w:left="440"/>
    </w:pPr>
  </w:style>
  <w:style w:type="character" w:styleId="Hipercze">
    <w:name w:val="Hyperlink"/>
    <w:basedOn w:val="Domylnaczcionkaakapitu"/>
    <w:uiPriority w:val="99"/>
    <w:unhideWhenUsed/>
    <w:rsid w:val="00A578D8"/>
    <w:rPr>
      <w:color w:val="0563C1" w:themeColor="hyperlink"/>
      <w:u w:val="single"/>
    </w:rPr>
  </w:style>
  <w:style w:type="table" w:customStyle="1" w:styleId="Tabela-Siatka2">
    <w:name w:val="Tabela - Siatka2"/>
    <w:basedOn w:val="Standardowy"/>
    <w:next w:val="Tabela-Siatka"/>
    <w:uiPriority w:val="39"/>
    <w:rsid w:val="00D2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D2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AK">
    <w:name w:val="Styl...AK"/>
    <w:basedOn w:val="Nagwek3"/>
    <w:link w:val="StylAKZnak"/>
    <w:rsid w:val="009C2255"/>
    <w:pPr>
      <w:spacing w:before="120" w:after="120" w:line="276" w:lineRule="auto"/>
      <w:ind w:left="1069" w:hanging="360"/>
      <w:jc w:val="both"/>
    </w:pPr>
    <w:rPr>
      <w:rFonts w:ascii="Fira Sans" w:eastAsia="Calibri" w:hAnsi="Fira Sans" w:cs="Calibri"/>
      <w:b/>
      <w:color w:val="001D77"/>
    </w:rPr>
  </w:style>
  <w:style w:type="character" w:customStyle="1" w:styleId="StylAKZnak">
    <w:name w:val="Styl...AK Znak"/>
    <w:basedOn w:val="Nagwek3Znak"/>
    <w:link w:val="StylAK"/>
    <w:rsid w:val="009C2255"/>
    <w:rPr>
      <w:rFonts w:ascii="Fira Sans" w:eastAsia="Calibri" w:hAnsi="Fira Sans" w:cs="Calibri"/>
      <w:b/>
      <w:color w:val="001D77"/>
      <w:sz w:val="24"/>
      <w:szCs w:val="24"/>
    </w:rPr>
  </w:style>
  <w:style w:type="paragraph" w:customStyle="1" w:styleId="aga0">
    <w:name w:val="aga0"/>
    <w:basedOn w:val="Tekstpodstawowy"/>
    <w:rsid w:val="009C2255"/>
    <w:pPr>
      <w:spacing w:line="240" w:lineRule="auto"/>
      <w:jc w:val="both"/>
    </w:pPr>
    <w:rPr>
      <w:rFonts w:ascii="Times New Roman" w:eastAsia="Times New Roman" w:hAnsi="Times New Roman" w:cs="Times New Roman"/>
      <w:b/>
      <w:sz w:val="24"/>
      <w:szCs w:val="20"/>
    </w:rPr>
  </w:style>
  <w:style w:type="paragraph" w:styleId="Tekstpodstawowy">
    <w:name w:val="Body Text"/>
    <w:basedOn w:val="Normalny"/>
    <w:link w:val="TekstpodstawowyZnak"/>
    <w:uiPriority w:val="99"/>
    <w:semiHidden/>
    <w:unhideWhenUsed/>
    <w:rsid w:val="009C2255"/>
    <w:pPr>
      <w:spacing w:after="120"/>
    </w:pPr>
  </w:style>
  <w:style w:type="character" w:customStyle="1" w:styleId="TekstpodstawowyZnak">
    <w:name w:val="Tekst podstawowy Znak"/>
    <w:basedOn w:val="Domylnaczcionkaakapitu"/>
    <w:link w:val="Tekstpodstawowy"/>
    <w:uiPriority w:val="99"/>
    <w:semiHidden/>
    <w:rsid w:val="009C2255"/>
  </w:style>
  <w:style w:type="character" w:customStyle="1" w:styleId="TekstkomentarzaZnak">
    <w:name w:val="Tekst komentarza Znak"/>
    <w:basedOn w:val="Domylnaczcionkaakapitu"/>
    <w:link w:val="Tekstkomentarza"/>
    <w:uiPriority w:val="99"/>
    <w:semiHidden/>
    <w:rsid w:val="009C2255"/>
    <w:rPr>
      <w:sz w:val="20"/>
      <w:szCs w:val="20"/>
    </w:rPr>
  </w:style>
  <w:style w:type="paragraph" w:styleId="Tekstkomentarza">
    <w:name w:val="annotation text"/>
    <w:basedOn w:val="Normalny"/>
    <w:link w:val="TekstkomentarzaZnak"/>
    <w:uiPriority w:val="99"/>
    <w:semiHidden/>
    <w:unhideWhenUsed/>
    <w:rsid w:val="009C2255"/>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9C2255"/>
    <w:rPr>
      <w:b/>
      <w:bCs/>
      <w:sz w:val="20"/>
      <w:szCs w:val="20"/>
    </w:rPr>
  </w:style>
  <w:style w:type="paragraph" w:styleId="Tematkomentarza">
    <w:name w:val="annotation subject"/>
    <w:basedOn w:val="Tekstkomentarza"/>
    <w:next w:val="Tekstkomentarza"/>
    <w:link w:val="TematkomentarzaZnak"/>
    <w:uiPriority w:val="99"/>
    <w:semiHidden/>
    <w:unhideWhenUsed/>
    <w:rsid w:val="009C2255"/>
    <w:rPr>
      <w:b/>
      <w:bCs/>
    </w:rPr>
  </w:style>
  <w:style w:type="paragraph" w:styleId="Bezodstpw">
    <w:name w:val="No Spacing"/>
    <w:link w:val="BezodstpwZnak"/>
    <w:uiPriority w:val="99"/>
    <w:qFormat/>
    <w:rsid w:val="009C2255"/>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99"/>
    <w:rsid w:val="009C2255"/>
    <w:rPr>
      <w:rFonts w:eastAsiaTheme="minorEastAsia"/>
      <w:lang w:eastAsia="pl-PL"/>
    </w:rPr>
  </w:style>
  <w:style w:type="character" w:customStyle="1" w:styleId="TekstprzypisukocowegoZnak">
    <w:name w:val="Tekst przypisu końcowego Znak"/>
    <w:basedOn w:val="Domylnaczcionkaakapitu"/>
    <w:link w:val="Tekstprzypisukocowego"/>
    <w:uiPriority w:val="99"/>
    <w:semiHidden/>
    <w:rsid w:val="009C2255"/>
    <w:rPr>
      <w:sz w:val="20"/>
      <w:szCs w:val="20"/>
    </w:rPr>
  </w:style>
  <w:style w:type="paragraph" w:styleId="Tekstprzypisukocowego">
    <w:name w:val="endnote text"/>
    <w:basedOn w:val="Normalny"/>
    <w:link w:val="TekstprzypisukocowegoZnak"/>
    <w:uiPriority w:val="99"/>
    <w:semiHidden/>
    <w:unhideWhenUsed/>
    <w:rsid w:val="009C2255"/>
    <w:pPr>
      <w:spacing w:after="0" w:line="240" w:lineRule="auto"/>
    </w:pPr>
    <w:rPr>
      <w:sz w:val="20"/>
      <w:szCs w:val="20"/>
    </w:rPr>
  </w:style>
  <w:style w:type="table" w:customStyle="1" w:styleId="Tabela-Siatka1">
    <w:name w:val="Tabela - Siatka1"/>
    <w:basedOn w:val="Standardowy"/>
    <w:next w:val="Tabela-Siatka"/>
    <w:uiPriority w:val="39"/>
    <w:rsid w:val="009C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22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2255"/>
  </w:style>
  <w:style w:type="paragraph" w:styleId="Stopka">
    <w:name w:val="footer"/>
    <w:basedOn w:val="Normalny"/>
    <w:link w:val="StopkaZnak"/>
    <w:uiPriority w:val="99"/>
    <w:unhideWhenUsed/>
    <w:rsid w:val="009C22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2255"/>
  </w:style>
  <w:style w:type="paragraph" w:customStyle="1" w:styleId="Styl1Bryk">
    <w:name w:val="Styl1_Bryk"/>
    <w:basedOn w:val="Nagwek1"/>
    <w:link w:val="Styl1BrykZnak"/>
    <w:qFormat/>
    <w:rsid w:val="00E563FC"/>
    <w:pPr>
      <w:spacing w:after="240" w:line="276" w:lineRule="auto"/>
    </w:pPr>
    <w:rPr>
      <w:rFonts w:ascii="Fira Sans" w:hAnsi="Fira Sans"/>
      <w:b/>
    </w:rPr>
  </w:style>
  <w:style w:type="character" w:customStyle="1" w:styleId="Styl1BrykZnak">
    <w:name w:val="Styl1_Bryk Znak"/>
    <w:basedOn w:val="Nagwek1Znak"/>
    <w:link w:val="Styl1Bryk"/>
    <w:rsid w:val="00E563FC"/>
    <w:rPr>
      <w:rFonts w:ascii="Fira Sans" w:eastAsiaTheme="majorEastAsia" w:hAnsi="Fira Sans" w:cstheme="majorBidi"/>
      <w:b/>
      <w:color w:val="2F5496" w:themeColor="accent1" w:themeShade="BF"/>
      <w:sz w:val="32"/>
      <w:szCs w:val="32"/>
    </w:rPr>
  </w:style>
  <w:style w:type="paragraph" w:customStyle="1" w:styleId="Styl2Bryk">
    <w:name w:val="Styl2_Bryk"/>
    <w:basedOn w:val="Nagwek2"/>
    <w:link w:val="Styl2BrykZnak"/>
    <w:qFormat/>
    <w:rsid w:val="00E563FC"/>
    <w:pPr>
      <w:spacing w:before="240" w:after="120" w:line="276" w:lineRule="auto"/>
    </w:pPr>
    <w:rPr>
      <w:rFonts w:ascii="Fira Sans" w:hAnsi="Fira Sans"/>
      <w:b/>
      <w:sz w:val="24"/>
    </w:rPr>
  </w:style>
  <w:style w:type="character" w:customStyle="1" w:styleId="Styl2BrykZnak">
    <w:name w:val="Styl2_Bryk Znak"/>
    <w:basedOn w:val="Nagwek2Znak"/>
    <w:link w:val="Styl2Bryk"/>
    <w:rsid w:val="00E563FC"/>
    <w:rPr>
      <w:rFonts w:ascii="Fira Sans" w:eastAsiaTheme="majorEastAsia" w:hAnsi="Fira Sans" w:cstheme="majorBidi"/>
      <w:b/>
      <w:color w:val="2F5496" w:themeColor="accent1" w:themeShade="BF"/>
      <w:sz w:val="24"/>
      <w:szCs w:val="26"/>
    </w:rPr>
  </w:style>
  <w:style w:type="paragraph" w:customStyle="1" w:styleId="Styl3Bryk">
    <w:name w:val="Styl3_Bryk"/>
    <w:basedOn w:val="Nagwek3"/>
    <w:link w:val="Styl3BrykZnak"/>
    <w:qFormat/>
    <w:rsid w:val="00730596"/>
    <w:pPr>
      <w:spacing w:before="120" w:line="276" w:lineRule="auto"/>
    </w:pPr>
    <w:rPr>
      <w:rFonts w:ascii="Fira Sans" w:hAnsi="Fira Sans"/>
    </w:rPr>
  </w:style>
  <w:style w:type="character" w:customStyle="1" w:styleId="Styl3BrykZnak">
    <w:name w:val="Styl3_Bryk Znak"/>
    <w:basedOn w:val="Nagwek3Znak"/>
    <w:link w:val="Styl3Bryk"/>
    <w:rsid w:val="00730596"/>
    <w:rPr>
      <w:rFonts w:ascii="Fira Sans" w:eastAsiaTheme="majorEastAsia" w:hAnsi="Fira Sans" w:cstheme="majorBidi"/>
      <w:color w:val="1F3763" w:themeColor="accent1" w:themeShade="7F"/>
      <w:sz w:val="24"/>
      <w:szCs w:val="24"/>
    </w:rPr>
  </w:style>
  <w:style w:type="paragraph" w:styleId="Poprawka">
    <w:name w:val="Revision"/>
    <w:hidden/>
    <w:uiPriority w:val="99"/>
    <w:semiHidden/>
    <w:rsid w:val="0012316F"/>
    <w:pPr>
      <w:spacing w:after="0" w:line="240" w:lineRule="auto"/>
    </w:pPr>
  </w:style>
  <w:style w:type="character" w:styleId="Odwoaniedokomentarza">
    <w:name w:val="annotation reference"/>
    <w:basedOn w:val="Domylnaczcionkaakapitu"/>
    <w:uiPriority w:val="99"/>
    <w:semiHidden/>
    <w:unhideWhenUsed/>
    <w:rsid w:val="009B109E"/>
    <w:rPr>
      <w:sz w:val="16"/>
      <w:szCs w:val="16"/>
    </w:rPr>
  </w:style>
  <w:style w:type="paragraph" w:customStyle="1" w:styleId="Styl4Bryk">
    <w:name w:val="Styl4_Bryk"/>
    <w:basedOn w:val="Styl3Bryk"/>
    <w:link w:val="Styl4BrykZnak"/>
    <w:qFormat/>
    <w:rsid w:val="003B062B"/>
    <w:pPr>
      <w:spacing w:before="0" w:after="240" w:line="240" w:lineRule="auto"/>
    </w:pPr>
    <w:rPr>
      <w:rFonts w:eastAsiaTheme="minorEastAsia" w:cstheme="minorHAnsi"/>
      <w:b/>
      <w:sz w:val="20"/>
      <w:szCs w:val="20"/>
      <w:lang w:eastAsia="pl-PL"/>
    </w:rPr>
  </w:style>
  <w:style w:type="character" w:customStyle="1" w:styleId="Styl4BrykZnak">
    <w:name w:val="Styl4_Bryk Znak"/>
    <w:basedOn w:val="Styl3BrykZnak"/>
    <w:link w:val="Styl4Bryk"/>
    <w:rsid w:val="003B062B"/>
    <w:rPr>
      <w:rFonts w:ascii="Fira Sans" w:eastAsiaTheme="minorEastAsia" w:hAnsi="Fira Sans" w:cstheme="minorHAnsi"/>
      <w:b/>
      <w:color w:val="1F3763" w:themeColor="accent1" w:themeShade="7F"/>
      <w:sz w:val="20"/>
      <w:szCs w:val="20"/>
      <w:lang w:eastAsia="pl-PL"/>
    </w:rPr>
  </w:style>
  <w:style w:type="paragraph" w:customStyle="1" w:styleId="Styl5Wytyczne">
    <w:name w:val="Styl5_Wytyczne"/>
    <w:basedOn w:val="Normalny"/>
    <w:link w:val="Styl5WytyczneZnak"/>
    <w:qFormat/>
    <w:rsid w:val="00FA2F49"/>
    <w:pPr>
      <w:spacing w:after="0" w:line="276" w:lineRule="auto"/>
      <w:ind w:left="165" w:hanging="142"/>
      <w:jc w:val="both"/>
    </w:pPr>
    <w:rPr>
      <w:rFonts w:ascii="Fira Sans" w:hAnsi="Fira Sans"/>
      <w:sz w:val="20"/>
      <w:szCs w:val="20"/>
    </w:rPr>
  </w:style>
  <w:style w:type="character" w:customStyle="1" w:styleId="Styl5WytyczneZnak">
    <w:name w:val="Styl5_Wytyczne Znak"/>
    <w:basedOn w:val="Domylnaczcionkaakapitu"/>
    <w:link w:val="Styl5Wytyczne"/>
    <w:rsid w:val="00FA2F49"/>
    <w:rPr>
      <w:rFonts w:ascii="Fira Sans" w:hAnsi="Fira Sans"/>
      <w:sz w:val="20"/>
      <w:szCs w:val="20"/>
    </w:rPr>
  </w:style>
  <w:style w:type="character" w:styleId="UyteHipercze">
    <w:name w:val="FollowedHyperlink"/>
    <w:basedOn w:val="Domylnaczcionkaakapitu"/>
    <w:uiPriority w:val="99"/>
    <w:semiHidden/>
    <w:unhideWhenUsed/>
    <w:rsid w:val="0016607C"/>
    <w:rPr>
      <w:color w:val="954F72" w:themeColor="followedHyperlink"/>
      <w:u w:val="single"/>
    </w:rPr>
  </w:style>
  <w:style w:type="paragraph" w:styleId="Spistreci4">
    <w:name w:val="toc 4"/>
    <w:basedOn w:val="Normalny"/>
    <w:next w:val="Normalny"/>
    <w:autoRedefine/>
    <w:uiPriority w:val="39"/>
    <w:unhideWhenUsed/>
    <w:rsid w:val="00172E83"/>
    <w:pPr>
      <w:spacing w:after="100"/>
      <w:ind w:left="660"/>
    </w:pPr>
    <w:rPr>
      <w:rFonts w:eastAsiaTheme="minorEastAsia"/>
      <w:lang w:eastAsia="pl-PL"/>
    </w:rPr>
  </w:style>
  <w:style w:type="paragraph" w:styleId="Spistreci5">
    <w:name w:val="toc 5"/>
    <w:basedOn w:val="Normalny"/>
    <w:next w:val="Normalny"/>
    <w:autoRedefine/>
    <w:uiPriority w:val="39"/>
    <w:unhideWhenUsed/>
    <w:rsid w:val="00172E83"/>
    <w:pPr>
      <w:spacing w:after="100"/>
      <w:ind w:left="880"/>
    </w:pPr>
    <w:rPr>
      <w:rFonts w:eastAsiaTheme="minorEastAsia"/>
      <w:lang w:eastAsia="pl-PL"/>
    </w:rPr>
  </w:style>
  <w:style w:type="paragraph" w:styleId="Spistreci6">
    <w:name w:val="toc 6"/>
    <w:basedOn w:val="Normalny"/>
    <w:next w:val="Normalny"/>
    <w:autoRedefine/>
    <w:uiPriority w:val="39"/>
    <w:unhideWhenUsed/>
    <w:rsid w:val="00172E83"/>
    <w:pPr>
      <w:spacing w:after="100"/>
      <w:ind w:left="1100"/>
    </w:pPr>
    <w:rPr>
      <w:rFonts w:eastAsiaTheme="minorEastAsia"/>
      <w:lang w:eastAsia="pl-PL"/>
    </w:rPr>
  </w:style>
  <w:style w:type="paragraph" w:styleId="Spistreci7">
    <w:name w:val="toc 7"/>
    <w:basedOn w:val="Normalny"/>
    <w:next w:val="Normalny"/>
    <w:autoRedefine/>
    <w:uiPriority w:val="39"/>
    <w:unhideWhenUsed/>
    <w:rsid w:val="00172E83"/>
    <w:pPr>
      <w:spacing w:after="100"/>
      <w:ind w:left="1320"/>
    </w:pPr>
    <w:rPr>
      <w:rFonts w:eastAsiaTheme="minorEastAsia"/>
      <w:lang w:eastAsia="pl-PL"/>
    </w:rPr>
  </w:style>
  <w:style w:type="paragraph" w:styleId="Spistreci8">
    <w:name w:val="toc 8"/>
    <w:basedOn w:val="Normalny"/>
    <w:next w:val="Normalny"/>
    <w:autoRedefine/>
    <w:uiPriority w:val="39"/>
    <w:unhideWhenUsed/>
    <w:rsid w:val="00172E83"/>
    <w:pPr>
      <w:spacing w:after="100"/>
      <w:ind w:left="1540"/>
    </w:pPr>
    <w:rPr>
      <w:rFonts w:eastAsiaTheme="minorEastAsia"/>
      <w:lang w:eastAsia="pl-PL"/>
    </w:rPr>
  </w:style>
  <w:style w:type="paragraph" w:styleId="Spistreci9">
    <w:name w:val="toc 9"/>
    <w:basedOn w:val="Normalny"/>
    <w:next w:val="Normalny"/>
    <w:autoRedefine/>
    <w:uiPriority w:val="39"/>
    <w:unhideWhenUsed/>
    <w:rsid w:val="00172E83"/>
    <w:pPr>
      <w:spacing w:after="100"/>
      <w:ind w:left="1760"/>
    </w:pPr>
    <w:rPr>
      <w:rFonts w:eastAsiaTheme="minorEastAsia"/>
      <w:lang w:eastAsia="pl-PL"/>
    </w:rPr>
  </w:style>
  <w:style w:type="character" w:styleId="Odwoanieprzypisukocowego">
    <w:name w:val="endnote reference"/>
    <w:basedOn w:val="Domylnaczcionkaakapitu"/>
    <w:uiPriority w:val="99"/>
    <w:semiHidden/>
    <w:unhideWhenUsed/>
    <w:rsid w:val="006A3DE2"/>
    <w:rPr>
      <w:vertAlign w:val="superscript"/>
    </w:rPr>
  </w:style>
  <w:style w:type="character" w:customStyle="1" w:styleId="st">
    <w:name w:val="st"/>
    <w:basedOn w:val="Domylnaczcionkaakapitu"/>
    <w:rsid w:val="00ED22DF"/>
  </w:style>
  <w:style w:type="character" w:customStyle="1" w:styleId="Nagwek4Znak">
    <w:name w:val="Nagłówek 4 Znak"/>
    <w:basedOn w:val="Domylnaczcionkaakapitu"/>
    <w:link w:val="Nagwek4"/>
    <w:uiPriority w:val="9"/>
    <w:rsid w:val="00C37AB6"/>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0C0842"/>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rsid w:val="00BF37C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2021.spi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sz.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1CC7-53B1-4067-AA7C-599499B6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23409</Words>
  <Characters>140460</Characters>
  <Application>Microsoft Office Word</Application>
  <DocSecurity>0</DocSecurity>
  <Lines>1170</Lines>
  <Paragraphs>327</Paragraphs>
  <ScaleCrop>false</ScaleCrop>
  <HeadingPairs>
    <vt:vector size="2" baseType="variant">
      <vt:variant>
        <vt:lpstr>Tytuł</vt:lpstr>
      </vt:variant>
      <vt:variant>
        <vt:i4>1</vt:i4>
      </vt:variant>
    </vt:vector>
  </HeadingPairs>
  <TitlesOfParts>
    <vt:vector size="1" baseType="lpstr">
      <vt:lpstr>Wytyczne do samospisu w Narodowym Spisie Powszechnym Ludności i Mieszkań 2021</vt:lpstr>
    </vt:vector>
  </TitlesOfParts>
  <Company/>
  <LinksUpToDate>false</LinksUpToDate>
  <CharactersWithSpaces>163542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do samospisu w Narodowym Spisie Powszechnym Ludności i Mieszkań 2021</dc:title>
  <dc:subject/>
  <dc:creator>Główny Urząd Statystyczny</dc:creator>
  <cp:keywords/>
  <dc:description/>
  <cp:lastModifiedBy>Kuchta Aneta</cp:lastModifiedBy>
  <cp:revision>2</cp:revision>
  <dcterms:created xsi:type="dcterms:W3CDTF">2021-04-20T13:58:00Z</dcterms:created>
  <dcterms:modified xsi:type="dcterms:W3CDTF">2021-04-20T13:58:00Z</dcterms:modified>
</cp:coreProperties>
</file>