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195ED2" w:rsidRPr="00195ED2" w:rsidRDefault="00195ED2" w:rsidP="00195ED2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95ED2">
        <w:rPr>
          <w:rFonts w:eastAsiaTheme="minorHAnsi"/>
          <w:b/>
          <w:bCs/>
          <w:color w:val="auto"/>
          <w:sz w:val="28"/>
          <w:szCs w:val="28"/>
          <w:lang w:eastAsia="en-US"/>
        </w:rPr>
        <w:t>100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-</w:t>
      </w:r>
      <w:r w:rsidRPr="00195ED2">
        <w:rPr>
          <w:rFonts w:eastAsiaTheme="minorHAnsi"/>
          <w:b/>
          <w:bCs/>
          <w:color w:val="auto"/>
          <w:sz w:val="28"/>
          <w:szCs w:val="28"/>
          <w:lang w:eastAsia="en-US"/>
        </w:rPr>
        <w:t>proc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entowy</w:t>
      </w:r>
      <w:r w:rsidRPr="00195ED2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zasił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ek</w:t>
      </w:r>
      <w:r w:rsidRPr="00195ED2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dla medyków</w:t>
      </w:r>
    </w:p>
    <w:p w:rsidR="00195ED2" w:rsidRPr="00195ED2" w:rsidRDefault="00195ED2" w:rsidP="00195ED2">
      <w:pPr>
        <w:spacing w:before="0" w:beforeAutospacing="0" w:after="0" w:afterAutospacing="0"/>
        <w:jc w:val="left"/>
        <w:rPr>
          <w:rFonts w:eastAsiaTheme="minorHAnsi"/>
          <w:color w:val="auto"/>
          <w:szCs w:val="24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195ED2">
        <w:rPr>
          <w:rFonts w:eastAsiaTheme="minorHAnsi"/>
          <w:b/>
          <w:bCs/>
          <w:color w:val="auto"/>
          <w:szCs w:val="24"/>
          <w:lang w:eastAsia="en-US"/>
        </w:rPr>
        <w:t>Osoby zatrudnione w podmiotach leczniczych</w:t>
      </w:r>
      <w:r>
        <w:rPr>
          <w:rFonts w:eastAsiaTheme="minorHAnsi"/>
          <w:b/>
          <w:bCs/>
          <w:color w:val="auto"/>
          <w:szCs w:val="24"/>
          <w:lang w:eastAsia="en-US"/>
        </w:rPr>
        <w:t>,</w:t>
      </w:r>
      <w:r w:rsidRPr="00195ED2">
        <w:rPr>
          <w:rFonts w:eastAsiaTheme="minorHAnsi"/>
          <w:b/>
          <w:bCs/>
          <w:color w:val="auto"/>
          <w:szCs w:val="24"/>
          <w:lang w:eastAsia="en-US"/>
        </w:rPr>
        <w:t xml:space="preserve"> zarówno pracown</w:t>
      </w:r>
      <w:r>
        <w:rPr>
          <w:rFonts w:eastAsiaTheme="minorHAnsi"/>
          <w:b/>
          <w:bCs/>
          <w:color w:val="auto"/>
          <w:szCs w:val="24"/>
          <w:lang w:eastAsia="en-US"/>
        </w:rPr>
        <w:t>icy medyczni, jak i niemedyczni,</w:t>
      </w:r>
      <w:r w:rsidRPr="00195ED2">
        <w:rPr>
          <w:rFonts w:eastAsiaTheme="minorHAnsi"/>
          <w:b/>
          <w:bCs/>
          <w:color w:val="auto"/>
          <w:szCs w:val="24"/>
          <w:lang w:eastAsia="en-US"/>
        </w:rPr>
        <w:t xml:space="preserve"> mają prawo do 100</w:t>
      </w:r>
      <w:r>
        <w:rPr>
          <w:rFonts w:eastAsiaTheme="minorHAnsi"/>
          <w:b/>
          <w:bCs/>
          <w:color w:val="auto"/>
          <w:szCs w:val="24"/>
          <w:lang w:eastAsia="en-US"/>
        </w:rPr>
        <w:t>-proc.</w:t>
      </w:r>
      <w:r w:rsidRPr="00195ED2">
        <w:rPr>
          <w:rFonts w:eastAsiaTheme="minorHAnsi"/>
          <w:b/>
          <w:bCs/>
          <w:color w:val="auto"/>
          <w:szCs w:val="24"/>
          <w:lang w:eastAsia="en-US"/>
        </w:rPr>
        <w:t xml:space="preserve"> zasiłku chorobowego. Na podwyższony zasiłek mogą również liczyć strażacy ochotnicy. Prawo do 100</w:t>
      </w:r>
      <w:r>
        <w:rPr>
          <w:rFonts w:eastAsiaTheme="minorHAnsi"/>
          <w:b/>
          <w:bCs/>
          <w:color w:val="auto"/>
          <w:szCs w:val="24"/>
          <w:lang w:eastAsia="en-US"/>
        </w:rPr>
        <w:t>-proc.</w:t>
      </w:r>
      <w:r w:rsidRPr="00195ED2">
        <w:rPr>
          <w:rFonts w:eastAsiaTheme="minorHAnsi"/>
          <w:b/>
          <w:bCs/>
          <w:color w:val="auto"/>
          <w:szCs w:val="24"/>
          <w:lang w:eastAsia="en-US"/>
        </w:rPr>
        <w:t xml:space="preserve"> zasiłku będzie im przysługiwać, jeżeli ich niezdolność do pracy, kwarantanna lub izolacja nastąpiła po zetknięciu z Covid-19 w związku z wykonywaniem obowiązków służbowych albo wykonywaniem zadań w ochotniczej straży pożarnej. </w:t>
      </w: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95ED2">
        <w:rPr>
          <w:rFonts w:eastAsiaTheme="minorHAnsi"/>
          <w:color w:val="auto"/>
          <w:szCs w:val="24"/>
          <w:lang w:eastAsia="en-US"/>
        </w:rPr>
        <w:t xml:space="preserve">Nowe przepisy umożliwiają wyrównanie </w:t>
      </w:r>
      <w:r>
        <w:rPr>
          <w:rFonts w:eastAsiaTheme="minorHAnsi"/>
          <w:color w:val="auto"/>
          <w:szCs w:val="24"/>
          <w:lang w:eastAsia="en-US"/>
        </w:rPr>
        <w:t xml:space="preserve">wysokości </w:t>
      </w:r>
      <w:r w:rsidRPr="00195ED2">
        <w:rPr>
          <w:rFonts w:eastAsiaTheme="minorHAnsi"/>
          <w:color w:val="auto"/>
          <w:szCs w:val="24"/>
          <w:lang w:eastAsia="en-US"/>
        </w:rPr>
        <w:t>zasiłku chorobowego</w:t>
      </w:r>
      <w:r>
        <w:rPr>
          <w:rFonts w:eastAsiaTheme="minorHAnsi"/>
          <w:color w:val="auto"/>
          <w:szCs w:val="24"/>
          <w:lang w:eastAsia="en-US"/>
        </w:rPr>
        <w:t>,</w:t>
      </w:r>
      <w:r w:rsidRPr="00195ED2">
        <w:rPr>
          <w:rFonts w:eastAsiaTheme="minorHAnsi"/>
          <w:color w:val="auto"/>
          <w:szCs w:val="24"/>
          <w:lang w:eastAsia="en-US"/>
        </w:rPr>
        <w:t xml:space="preserve"> za okres </w:t>
      </w:r>
      <w:r>
        <w:rPr>
          <w:rFonts w:eastAsiaTheme="minorHAnsi"/>
          <w:color w:val="auto"/>
          <w:szCs w:val="24"/>
          <w:lang w:eastAsia="en-US"/>
        </w:rPr>
        <w:t xml:space="preserve">począwszy </w:t>
      </w:r>
      <w:r w:rsidRPr="00195ED2">
        <w:rPr>
          <w:rFonts w:eastAsiaTheme="minorHAnsi"/>
          <w:color w:val="auto"/>
          <w:szCs w:val="24"/>
          <w:lang w:eastAsia="en-US"/>
        </w:rPr>
        <w:t>od 5 września</w:t>
      </w:r>
      <w:r>
        <w:rPr>
          <w:rFonts w:eastAsiaTheme="minorHAnsi"/>
          <w:color w:val="auto"/>
          <w:szCs w:val="24"/>
          <w:lang w:eastAsia="en-US"/>
        </w:rPr>
        <w:t>,</w:t>
      </w:r>
      <w:r w:rsidRPr="00195ED2">
        <w:rPr>
          <w:rFonts w:eastAsiaTheme="minorHAnsi"/>
          <w:color w:val="auto"/>
          <w:szCs w:val="24"/>
          <w:lang w:eastAsia="en-US"/>
        </w:rPr>
        <w:t xml:space="preserve"> do 100 proc. </w:t>
      </w:r>
      <w:r>
        <w:rPr>
          <w:rFonts w:eastAsiaTheme="minorHAnsi"/>
          <w:color w:val="auto"/>
          <w:szCs w:val="24"/>
          <w:lang w:eastAsia="en-US"/>
        </w:rPr>
        <w:t xml:space="preserve">jego </w:t>
      </w:r>
      <w:r w:rsidRPr="00195ED2">
        <w:rPr>
          <w:rFonts w:eastAsiaTheme="minorHAnsi"/>
          <w:color w:val="auto"/>
          <w:szCs w:val="24"/>
          <w:lang w:eastAsia="en-US"/>
        </w:rPr>
        <w:t>podstawy</w:t>
      </w:r>
      <w:r>
        <w:rPr>
          <w:rFonts w:eastAsiaTheme="minorHAnsi"/>
          <w:color w:val="auto"/>
          <w:szCs w:val="24"/>
          <w:lang w:eastAsia="en-US"/>
        </w:rPr>
        <w:t>,</w:t>
      </w:r>
      <w:r w:rsidRPr="00195ED2">
        <w:rPr>
          <w:rFonts w:eastAsiaTheme="minorHAnsi"/>
          <w:color w:val="auto"/>
          <w:szCs w:val="24"/>
          <w:lang w:eastAsia="en-US"/>
        </w:rPr>
        <w:t xml:space="preserve"> osobom zatrudnionym w podmiotach leczniczych. Przeliczenie zasiłku będzie następowało na wniosek. Jeśli zasiłki wypłaca sam pracodawca/zleceniodawca, to wniosek należy przekazać pracodawcy lub zleceniodawcy. Osoba prowadząca własną firmę</w:t>
      </w:r>
      <w:r>
        <w:rPr>
          <w:rFonts w:eastAsiaTheme="minorHAnsi"/>
          <w:color w:val="auto"/>
          <w:szCs w:val="24"/>
          <w:lang w:eastAsia="en-US"/>
        </w:rPr>
        <w:t>,</w:t>
      </w:r>
      <w:r w:rsidRPr="00195ED2">
        <w:rPr>
          <w:rFonts w:eastAsiaTheme="minorHAnsi"/>
          <w:color w:val="auto"/>
          <w:szCs w:val="24"/>
          <w:lang w:eastAsia="en-US"/>
        </w:rPr>
        <w:t xml:space="preserve"> składa wniosek </w:t>
      </w:r>
      <w:r>
        <w:rPr>
          <w:rFonts w:eastAsiaTheme="minorHAnsi"/>
          <w:color w:val="auto"/>
          <w:szCs w:val="24"/>
          <w:lang w:eastAsia="en-US"/>
        </w:rPr>
        <w:t xml:space="preserve">bezpośrednio </w:t>
      </w:r>
      <w:r w:rsidRPr="00195ED2">
        <w:rPr>
          <w:rFonts w:eastAsiaTheme="minorHAnsi"/>
          <w:color w:val="auto"/>
          <w:szCs w:val="24"/>
          <w:lang w:eastAsia="en-US"/>
        </w:rPr>
        <w:t>w Zakładzie Ubezpieczeń Społecznych. Może to zrobić przez Platformę Usług Elektronicznych (PUE ZUS).</w:t>
      </w: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95ED2">
        <w:rPr>
          <w:rFonts w:eastAsiaTheme="minorHAnsi"/>
          <w:color w:val="auto"/>
          <w:szCs w:val="24"/>
          <w:lang w:eastAsia="en-US"/>
        </w:rPr>
        <w:t>Na 100</w:t>
      </w:r>
      <w:r w:rsidR="003407D6">
        <w:rPr>
          <w:rFonts w:eastAsiaTheme="minorHAnsi"/>
          <w:color w:val="auto"/>
          <w:szCs w:val="24"/>
          <w:lang w:eastAsia="en-US"/>
        </w:rPr>
        <w:t>-</w:t>
      </w:r>
      <w:r>
        <w:rPr>
          <w:rFonts w:eastAsiaTheme="minorHAnsi"/>
          <w:color w:val="auto"/>
          <w:szCs w:val="24"/>
          <w:lang w:eastAsia="en-US"/>
        </w:rPr>
        <w:t>proc.</w:t>
      </w:r>
      <w:r w:rsidRPr="00195ED2">
        <w:rPr>
          <w:rFonts w:eastAsiaTheme="minorHAnsi"/>
          <w:color w:val="auto"/>
          <w:szCs w:val="24"/>
          <w:lang w:eastAsia="en-US"/>
        </w:rPr>
        <w:t xml:space="preserve"> wynagrodzeni</w:t>
      </w:r>
      <w:r w:rsidR="003407D6">
        <w:rPr>
          <w:rFonts w:eastAsiaTheme="minorHAnsi"/>
          <w:color w:val="auto"/>
          <w:szCs w:val="24"/>
          <w:lang w:eastAsia="en-US"/>
        </w:rPr>
        <w:t>e</w:t>
      </w:r>
      <w:bookmarkStart w:id="0" w:name="_GoBack"/>
      <w:bookmarkEnd w:id="0"/>
      <w:r w:rsidRPr="00195ED2">
        <w:rPr>
          <w:rFonts w:eastAsiaTheme="minorHAnsi"/>
          <w:color w:val="auto"/>
          <w:szCs w:val="24"/>
          <w:lang w:eastAsia="en-US"/>
        </w:rPr>
        <w:t xml:space="preserve"> chorobowe od pracodawcy, a potem zasił</w:t>
      </w:r>
      <w:r w:rsidR="003407D6">
        <w:rPr>
          <w:rFonts w:eastAsiaTheme="minorHAnsi"/>
          <w:color w:val="auto"/>
          <w:szCs w:val="24"/>
          <w:lang w:eastAsia="en-US"/>
        </w:rPr>
        <w:t>ek</w:t>
      </w:r>
      <w:r w:rsidRPr="00195ED2">
        <w:rPr>
          <w:rFonts w:eastAsiaTheme="minorHAnsi"/>
          <w:color w:val="auto"/>
          <w:szCs w:val="24"/>
          <w:lang w:eastAsia="en-US"/>
        </w:rPr>
        <w:t xml:space="preserve"> chorobow</w:t>
      </w:r>
      <w:r w:rsidR="003407D6">
        <w:rPr>
          <w:rFonts w:eastAsiaTheme="minorHAnsi"/>
          <w:color w:val="auto"/>
          <w:szCs w:val="24"/>
          <w:lang w:eastAsia="en-US"/>
        </w:rPr>
        <w:t>y</w:t>
      </w:r>
      <w:r w:rsidRPr="00195ED2">
        <w:rPr>
          <w:rFonts w:eastAsiaTheme="minorHAnsi"/>
          <w:color w:val="auto"/>
          <w:szCs w:val="24"/>
          <w:lang w:eastAsia="en-US"/>
        </w:rPr>
        <w:t xml:space="preserve"> w wymiarze 100</w:t>
      </w:r>
      <w:r>
        <w:rPr>
          <w:rFonts w:eastAsiaTheme="minorHAnsi"/>
          <w:color w:val="auto"/>
          <w:szCs w:val="24"/>
          <w:lang w:eastAsia="en-US"/>
        </w:rPr>
        <w:t xml:space="preserve"> proc.</w:t>
      </w:r>
      <w:r w:rsidRPr="00195ED2">
        <w:rPr>
          <w:rFonts w:eastAsiaTheme="minorHAnsi"/>
          <w:color w:val="auto"/>
          <w:szCs w:val="24"/>
          <w:lang w:eastAsia="en-US"/>
        </w:rPr>
        <w:t>, mogą również liczyć osoby zatrudnione w jednostkach organizacyjnych pomocy społecznej, noclegowniach oraz innych placówkach zapewniających całodobową opiekę osobom niepełnosprawnym, przewlekle chorym lub w podeszłym wieku. W ich przypadku podwyższone świadczenia przysługują od 29 listopada.</w:t>
      </w: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95ED2">
        <w:rPr>
          <w:rFonts w:eastAsiaTheme="minorHAnsi"/>
          <w:color w:val="auto"/>
          <w:szCs w:val="24"/>
          <w:lang w:eastAsia="en-US"/>
        </w:rPr>
        <w:t>Zasiłek chorobowy w wysokości 100</w:t>
      </w:r>
      <w:r>
        <w:rPr>
          <w:rFonts w:eastAsiaTheme="minorHAnsi"/>
          <w:color w:val="auto"/>
          <w:szCs w:val="24"/>
          <w:lang w:eastAsia="en-US"/>
        </w:rPr>
        <w:t xml:space="preserve"> proc.</w:t>
      </w:r>
      <w:r w:rsidRPr="00195ED2">
        <w:rPr>
          <w:rFonts w:eastAsiaTheme="minorHAnsi"/>
          <w:color w:val="auto"/>
          <w:szCs w:val="24"/>
          <w:lang w:eastAsia="en-US"/>
        </w:rPr>
        <w:t xml:space="preserve"> przysługuje osobom objętym ubezpieczeniem chorobowym, zarówno obowiązkowo (np. pracownikom) jak i dobrowolnie (np. zleceniobiorcom, osobom prowadzącym działalność gospodarczą).</w:t>
      </w: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95ED2">
        <w:rPr>
          <w:rFonts w:eastAsiaTheme="minorHAnsi"/>
          <w:color w:val="auto"/>
          <w:szCs w:val="24"/>
          <w:lang w:eastAsia="en-US"/>
        </w:rPr>
        <w:t>Dokumentem potrzebnym do wypłaty podwyższonego zasiłku osobie zatrudnionej w podmiocie leczniczym lub w jednostce pomocy społecznej, która otrzymała zwolnienie lekarskie w związku z COVID-19, jest oświadczenie ubezpieczonego, że niezdolność do pracy jest spowodowana COVID-19. Strażak ochotnik składa oświadczenie, że niezdolność do pracy, kwarantanna lub izolacja w warunkach domowych jest spowodowana COVID-19 i powstała w związku z wykonywaniem zadań członka OSP.</w:t>
      </w: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 w:val="22"/>
          <w:szCs w:val="22"/>
          <w:lang w:eastAsia="en-US"/>
        </w:rPr>
      </w:pPr>
    </w:p>
    <w:p w:rsidR="00195ED2" w:rsidRPr="00195ED2" w:rsidRDefault="00195ED2" w:rsidP="00195ED2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195ED2">
        <w:rPr>
          <w:rFonts w:eastAsiaTheme="minorHAnsi"/>
          <w:color w:val="auto"/>
          <w:szCs w:val="24"/>
          <w:lang w:eastAsia="en-US"/>
        </w:rPr>
        <w:t xml:space="preserve">Szczegółowe informacje </w:t>
      </w:r>
      <w:r w:rsidR="002E2115">
        <w:rPr>
          <w:rFonts w:eastAsiaTheme="minorHAnsi"/>
          <w:color w:val="auto"/>
          <w:szCs w:val="24"/>
          <w:lang w:eastAsia="en-US"/>
        </w:rPr>
        <w:t>o zasadach</w:t>
      </w:r>
      <w:r w:rsidRPr="00195ED2">
        <w:rPr>
          <w:rFonts w:eastAsiaTheme="minorHAnsi"/>
          <w:color w:val="auto"/>
          <w:szCs w:val="24"/>
          <w:lang w:eastAsia="en-US"/>
        </w:rPr>
        <w:t xml:space="preserve"> ustalania prawa do zasiłku chorobowego na preferencyjnych warunkach dla zatrudnionych w podmiotach leczniczych, jednostkach pomocy społecznej i członków ochotniczej straży pożarnej</w:t>
      </w:r>
      <w:r w:rsidR="002E2115">
        <w:rPr>
          <w:rFonts w:eastAsiaTheme="minorHAnsi"/>
          <w:color w:val="auto"/>
          <w:szCs w:val="24"/>
          <w:lang w:eastAsia="en-US"/>
        </w:rPr>
        <w:t>,</w:t>
      </w:r>
      <w:r w:rsidRPr="00195ED2">
        <w:rPr>
          <w:rFonts w:eastAsiaTheme="minorHAnsi"/>
          <w:color w:val="auto"/>
          <w:szCs w:val="24"/>
          <w:lang w:eastAsia="en-US"/>
        </w:rPr>
        <w:t xml:space="preserve"> znajdują się na stronie internetowej </w:t>
      </w:r>
      <w:hyperlink r:id="rId8" w:history="1">
        <w:r w:rsidRPr="00195ED2">
          <w:rPr>
            <w:rFonts w:eastAsiaTheme="minorHAnsi"/>
            <w:color w:val="0000FF" w:themeColor="hyperlink"/>
            <w:szCs w:val="24"/>
            <w:u w:val="single"/>
            <w:lang w:eastAsia="en-US"/>
          </w:rPr>
          <w:t>www.zus.pl</w:t>
        </w:r>
      </w:hyperlink>
      <w:r w:rsidRPr="00195ED2">
        <w:rPr>
          <w:rFonts w:eastAsiaTheme="minorHAnsi"/>
          <w:color w:val="auto"/>
          <w:szCs w:val="24"/>
          <w:lang w:eastAsia="en-US"/>
        </w:rPr>
        <w:t>. Tam</w:t>
      </w:r>
      <w:r w:rsidR="002E2115">
        <w:rPr>
          <w:rFonts w:eastAsiaTheme="minorHAnsi"/>
          <w:color w:val="auto"/>
          <w:szCs w:val="24"/>
          <w:lang w:eastAsia="en-US"/>
        </w:rPr>
        <w:t xml:space="preserve"> też </w:t>
      </w:r>
      <w:r w:rsidRPr="00195ED2">
        <w:rPr>
          <w:rFonts w:eastAsiaTheme="minorHAnsi"/>
          <w:color w:val="auto"/>
          <w:szCs w:val="24"/>
          <w:lang w:eastAsia="en-US"/>
        </w:rPr>
        <w:t>można znaleźć wzór oświadczenia.</w:t>
      </w:r>
    </w:p>
    <w:p w:rsidR="00195ED2" w:rsidRDefault="00195ED2" w:rsidP="00E17444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</w:p>
    <w:p w:rsidR="00E17444" w:rsidRPr="00E17444" w:rsidRDefault="00E17444" w:rsidP="00E17444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E17444">
        <w:rPr>
          <w:rFonts w:asciiTheme="minorHAnsi" w:hAnsiTheme="minorHAnsi" w:cs="Helvetica"/>
          <w:i/>
          <w:szCs w:val="24"/>
        </w:rPr>
        <w:t xml:space="preserve">Marlena Nowicka </w:t>
      </w:r>
    </w:p>
    <w:p w:rsidR="00E17444" w:rsidRPr="00E17444" w:rsidRDefault="00E17444" w:rsidP="00E17444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E17444">
        <w:rPr>
          <w:rFonts w:asciiTheme="minorHAnsi" w:hAnsiTheme="minorHAnsi" w:cs="Helvetica"/>
          <w:i/>
          <w:szCs w:val="24"/>
        </w:rPr>
        <w:t xml:space="preserve">rzeczniczka prasowa </w:t>
      </w:r>
    </w:p>
    <w:p w:rsidR="003D3155" w:rsidRPr="00DC1BA5" w:rsidRDefault="00E17444" w:rsidP="00DC1BA5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E17444">
        <w:rPr>
          <w:rFonts w:asciiTheme="minorHAnsi" w:hAnsiTheme="minorHAnsi" w:cs="Helvetica"/>
          <w:i/>
          <w:szCs w:val="24"/>
        </w:rPr>
        <w:t>ZUS w Wielkopolsce</w:t>
      </w:r>
    </w:p>
    <w:sectPr w:rsidR="003D3155" w:rsidRPr="00DC1BA5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59" w:rsidRDefault="00035859">
      <w:pPr>
        <w:spacing w:before="0" w:after="0"/>
      </w:pPr>
      <w:r>
        <w:separator/>
      </w:r>
    </w:p>
  </w:endnote>
  <w:endnote w:type="continuationSeparator" w:id="0">
    <w:p w:rsidR="00035859" w:rsidRDefault="000358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C1BA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C1BA5" w:rsidRPr="00DC1BA5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8135662" wp14:editId="68E5A4F9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59" w:rsidRDefault="00035859">
      <w:pPr>
        <w:spacing w:before="0" w:after="0"/>
      </w:pPr>
      <w:r>
        <w:separator/>
      </w:r>
    </w:p>
  </w:footnote>
  <w:footnote w:type="continuationSeparator" w:id="0">
    <w:p w:rsidR="00035859" w:rsidRDefault="0003585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5859"/>
    <w:rsid w:val="0003733C"/>
    <w:rsid w:val="00063943"/>
    <w:rsid w:val="000675D1"/>
    <w:rsid w:val="000E2A9E"/>
    <w:rsid w:val="00151F89"/>
    <w:rsid w:val="00195ED2"/>
    <w:rsid w:val="00204846"/>
    <w:rsid w:val="00286D95"/>
    <w:rsid w:val="002C0883"/>
    <w:rsid w:val="002C2B21"/>
    <w:rsid w:val="002E2115"/>
    <w:rsid w:val="003407D6"/>
    <w:rsid w:val="00374BC5"/>
    <w:rsid w:val="003D3155"/>
    <w:rsid w:val="0046767C"/>
    <w:rsid w:val="00496F48"/>
    <w:rsid w:val="005E3DE3"/>
    <w:rsid w:val="005E683D"/>
    <w:rsid w:val="00612656"/>
    <w:rsid w:val="006C0EFF"/>
    <w:rsid w:val="00712BCC"/>
    <w:rsid w:val="007A6BEE"/>
    <w:rsid w:val="007C36C6"/>
    <w:rsid w:val="0083665B"/>
    <w:rsid w:val="00841560"/>
    <w:rsid w:val="0091680F"/>
    <w:rsid w:val="0096435C"/>
    <w:rsid w:val="0099205E"/>
    <w:rsid w:val="009953D1"/>
    <w:rsid w:val="009C7269"/>
    <w:rsid w:val="009F21B1"/>
    <w:rsid w:val="009F4D40"/>
    <w:rsid w:val="00A93999"/>
    <w:rsid w:val="00AD7739"/>
    <w:rsid w:val="00B2109E"/>
    <w:rsid w:val="00B316E3"/>
    <w:rsid w:val="00BD516C"/>
    <w:rsid w:val="00C0484C"/>
    <w:rsid w:val="00C143E6"/>
    <w:rsid w:val="00D36A83"/>
    <w:rsid w:val="00D6582B"/>
    <w:rsid w:val="00D857BF"/>
    <w:rsid w:val="00D978C4"/>
    <w:rsid w:val="00DC1BA5"/>
    <w:rsid w:val="00DD5656"/>
    <w:rsid w:val="00E06176"/>
    <w:rsid w:val="00E17444"/>
    <w:rsid w:val="00E731DE"/>
    <w:rsid w:val="00E94112"/>
    <w:rsid w:val="00EB0B1D"/>
    <w:rsid w:val="00EF3EAE"/>
    <w:rsid w:val="00F00D7C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2020-12-14T11:30:00Z</dcterms:created>
  <dcterms:modified xsi:type="dcterms:W3CDTF">2020-12-14T11:42:00Z</dcterms:modified>
</cp:coreProperties>
</file>