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DED" w:rsidRDefault="00D77DED" w:rsidP="00D77DED">
      <w:pPr>
        <w:rPr>
          <w:b/>
          <w:bCs/>
        </w:rPr>
      </w:pPr>
    </w:p>
    <w:p w:rsidR="00D77DED" w:rsidRDefault="00D77DED" w:rsidP="00D77DED">
      <w:pPr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24275921">
            <wp:extent cx="5755005" cy="6464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ED" w:rsidRDefault="00D77DED" w:rsidP="00D77DED">
      <w:pPr>
        <w:rPr>
          <w:b/>
          <w:bCs/>
        </w:rPr>
      </w:pPr>
    </w:p>
    <w:p w:rsidR="00D77DED" w:rsidRDefault="00D77DED" w:rsidP="00D77DED">
      <w:pPr>
        <w:rPr>
          <w:b/>
          <w:bCs/>
        </w:rPr>
      </w:pPr>
      <w:r>
        <w:rPr>
          <w:b/>
          <w:bCs/>
        </w:rPr>
        <w:t>Sprzęt do zdalnej nauki zakupiony!</w:t>
      </w:r>
    </w:p>
    <w:p w:rsidR="00D77DED" w:rsidRPr="00D77DED" w:rsidRDefault="00D77DED" w:rsidP="00D77DED">
      <w:pPr>
        <w:jc w:val="both"/>
      </w:pPr>
      <w:r w:rsidRPr="00D77DED">
        <w:rPr>
          <w:bCs/>
        </w:rPr>
        <w:t>Gmina Gołańcz zakupiła 49 tabletów i 6 laptopów w ramach projektu Zdalna Szkoła – wsparcie Ogólnopolskiej Sieci Edukacyjnej w systemie kształcenia zdalnego</w:t>
      </w:r>
      <w:r w:rsidRPr="00D77DED">
        <w:t xml:space="preserve"> </w:t>
      </w:r>
      <w:r w:rsidRPr="00D77DED">
        <w:t>finansowane</w:t>
      </w:r>
      <w:r>
        <w:t>go</w:t>
      </w:r>
      <w:r w:rsidRPr="00D77DED">
        <w:t xml:space="preserve"> ze środków Europejskiego Funduszu Rozwoju Regionalnego w ramach Programu Operacyjnego Polska Cyfrowa na lata 2014-2020.</w:t>
      </w:r>
    </w:p>
    <w:p w:rsidR="00D77DED" w:rsidRPr="00D77DED" w:rsidRDefault="00D77DED" w:rsidP="00D77DED">
      <w:pPr>
        <w:jc w:val="both"/>
      </w:pPr>
      <w:r w:rsidRPr="00D77DED">
        <w:t xml:space="preserve">Wartość zakupionego sprzętu to </w:t>
      </w:r>
      <w:r>
        <w:t>ponad 68</w:t>
      </w:r>
      <w:r w:rsidRPr="00D77DED">
        <w:t xml:space="preserve"> tys. zł. </w:t>
      </w:r>
      <w:r>
        <w:t>W najbliższych dniach urządzenia zostaną przekazywane do czterech</w:t>
      </w:r>
      <w:r w:rsidRPr="00D77DED">
        <w:t xml:space="preserve"> </w:t>
      </w:r>
      <w:r>
        <w:t>szkół podstawowych z terenu gminy</w:t>
      </w:r>
      <w:r w:rsidRPr="00D77DED">
        <w:t xml:space="preserve">, dla których organem prowadzącym jest </w:t>
      </w:r>
      <w:r>
        <w:t>Gmina Gołańcz.</w:t>
      </w:r>
    </w:p>
    <w:p w:rsidR="00D77DED" w:rsidRPr="00D77DED" w:rsidRDefault="00D77DED" w:rsidP="00D77DED">
      <w:pPr>
        <w:jc w:val="both"/>
      </w:pPr>
      <w:r>
        <w:t>Urządzenia</w:t>
      </w:r>
      <w:r w:rsidRPr="00D77DED">
        <w:t xml:space="preserve"> zostaną </w:t>
      </w:r>
      <w:r>
        <w:t>wypożyczone</w:t>
      </w:r>
      <w:r w:rsidRPr="00D77DED">
        <w:t xml:space="preserve"> przez </w:t>
      </w:r>
      <w:r>
        <w:t>szkoły</w:t>
      </w:r>
      <w:r w:rsidRPr="00D77DED">
        <w:t xml:space="preserve"> potrzebującym uczniom w celu umożliwienia nauki zdalnej.</w:t>
      </w:r>
    </w:p>
    <w:p w:rsidR="00D77DED" w:rsidRPr="00D77DED" w:rsidRDefault="00D77DED" w:rsidP="00D77DED">
      <w:pPr>
        <w:jc w:val="both"/>
      </w:pPr>
      <w:r>
        <w:t>Sprzęt został zakupiony w ramach zadania</w:t>
      </w:r>
      <w:r w:rsidRPr="00D77DED">
        <w:rPr>
          <w:b/>
        </w:rPr>
        <w:t xml:space="preserve">: </w:t>
      </w:r>
      <w:r w:rsidRPr="00D77DED">
        <w:t xml:space="preserve">Zdalna Szkoła – wsparcie Ogólnopolskiej Sieci Edukacyjnej w systemie kształcenia zdalnego – gmina Gołańcz, gdzie dofinansowanie wyniosło 60 tys. zł a pozostała kwota została </w:t>
      </w:r>
      <w:r>
        <w:t>pokryta</w:t>
      </w:r>
      <w:r w:rsidRPr="00D77DED">
        <w:t xml:space="preserve"> z budżetu gminy.</w:t>
      </w:r>
    </w:p>
    <w:p w:rsidR="00FA63FB" w:rsidRDefault="00FA63FB">
      <w:r w:rsidRPr="00FA63FB">
        <w:rPr>
          <w:noProof/>
          <w:lang w:eastAsia="pl-PL"/>
        </w:rPr>
        <w:drawing>
          <wp:inline distT="0" distB="0" distL="0" distR="0">
            <wp:extent cx="4594527" cy="3053476"/>
            <wp:effectExtent l="8573" t="0" r="5397" b="5398"/>
            <wp:docPr id="2" name="Obraz 2" descr="C:\Users\Monika Cytlak\AppData\Local\Microsoft\Windows\INetCache\Content.Outlook\B3TUQTRG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 Cytlak\AppData\Local\Microsoft\Windows\INetCache\Content.Outlook\B3TUQTRG\DSC_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6279" cy="30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FB" w:rsidRDefault="00FA63FB" w:rsidP="00FA63FB">
      <w:r w:rsidRPr="00FA63FB">
        <w:rPr>
          <w:noProof/>
          <w:lang w:eastAsia="pl-PL"/>
        </w:rPr>
        <w:lastRenderedPageBreak/>
        <w:drawing>
          <wp:inline distT="0" distB="0" distL="0" distR="0">
            <wp:extent cx="5761355" cy="3828939"/>
            <wp:effectExtent l="0" t="0" r="0" b="635"/>
            <wp:docPr id="3" name="Obraz 3" descr="C:\Users\Monika Cytlak\AppData\Local\Microsoft\Windows\INetCache\Content.Outlook\B3TUQTRG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 Cytlak\AppData\Local\Microsoft\Windows\INetCache\Content.Outlook\B3TUQTRG\DSC_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73" cy="38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FB" w:rsidRDefault="00FA63FB">
      <w:r>
        <w:rPr>
          <w:noProof/>
          <w:lang w:eastAsia="pl-PL"/>
        </w:rPr>
        <w:drawing>
          <wp:inline distT="0" distB="0" distL="0" distR="0" wp14:anchorId="54EA638A">
            <wp:extent cx="5761355" cy="38284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Pr="00FA63FB" w:rsidRDefault="00FA63FB" w:rsidP="00FA63FB"/>
    <w:p w:rsidR="00FA63FB" w:rsidRDefault="00FA63FB">
      <w:r w:rsidRPr="00FA63FB">
        <w:br w:type="page"/>
      </w:r>
    </w:p>
    <w:p w:rsidR="006D52BE" w:rsidRDefault="006D52BE"/>
    <w:sectPr w:rsidR="006D5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22C" w:rsidRDefault="00B4122C" w:rsidP="00FA63FB">
      <w:pPr>
        <w:spacing w:after="0" w:line="240" w:lineRule="auto"/>
      </w:pPr>
      <w:r>
        <w:separator/>
      </w:r>
    </w:p>
  </w:endnote>
  <w:endnote w:type="continuationSeparator" w:id="0">
    <w:p w:rsidR="00B4122C" w:rsidRDefault="00B4122C" w:rsidP="00FA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22C" w:rsidRDefault="00B4122C" w:rsidP="00FA63FB">
      <w:pPr>
        <w:spacing w:after="0" w:line="240" w:lineRule="auto"/>
      </w:pPr>
      <w:r>
        <w:separator/>
      </w:r>
    </w:p>
  </w:footnote>
  <w:footnote w:type="continuationSeparator" w:id="0">
    <w:p w:rsidR="00B4122C" w:rsidRDefault="00B4122C" w:rsidP="00FA6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DED"/>
    <w:rsid w:val="006D52BE"/>
    <w:rsid w:val="00B4122C"/>
    <w:rsid w:val="00D77DED"/>
    <w:rsid w:val="00FA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1ED49-973C-4656-BE96-97F26D691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3FB"/>
  </w:style>
  <w:style w:type="paragraph" w:styleId="Stopka">
    <w:name w:val="footer"/>
    <w:basedOn w:val="Normalny"/>
    <w:link w:val="StopkaZnak"/>
    <w:uiPriority w:val="99"/>
    <w:unhideWhenUsed/>
    <w:rsid w:val="00FA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9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Cytlak</dc:creator>
  <cp:keywords/>
  <dc:description/>
  <cp:lastModifiedBy>Monika Cytlak</cp:lastModifiedBy>
  <cp:revision>1</cp:revision>
  <dcterms:created xsi:type="dcterms:W3CDTF">2020-05-08T12:11:00Z</dcterms:created>
  <dcterms:modified xsi:type="dcterms:W3CDTF">2020-05-08T12:30:00Z</dcterms:modified>
</cp:coreProperties>
</file>