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003" w:rsidRDefault="00D01003" w:rsidP="00D010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Aktualizacja Lokalnej Strategii Rozwoju!!!</w:t>
      </w:r>
    </w:p>
    <w:p w:rsidR="00663D22" w:rsidRPr="00663D22" w:rsidRDefault="00663D22" w:rsidP="00663D22">
      <w:pPr>
        <w:pStyle w:val="NormalnyWeb"/>
        <w:shd w:val="clear" w:color="auto" w:fill="FFFFFF"/>
        <w:spacing w:before="0" w:beforeAutospacing="0" w:after="240" w:afterAutospacing="0" w:line="343" w:lineRule="atLeast"/>
        <w:jc w:val="both"/>
        <w:rPr>
          <w:rFonts w:ascii="Arial" w:hAnsi="Arial" w:cs="Arial"/>
        </w:rPr>
      </w:pPr>
      <w:r w:rsidRPr="00663D22">
        <w:t xml:space="preserve">Zarząd Stowarzyszenia Lokalna Grupa Rybacka (LGR) „7 Ryb” udostępnia Członkom LGR „7 Ryb” oraz lokalnej społeczności, w tym grupie </w:t>
      </w:r>
      <w:proofErr w:type="spellStart"/>
      <w:r w:rsidRPr="00663D22">
        <w:t>defaworyzowanej</w:t>
      </w:r>
      <w:proofErr w:type="spellEnd"/>
      <w:r w:rsidRPr="00663D22">
        <w:t xml:space="preserve"> do konsultacji: </w:t>
      </w:r>
      <w:bookmarkStart w:id="0" w:name="_GoBack"/>
      <w:r w:rsidRPr="00663D22">
        <w:fldChar w:fldCharType="begin"/>
      </w:r>
      <w:r w:rsidRPr="00663D22">
        <w:instrText xml:space="preserve"> HYPERLINK "https://cms-v1-files.idcom-web.pl/sites/1067/wiadomosci/156568/files/skm_c250i19082114590.pdf" </w:instrText>
      </w:r>
      <w:r w:rsidRPr="00663D22">
        <w:fldChar w:fldCharType="separate"/>
      </w:r>
      <w:r w:rsidRPr="00663D22">
        <w:rPr>
          <w:rStyle w:val="Hipercze"/>
          <w:color w:val="auto"/>
        </w:rPr>
        <w:t>projekt aktualizacji Lokalnej Strategii Rozwoju (LSR) wraz z uzasadnieniem wprowadzanych zmian.</w:t>
      </w:r>
      <w:r w:rsidRPr="00663D22">
        <w:fldChar w:fldCharType="end"/>
      </w:r>
      <w:bookmarkEnd w:id="0"/>
    </w:p>
    <w:p w:rsidR="00663D22" w:rsidRPr="00663D22" w:rsidRDefault="00663D22" w:rsidP="00663D22">
      <w:pPr>
        <w:pStyle w:val="NormalnyWeb"/>
        <w:shd w:val="clear" w:color="auto" w:fill="FFFFFF"/>
        <w:spacing w:line="343" w:lineRule="atLeast"/>
        <w:jc w:val="both"/>
        <w:rPr>
          <w:rFonts w:ascii="Arial" w:hAnsi="Arial" w:cs="Arial"/>
        </w:rPr>
      </w:pPr>
      <w:r w:rsidRPr="00663D22">
        <w:t>Informujemy o możliwości zgłaszania uwag do załączonych dokumentów tj. aktualizacji LSR w terminie do </w:t>
      </w:r>
      <w:r w:rsidRPr="00663D22">
        <w:rPr>
          <w:rStyle w:val="Pogrubienie"/>
        </w:rPr>
        <w:t>28 sierpnia  br. </w:t>
      </w:r>
      <w:r w:rsidRPr="00663D22">
        <w:t>Uwagi można składać na dołączonym formularzu - </w:t>
      </w:r>
      <w:hyperlink r:id="rId5" w:history="1">
        <w:r w:rsidRPr="00663D22">
          <w:rPr>
            <w:rStyle w:val="Pogrubienie"/>
          </w:rPr>
          <w:t>Karta Uwag,</w:t>
        </w:r>
      </w:hyperlink>
      <w:r w:rsidRPr="00663D22">
        <w:rPr>
          <w:rStyle w:val="Pogrubienie"/>
        </w:rPr>
        <w:t> </w:t>
      </w:r>
      <w:r w:rsidRPr="00663D22">
        <w:t>drogą elektroniczną na adres e-mail Stowarzyszenia LGR „7</w:t>
      </w:r>
      <w:r>
        <w:t xml:space="preserve"> </w:t>
      </w:r>
      <w:r w:rsidRPr="00663D22">
        <w:t>Ryb”:</w:t>
      </w:r>
      <w:r>
        <w:t xml:space="preserve"> </w:t>
      </w:r>
      <w:hyperlink r:id="rId6" w:history="1">
        <w:r w:rsidRPr="00BC490E">
          <w:rPr>
            <w:rStyle w:val="Hipercze"/>
          </w:rPr>
          <w:t>stowarzyszenie7ryb@wp.pl</w:t>
        </w:r>
      </w:hyperlink>
      <w:r w:rsidRPr="00663D22">
        <w:t>, biuro@7ryb.pl.</w:t>
      </w:r>
    </w:p>
    <w:p w:rsidR="00663D22" w:rsidRPr="00663D22" w:rsidRDefault="00663D22" w:rsidP="00663D22">
      <w:pPr>
        <w:pStyle w:val="NormalnyWeb"/>
        <w:shd w:val="clear" w:color="auto" w:fill="FFFFFF"/>
        <w:spacing w:line="343" w:lineRule="atLeast"/>
        <w:jc w:val="both"/>
        <w:rPr>
          <w:rFonts w:ascii="Arial" w:hAnsi="Arial" w:cs="Arial"/>
        </w:rPr>
      </w:pPr>
      <w:r w:rsidRPr="00663D22">
        <w:t>Aktualizacja LSR jest konieczna w związku z planowanymi zmianami dotyczącymi m.in. realizacji projektów grantowych, procedury aktualizacji LSR.</w:t>
      </w:r>
    </w:p>
    <w:p w:rsidR="00663D22" w:rsidRPr="00663D22" w:rsidRDefault="00663D22" w:rsidP="00663D22">
      <w:pPr>
        <w:pStyle w:val="NormalnyWeb"/>
        <w:shd w:val="clear" w:color="auto" w:fill="FFFFFF"/>
        <w:spacing w:line="343" w:lineRule="atLeast"/>
        <w:jc w:val="both"/>
        <w:rPr>
          <w:rFonts w:ascii="Arial" w:hAnsi="Arial" w:cs="Arial"/>
        </w:rPr>
      </w:pPr>
      <w:r w:rsidRPr="00663D22">
        <w:t>Ponadto prosimy o wypełnienie </w:t>
      </w:r>
      <w:hyperlink r:id="rId7" w:history="1">
        <w:r w:rsidRPr="00663D22">
          <w:rPr>
            <w:rStyle w:val="Hipercze"/>
            <w:color w:val="auto"/>
          </w:rPr>
          <w:t>internetowej ankiety</w:t>
        </w:r>
      </w:hyperlink>
      <w:r w:rsidRPr="00663D22">
        <w:t> na temat zaproponowanej aktualizacji LSR, w nieprzekraczalnym terminie do dnia </w:t>
      </w:r>
      <w:r w:rsidRPr="00663D22">
        <w:rPr>
          <w:rStyle w:val="Pogrubienie"/>
        </w:rPr>
        <w:t>28 sierpnia br.</w:t>
      </w:r>
    </w:p>
    <w:p w:rsidR="00663D22" w:rsidRPr="00663D22" w:rsidRDefault="00663D22" w:rsidP="00663D22">
      <w:pPr>
        <w:pStyle w:val="NormalnyWeb"/>
        <w:shd w:val="clear" w:color="auto" w:fill="FFFFFF"/>
        <w:spacing w:line="343" w:lineRule="atLeast"/>
        <w:jc w:val="both"/>
        <w:rPr>
          <w:rFonts w:ascii="Arial" w:hAnsi="Arial" w:cs="Arial"/>
        </w:rPr>
      </w:pPr>
      <w:r w:rsidRPr="00663D22">
        <w:t>Wszystkie zgłaszane uwagi po zakończeniu etapu konsultacji będą analizowane przez  Zarząd Stowarzyszenia LGR „7 Ryb”.</w:t>
      </w:r>
    </w:p>
    <w:p w:rsidR="00D01003" w:rsidRDefault="00D01003" w:rsidP="00D0100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Stowarzyszenia LGR „7 Ryb”</w:t>
      </w:r>
    </w:p>
    <w:p w:rsidR="00D01003" w:rsidRDefault="00D01003" w:rsidP="00D0100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03" w:type="dxa"/>
        <w:tblInd w:w="9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966"/>
        <w:gridCol w:w="3366"/>
      </w:tblGrid>
      <w:tr w:rsidR="00D01003" w:rsidTr="00D01003">
        <w:trPr>
          <w:trHeight w:val="1044"/>
        </w:trPr>
        <w:tc>
          <w:tcPr>
            <w:tcW w:w="2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03" w:rsidRDefault="00D01003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81175" cy="571500"/>
                  <wp:effectExtent l="0" t="0" r="9525" b="0"/>
                  <wp:docPr id="3" name="Obraz 3" descr="LOGO poprawio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poprawio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03" w:rsidRDefault="00D01003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76250" cy="6572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003" w:rsidRDefault="00D01003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00250" cy="695325"/>
                  <wp:effectExtent l="0" t="0" r="0" b="9525"/>
                  <wp:docPr id="1" name="Obraz 1" descr="UE color poziom 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UE color poziom 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14" b="17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003" w:rsidRDefault="00D01003" w:rsidP="00D01003">
      <w:pPr>
        <w:pStyle w:val="Nagwek"/>
        <w:rPr>
          <w:rStyle w:val="Pogrubienie"/>
          <w:sz w:val="4"/>
          <w:szCs w:val="4"/>
        </w:rPr>
      </w:pPr>
    </w:p>
    <w:p w:rsidR="001B1F2E" w:rsidRPr="00D01003" w:rsidRDefault="001B1F2E" w:rsidP="00D01003"/>
    <w:sectPr w:rsidR="001B1F2E" w:rsidRPr="00D0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5085"/>
    <w:multiLevelType w:val="hybridMultilevel"/>
    <w:tmpl w:val="53F2F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A4789"/>
    <w:multiLevelType w:val="multilevel"/>
    <w:tmpl w:val="4DF4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801CA"/>
    <w:multiLevelType w:val="hybridMultilevel"/>
    <w:tmpl w:val="A076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553B4"/>
    <w:multiLevelType w:val="hybridMultilevel"/>
    <w:tmpl w:val="EC0C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4B"/>
    <w:rsid w:val="00031F8F"/>
    <w:rsid w:val="000837E3"/>
    <w:rsid w:val="000F5963"/>
    <w:rsid w:val="001420A4"/>
    <w:rsid w:val="0016218E"/>
    <w:rsid w:val="001B1F2E"/>
    <w:rsid w:val="003227CB"/>
    <w:rsid w:val="00367A97"/>
    <w:rsid w:val="004B51BA"/>
    <w:rsid w:val="0052514B"/>
    <w:rsid w:val="006259C8"/>
    <w:rsid w:val="00663D22"/>
    <w:rsid w:val="0068415C"/>
    <w:rsid w:val="00763A6C"/>
    <w:rsid w:val="007A0460"/>
    <w:rsid w:val="00823397"/>
    <w:rsid w:val="00840A1A"/>
    <w:rsid w:val="00863454"/>
    <w:rsid w:val="00990B87"/>
    <w:rsid w:val="009B6532"/>
    <w:rsid w:val="009D2DA6"/>
    <w:rsid w:val="009F4C31"/>
    <w:rsid w:val="00A24266"/>
    <w:rsid w:val="00A76322"/>
    <w:rsid w:val="00AA47A2"/>
    <w:rsid w:val="00B96A7A"/>
    <w:rsid w:val="00BA7F72"/>
    <w:rsid w:val="00BF1BFE"/>
    <w:rsid w:val="00D01003"/>
    <w:rsid w:val="00D73FFF"/>
    <w:rsid w:val="00DC0BF6"/>
    <w:rsid w:val="00DC560F"/>
    <w:rsid w:val="00E30822"/>
    <w:rsid w:val="00F77D7E"/>
    <w:rsid w:val="00F837F3"/>
    <w:rsid w:val="00F97D2C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3247"/>
  <w15:docId w15:val="{60D615BC-F05B-4FBA-A05D-FEEA44EE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52514B"/>
  </w:style>
  <w:style w:type="paragraph" w:styleId="NormalnyWeb">
    <w:name w:val="Normal (Web)"/>
    <w:basedOn w:val="Normalny"/>
    <w:uiPriority w:val="99"/>
    <w:semiHidden/>
    <w:unhideWhenUsed/>
    <w:rsid w:val="0052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51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514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1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F2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D01003"/>
    <w:pPr>
      <w:suppressLineNumbers/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kern w:val="2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D01003"/>
    <w:rPr>
      <w:rFonts w:ascii="Calibri" w:eastAsia="Calibri" w:hAnsi="Calibri" w:cs="Times New Roman"/>
      <w:kern w:val="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83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4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nterankiety.pl/i/D0aDbWk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warzyszenie7ryb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ms-v1-files.idcom-web.pl/sites/1067/wiadomosci/156568/files/karta_uwag.pd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SONY01</dc:creator>
  <cp:lastModifiedBy>elmann</cp:lastModifiedBy>
  <cp:revision>22</cp:revision>
  <cp:lastPrinted>2017-12-12T11:17:00Z</cp:lastPrinted>
  <dcterms:created xsi:type="dcterms:W3CDTF">2017-03-13T09:29:00Z</dcterms:created>
  <dcterms:modified xsi:type="dcterms:W3CDTF">2019-08-22T06:26:00Z</dcterms:modified>
</cp:coreProperties>
</file>