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35758D" w:rsidRPr="0035758D" w:rsidRDefault="0035758D" w:rsidP="004937BA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9B63C2">
        <w:rPr>
          <w:rFonts w:eastAsiaTheme="minorHAnsi"/>
          <w:b/>
          <w:color w:val="auto"/>
          <w:szCs w:val="24"/>
          <w:lang w:eastAsia="en-US"/>
        </w:rPr>
        <w:t>Nie tylko emeryci dostaną PIT z ZUS</w:t>
      </w:r>
    </w:p>
    <w:p w:rsidR="0035758D" w:rsidRPr="0035758D" w:rsidRDefault="0035758D" w:rsidP="004937BA">
      <w:pPr>
        <w:spacing w:before="0" w:beforeAutospacing="0" w:after="0" w:afterAutospacing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b/>
          <w:color w:val="auto"/>
          <w:szCs w:val="24"/>
          <w:lang w:eastAsia="en-US"/>
        </w:rPr>
      </w:pPr>
      <w:r w:rsidRPr="0035758D">
        <w:rPr>
          <w:rFonts w:eastAsiaTheme="minorHAnsi"/>
          <w:b/>
          <w:color w:val="auto"/>
          <w:szCs w:val="24"/>
          <w:lang w:eastAsia="en-US"/>
        </w:rPr>
        <w:t xml:space="preserve">Zakład Ubezpieczeń Społecznych rozpoczął wysyłkę ok. 9,5 mln deklaracji podatkowych PIT do wszystkich, którzy w ubiegłym roku pobierali świadczenia z </w:t>
      </w:r>
      <w:r>
        <w:rPr>
          <w:rFonts w:eastAsiaTheme="minorHAnsi"/>
          <w:b/>
          <w:color w:val="auto"/>
          <w:szCs w:val="24"/>
          <w:lang w:eastAsia="en-US"/>
        </w:rPr>
        <w:t xml:space="preserve">funduszu </w:t>
      </w:r>
      <w:r w:rsidRPr="0035758D">
        <w:rPr>
          <w:rFonts w:eastAsiaTheme="minorHAnsi"/>
          <w:b/>
          <w:color w:val="auto"/>
          <w:szCs w:val="24"/>
          <w:lang w:eastAsia="en-US"/>
        </w:rPr>
        <w:t xml:space="preserve">ubezpieczeń społecznych. </w:t>
      </w: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b/>
          <w:color w:val="auto"/>
          <w:szCs w:val="24"/>
          <w:lang w:eastAsia="en-US"/>
        </w:rPr>
      </w:pP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35758D">
        <w:rPr>
          <w:rFonts w:eastAsiaTheme="minorHAnsi"/>
          <w:color w:val="auto"/>
          <w:sz w:val="22"/>
          <w:szCs w:val="22"/>
          <w:lang w:eastAsia="en-US"/>
        </w:rPr>
        <w:t>Co roku, w drugiej połowie stycznia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ZUS rozpoczyna akcję PIT. Właśnie rozpoczęła się tegoroczna wysyłka, która potrwa do połowy lutego. Przed 1 marca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wszyscy, którzy w ubiegłym roku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choćby tylko jeden raz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pobrali świadczenie z ZUS, otrzymają deklarację podatkową. 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Około 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8,3 mln 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deklaracji trafi do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emery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tów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i renci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stów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. Pozostałe formularze 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ZUS wyśle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m.in. do osób, które w ubiegłym roku pobierały zasiłki chorobowe, macierzyńskie, czy opiekuńcze. </w:t>
      </w: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4937BA" w:rsidRPr="009B63C2" w:rsidRDefault="004937BA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PIT-40A otrzymają emeryci i renciści, którzy przynajmniej w grudniu 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2018 r. pobierali świadczenie 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z ZUS. Deklaracja ta trafi także do osób, które korzystały ze świadczenia lub zasiłku przedemerytalnego, nauczycielskiego świadczenia kompensacyjnego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 czy renty socjalnej.</w:t>
      </w:r>
    </w:p>
    <w:p w:rsidR="004937BA" w:rsidRPr="009B63C2" w:rsidRDefault="004937BA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4937BA" w:rsidRPr="009B63C2" w:rsidRDefault="004937BA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9B63C2">
        <w:rPr>
          <w:rFonts w:eastAsiaTheme="minorHAnsi"/>
          <w:color w:val="auto"/>
          <w:sz w:val="22"/>
          <w:szCs w:val="22"/>
          <w:lang w:eastAsia="en-US"/>
        </w:rPr>
        <w:t>PIT-11A to informacja o dochodach dotycząca osób, które pobierały inne niż wymienione wyżej świadczenia z ZUS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, np. 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zasiłki chorobowe, macierzyńskie oraz tych, które w momencie rozliczania podatku nie są już świadczeniobiorcami ZUS. Deklarację tą otrzymają również m.in. osoby, które złożyły w ZUS oświadczenie o zamiarze wspólnego rozliczania dochodów z małżonkiem, albo złożyły wniosek o obliczanie i pobieranie zaliczki na podatek wg. wyższej skali podatkowej, </w:t>
      </w:r>
      <w:r w:rsidR="009B63C2" w:rsidRPr="009B63C2">
        <w:rPr>
          <w:rFonts w:eastAsiaTheme="minorHAnsi"/>
          <w:color w:val="auto"/>
          <w:sz w:val="22"/>
          <w:szCs w:val="22"/>
          <w:lang w:eastAsia="en-US"/>
        </w:rPr>
        <w:t>a także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 xml:space="preserve"> wniosek o niesporządzaniu rocznego obliczenia podatku na PIT-40A</w:t>
      </w:r>
    </w:p>
    <w:p w:rsidR="004937BA" w:rsidRPr="009B63C2" w:rsidRDefault="004937BA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9B63C2" w:rsidRPr="009B63C2" w:rsidRDefault="004937BA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9B63C2">
        <w:rPr>
          <w:rFonts w:eastAsiaTheme="minorHAnsi"/>
          <w:color w:val="auto"/>
          <w:sz w:val="22"/>
          <w:szCs w:val="22"/>
          <w:lang w:eastAsia="en-US"/>
        </w:rPr>
        <w:t>PIT-11  otrzymają z kolei osoby, które pobrały w ubiegłym roku świadczenie po osobie zmarłej lub alimenty potrącone ze świadczenia wypłacanego przez ZUS dla osób alimentowanych na podstawie wyroku sądu lub ugody.</w:t>
      </w:r>
    </w:p>
    <w:p w:rsidR="009B63C2" w:rsidRPr="009B63C2" w:rsidRDefault="009B63C2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35758D">
        <w:rPr>
          <w:rFonts w:eastAsiaTheme="minorHAnsi"/>
          <w:color w:val="auto"/>
          <w:sz w:val="22"/>
          <w:szCs w:val="22"/>
          <w:lang w:eastAsia="en-US"/>
        </w:rPr>
        <w:t>Zakład Ubezpieczeń Społecznych przypomina, że emeryci i renciści, którzy mogą skorzystać z odliczeń od dochodu lub od podatku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powinni to zrobić w zeznaniu podatkowym PIT-37 lub PIT-36, które złożą w urzędzie skarbowym do 30 kwietnia 2019 r. Każdy emeryt i rencista może również przekazać 1 proc. podatku na rzecz organizacji pożytku publicznego. Jeżeli jest to ta sama organizacja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,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co w roku ubiegłym, świadczeniobiorca nie musi składać żadnej dodatkowej dokumentacji w urzędzie skarbowym. Jeżeli jest to inna organizacja, należy wówczas złożyć w urzędzie skarbowym druk PIT-OP.</w:t>
      </w: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</w:p>
    <w:p w:rsidR="0035758D" w:rsidRPr="0035758D" w:rsidRDefault="0035758D" w:rsidP="004937BA">
      <w:pPr>
        <w:spacing w:before="0" w:beforeAutospacing="0" w:after="0" w:afterAutospacing="0"/>
        <w:rPr>
          <w:rFonts w:eastAsiaTheme="minorHAnsi"/>
          <w:color w:val="auto"/>
          <w:sz w:val="22"/>
          <w:szCs w:val="22"/>
          <w:lang w:eastAsia="en-US"/>
        </w:rPr>
      </w:pPr>
      <w:r w:rsidRPr="0035758D">
        <w:rPr>
          <w:rFonts w:eastAsiaTheme="minorHAnsi"/>
          <w:color w:val="auto"/>
          <w:sz w:val="22"/>
          <w:szCs w:val="22"/>
          <w:lang w:eastAsia="en-US"/>
        </w:rPr>
        <w:t>W szczególnych, uzasadnionych losowo, okolicznościach Zakład Ubezpieczeń Społecznych może wydać świadczeniobiorcy duplikat deklaracji PIT</w:t>
      </w:r>
      <w:r w:rsidRPr="009B63C2">
        <w:rPr>
          <w:rFonts w:eastAsiaTheme="minorHAnsi"/>
          <w:color w:val="auto"/>
          <w:sz w:val="22"/>
          <w:szCs w:val="22"/>
          <w:lang w:eastAsia="en-US"/>
        </w:rPr>
        <w:t>.</w:t>
      </w:r>
      <w:r w:rsidRPr="0035758D">
        <w:rPr>
          <w:rFonts w:eastAsiaTheme="minorHAnsi"/>
          <w:color w:val="auto"/>
          <w:sz w:val="22"/>
          <w:szCs w:val="22"/>
          <w:lang w:eastAsia="en-US"/>
        </w:rPr>
        <w:t xml:space="preserve"> Duplikat można otrzymać w każdej placówce ZUS.</w:t>
      </w:r>
    </w:p>
    <w:p w:rsidR="004937BA" w:rsidRPr="009B63C2" w:rsidRDefault="004937BA" w:rsidP="00F00D7C">
      <w:pPr>
        <w:spacing w:before="0" w:beforeAutospacing="0" w:after="0" w:afterAutospacing="0"/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</w:pPr>
    </w:p>
    <w:p w:rsidR="009B63C2" w:rsidRDefault="009B63C2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</w:p>
    <w:p w:rsidR="009B63C2" w:rsidRDefault="009B63C2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</w:p>
    <w:p w:rsidR="00F00D7C" w:rsidRPr="009B63C2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bookmarkStart w:id="0" w:name="_GoBack"/>
      <w:bookmarkEnd w:id="0"/>
      <w:r w:rsidRPr="009B63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Marlena Nowicka</w:t>
      </w:r>
    </w:p>
    <w:p w:rsidR="00F00D7C" w:rsidRPr="009B63C2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9B63C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regionalna rzeczniczka prasowa ZUS </w:t>
      </w:r>
    </w:p>
    <w:p w:rsidR="00F00D7C" w:rsidRPr="009B63C2" w:rsidRDefault="00E06176">
      <w:pPr>
        <w:pStyle w:val="Jednostka"/>
        <w:rPr>
          <w:i/>
          <w:color w:val="auto"/>
          <w:sz w:val="22"/>
          <w:szCs w:val="22"/>
        </w:rPr>
      </w:pPr>
      <w:r w:rsidRPr="009B63C2">
        <w:rPr>
          <w:i/>
          <w:color w:val="auto"/>
          <w:sz w:val="22"/>
          <w:szCs w:val="22"/>
        </w:rPr>
        <w:t>w Wielkopolsce</w:t>
      </w:r>
    </w:p>
    <w:sectPr w:rsidR="00F00D7C" w:rsidRPr="009B63C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52" w:rsidRDefault="00C07A52">
      <w:pPr>
        <w:spacing w:before="0" w:after="0"/>
      </w:pPr>
      <w:r>
        <w:separator/>
      </w:r>
    </w:p>
  </w:endnote>
  <w:endnote w:type="continuationSeparator" w:id="0">
    <w:p w:rsidR="00C07A52" w:rsidRDefault="00C07A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B63C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07A52">
      <w:fldChar w:fldCharType="begin"/>
    </w:r>
    <w:r w:rsidR="00C07A52">
      <w:instrText xml:space="preserve"> NUMPAGES  \* MERGEFORMAT </w:instrText>
    </w:r>
    <w:r w:rsidR="00C07A52">
      <w:fldChar w:fldCharType="separate"/>
    </w:r>
    <w:r w:rsidR="009B63C2" w:rsidRPr="009B63C2">
      <w:rPr>
        <w:rStyle w:val="StopkastronyZnak"/>
        <w:noProof/>
      </w:rPr>
      <w:t>2</w:t>
    </w:r>
    <w:r w:rsidR="00C07A5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52" w:rsidRDefault="00C07A52">
      <w:pPr>
        <w:spacing w:before="0" w:after="0"/>
      </w:pPr>
      <w:r>
        <w:separator/>
      </w:r>
    </w:p>
  </w:footnote>
  <w:footnote w:type="continuationSeparator" w:id="0">
    <w:p w:rsidR="00C07A52" w:rsidRDefault="00C07A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E2A9E"/>
    <w:rsid w:val="0035758D"/>
    <w:rsid w:val="00374BC5"/>
    <w:rsid w:val="004937BA"/>
    <w:rsid w:val="005E683D"/>
    <w:rsid w:val="007A6BEE"/>
    <w:rsid w:val="007C36C6"/>
    <w:rsid w:val="00841560"/>
    <w:rsid w:val="0091680F"/>
    <w:rsid w:val="0096435C"/>
    <w:rsid w:val="009B63C2"/>
    <w:rsid w:val="009F21B1"/>
    <w:rsid w:val="00AD7739"/>
    <w:rsid w:val="00B2109E"/>
    <w:rsid w:val="00BD516C"/>
    <w:rsid w:val="00C07A52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2019-01-25T09:27:00Z</dcterms:created>
  <dcterms:modified xsi:type="dcterms:W3CDTF">2019-01-25T09:27:00Z</dcterms:modified>
</cp:coreProperties>
</file>