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B3" w:rsidRDefault="00C87CB3" w:rsidP="00C87CB3">
      <w:pPr>
        <w:pStyle w:val="NormalnyWeb"/>
        <w:jc w:val="center"/>
      </w:pPr>
      <w:r>
        <w:t>Regulamin</w:t>
      </w:r>
    </w:p>
    <w:p w:rsidR="00CF59C8" w:rsidRDefault="00C87CB3" w:rsidP="00C87CB3">
      <w:pPr>
        <w:pStyle w:val="NormalnyWeb"/>
        <w:jc w:val="center"/>
      </w:pPr>
      <w:r>
        <w:t>I  Otwartego Konkursu Ortograficznego o „Pióro burmistrza”</w:t>
      </w:r>
    </w:p>
    <w:p w:rsidR="00DC5FBE" w:rsidRDefault="00CF59C8" w:rsidP="00CF59C8">
      <w:pPr>
        <w:pStyle w:val="NormalnyWeb"/>
        <w:rPr>
          <w:rStyle w:val="Pogrubienie"/>
          <w:b w:val="0"/>
        </w:rPr>
      </w:pPr>
      <w:r w:rsidRPr="009D304A">
        <w:rPr>
          <w:rStyle w:val="Pogrubienie"/>
          <w:b w:val="0"/>
        </w:rPr>
        <w:t>1. Organizatorzy</w:t>
      </w:r>
      <w:r>
        <w:rPr>
          <w:rStyle w:val="Pogrubienie"/>
        </w:rPr>
        <w:t>:</w:t>
      </w:r>
      <w:r>
        <w:br/>
        <w:t xml:space="preserve">Organizatorem  </w:t>
      </w:r>
      <w:r w:rsidR="00C87CB3" w:rsidRPr="00C87CB3">
        <w:t xml:space="preserve"> </w:t>
      </w:r>
      <w:r w:rsidR="00C87CB3">
        <w:t>I  Otwartego Konkursu Ortograficznego o „Pióro burmistrza”</w:t>
      </w:r>
      <w:r>
        <w:t xml:space="preserve"> </w:t>
      </w:r>
      <w:r w:rsidR="00C87CB3">
        <w:t xml:space="preserve">jest </w:t>
      </w:r>
      <w:r w:rsidR="00C87CB3" w:rsidRPr="00C87CB3">
        <w:rPr>
          <w:rStyle w:val="Pogrubienie"/>
          <w:b w:val="0"/>
        </w:rPr>
        <w:t>Biblioteka Publiczna Miasta i Gminy</w:t>
      </w:r>
      <w:r w:rsidR="000E6E4A">
        <w:rPr>
          <w:rStyle w:val="Pogrubienie"/>
        </w:rPr>
        <w:t xml:space="preserve"> </w:t>
      </w:r>
      <w:r w:rsidR="000E6E4A" w:rsidRPr="000E6E4A">
        <w:rPr>
          <w:rStyle w:val="Pogrubienie"/>
          <w:b w:val="0"/>
        </w:rPr>
        <w:t>Gołańcz</w:t>
      </w:r>
      <w:r w:rsidR="000E6E4A">
        <w:rPr>
          <w:rStyle w:val="Pogrubienie"/>
        </w:rPr>
        <w:t xml:space="preserve"> </w:t>
      </w:r>
      <w:r w:rsidR="00910AD7">
        <w:rPr>
          <w:rStyle w:val="Pogrubienie"/>
        </w:rPr>
        <w:t xml:space="preserve">– </w:t>
      </w:r>
      <w:r w:rsidR="00910AD7" w:rsidRPr="00910AD7">
        <w:rPr>
          <w:rStyle w:val="Pogrubienie"/>
          <w:b w:val="0"/>
        </w:rPr>
        <w:t>Gołaniecki Ośrodek Kultury</w:t>
      </w:r>
      <w:r w:rsidR="00910AD7">
        <w:rPr>
          <w:rStyle w:val="Pogrubienie"/>
        </w:rPr>
        <w:t xml:space="preserve"> </w:t>
      </w:r>
      <w:r w:rsidR="00C87CB3" w:rsidRPr="00C87CB3">
        <w:rPr>
          <w:rStyle w:val="Pogrubienie"/>
          <w:b w:val="0"/>
        </w:rPr>
        <w:t>pod patronatem B</w:t>
      </w:r>
      <w:r w:rsidR="00C87CB3">
        <w:rPr>
          <w:rStyle w:val="Pogrubienie"/>
          <w:b w:val="0"/>
        </w:rPr>
        <w:t>urmistrza Miasta i Gminy Gołańcz Mieczysława Durskiego.</w:t>
      </w:r>
    </w:p>
    <w:p w:rsidR="00C87CB3" w:rsidRDefault="00C87CB3" w:rsidP="00CF59C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2. Konkurs ma charakter otwarty: mogą brać w nim udział wszyscy zainteresowani.</w:t>
      </w:r>
    </w:p>
    <w:p w:rsidR="00C87CB3" w:rsidRDefault="00C87CB3" w:rsidP="00CF59C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3.  Uczestnicy konkursu biorą udział w rywalizacji indywidualnej.</w:t>
      </w:r>
    </w:p>
    <w:p w:rsidR="00C87CB3" w:rsidRDefault="00C87CB3" w:rsidP="00CF59C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4.  W konkursie nie mogą brać udziału nauczyciele języka polskiego oraz studenci</w:t>
      </w:r>
    </w:p>
    <w:p w:rsidR="007B711E" w:rsidRPr="007B711E" w:rsidRDefault="00C87CB3" w:rsidP="00CF59C8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 xml:space="preserve">     polonistyki, a także najbliżsi członkowie rodzin osób organizujących konkurs.</w:t>
      </w:r>
    </w:p>
    <w:p w:rsidR="00DC5FBE" w:rsidRDefault="00C87CB3" w:rsidP="00CF59C8">
      <w:pPr>
        <w:pStyle w:val="NormalnyWeb"/>
        <w:rPr>
          <w:color w:val="000000" w:themeColor="text1"/>
        </w:rPr>
      </w:pPr>
      <w:r w:rsidRPr="009D304A">
        <w:rPr>
          <w:rStyle w:val="Pogrubienie"/>
          <w:b w:val="0"/>
        </w:rPr>
        <w:t xml:space="preserve">5. </w:t>
      </w:r>
      <w:r w:rsidR="00CF59C8" w:rsidRPr="009D304A">
        <w:rPr>
          <w:rStyle w:val="Pogrubienie"/>
          <w:b w:val="0"/>
        </w:rPr>
        <w:t>Zasady uczestnictwa:</w:t>
      </w:r>
      <w:r w:rsidR="00CF59C8">
        <w:br/>
        <w:t>a</w:t>
      </w:r>
      <w:r w:rsidR="009D304A">
        <w:t>)</w:t>
      </w:r>
      <w:r w:rsidR="009D304A">
        <w:rPr>
          <w:color w:val="000000" w:themeColor="text1"/>
        </w:rPr>
        <w:t>. w</w:t>
      </w:r>
      <w:r w:rsidR="00CF59C8" w:rsidRPr="00DC5FBE">
        <w:rPr>
          <w:color w:val="000000" w:themeColor="text1"/>
        </w:rPr>
        <w:t>arunkiem uczestnictwa jest</w:t>
      </w:r>
      <w:r w:rsidR="00DC5FBE">
        <w:rPr>
          <w:color w:val="000000" w:themeColor="text1"/>
        </w:rPr>
        <w:t xml:space="preserve"> zgłoszenie rejestracyjne (podanie imienia i nazwiska oraz numeru telefonu) po nr tel. 67 2615 077</w:t>
      </w:r>
      <w:r w:rsidR="00CF59C8" w:rsidRPr="00DC5FBE">
        <w:rPr>
          <w:color w:val="000000" w:themeColor="text1"/>
        </w:rPr>
        <w:t xml:space="preserve"> </w:t>
      </w:r>
      <w:r w:rsidR="00DC5FBE">
        <w:rPr>
          <w:color w:val="000000" w:themeColor="text1"/>
        </w:rPr>
        <w:t>(osoba do kontaktu: Anna Kabacińska) lub osobiście do biblioteki ul</w:t>
      </w:r>
      <w:r w:rsidR="00174942">
        <w:rPr>
          <w:color w:val="000000" w:themeColor="text1"/>
        </w:rPr>
        <w:t>.</w:t>
      </w:r>
      <w:r w:rsidR="00DC5FBE">
        <w:rPr>
          <w:color w:val="000000" w:themeColor="text1"/>
        </w:rPr>
        <w:t xml:space="preserve"> </w:t>
      </w:r>
      <w:proofErr w:type="spellStart"/>
      <w:r w:rsidR="00DC5FBE">
        <w:rPr>
          <w:color w:val="000000" w:themeColor="text1"/>
        </w:rPr>
        <w:t>dr</w:t>
      </w:r>
      <w:proofErr w:type="spellEnd"/>
      <w:r w:rsidR="00DC5FBE">
        <w:rPr>
          <w:color w:val="000000" w:themeColor="text1"/>
        </w:rPr>
        <w:t>. Piotra Kowalika 1, Gołańcz.</w:t>
      </w:r>
    </w:p>
    <w:p w:rsidR="007B711E" w:rsidRPr="00C67ACF" w:rsidRDefault="00DC5FBE" w:rsidP="00CF59C8">
      <w:pPr>
        <w:pStyle w:val="NormalnyWeb"/>
        <w:rPr>
          <w:b/>
          <w:color w:val="FF0000"/>
        </w:rPr>
      </w:pPr>
      <w:r>
        <w:t xml:space="preserve"> b</w:t>
      </w:r>
      <w:r w:rsidR="009D304A">
        <w:t>). t</w:t>
      </w:r>
      <w:r>
        <w:t xml:space="preserve">ermin </w:t>
      </w:r>
      <w:r w:rsidR="00CF59C8">
        <w:t xml:space="preserve"> zgłoszeń</w:t>
      </w:r>
      <w:r>
        <w:t>:</w:t>
      </w:r>
      <w:r w:rsidR="00CF59C8">
        <w:t> </w:t>
      </w:r>
      <w:r w:rsidR="00CF59C8" w:rsidRPr="00C67ACF">
        <w:rPr>
          <w:b/>
        </w:rPr>
        <w:t>do </w:t>
      </w:r>
      <w:r w:rsidRPr="00C67ACF">
        <w:rPr>
          <w:b/>
        </w:rPr>
        <w:t xml:space="preserve"> 31 stycznia 2019 roku.</w:t>
      </w:r>
    </w:p>
    <w:p w:rsidR="00CF59C8" w:rsidRDefault="00CF59C8" w:rsidP="00CF59C8">
      <w:pPr>
        <w:pStyle w:val="NormalnyWeb"/>
      </w:pPr>
      <w:r>
        <w:t>c</w:t>
      </w:r>
      <w:r w:rsidR="009D304A">
        <w:t>). u</w:t>
      </w:r>
      <w:r>
        <w:t>dział w dyktandzie jest bezpłatny;</w:t>
      </w:r>
      <w:r>
        <w:br/>
        <w:t>d</w:t>
      </w:r>
      <w:r w:rsidR="009D304A">
        <w:t>). k</w:t>
      </w:r>
      <w:r>
        <w:t>ażdy z uczestników</w:t>
      </w:r>
      <w:r w:rsidR="005B0920">
        <w:t>,</w:t>
      </w:r>
      <w:r>
        <w:t xml:space="preserve"> podając swoje dane osobowe wyraża zgodę na ich przetwarzanie przez organizatorów w celu </w:t>
      </w:r>
      <w:r w:rsidR="00C87CB3">
        <w:t>d</w:t>
      </w:r>
      <w:r w:rsidR="007B711E">
        <w:t>okumentacji i </w:t>
      </w:r>
      <w:r>
        <w:t xml:space="preserve">rozliczenia dyktanda (zgodnie z ustawą o ochronie danych osobowych z dnia 29.08.1997 z </w:t>
      </w:r>
      <w:proofErr w:type="spellStart"/>
      <w:r>
        <w:t>późn</w:t>
      </w:r>
      <w:proofErr w:type="spellEnd"/>
      <w:r>
        <w:t>. zm. Dz. U. 133/97);</w:t>
      </w:r>
      <w:r>
        <w:br/>
        <w:t>e</w:t>
      </w:r>
      <w:r w:rsidR="009D304A">
        <w:t>). k</w:t>
      </w:r>
      <w:r>
        <w:t>ażdy z uczestników wyraża zgodę na bezpłatne zarejestrowanie w czasie konkursu, utrwalenie na nośnikach au</w:t>
      </w:r>
      <w:r w:rsidR="007B711E">
        <w:t>diowizualnych jego </w:t>
      </w:r>
      <w:r>
        <w:t>wizerunku i danych w materiałach wydawanych i rozpowszechnianych publicznie i niepublicznie. Materiały te będ</w:t>
      </w:r>
      <w:r w:rsidR="007B711E">
        <w:t>ą służyć wyłącznie </w:t>
      </w:r>
      <w:r>
        <w:t>promocji dyktanda;</w:t>
      </w:r>
      <w:r>
        <w:br/>
        <w:t>2. Organizatorzy wyłonią jury, które będzie czuwało nad przebiegiem dyktanda, interpretacją regulaminu oraz spraw</w:t>
      </w:r>
      <w:r w:rsidR="007B711E">
        <w:t>dzaniem prac </w:t>
      </w:r>
      <w:r w:rsidR="009D304A">
        <w:t> konkursowych;</w:t>
      </w:r>
      <w:r w:rsidR="009D304A">
        <w:br/>
      </w:r>
      <w:r w:rsidR="009D304A" w:rsidRPr="009D304A">
        <w:t>6</w:t>
      </w:r>
      <w:r w:rsidRPr="009D304A">
        <w:t>.</w:t>
      </w:r>
      <w:r w:rsidRPr="009D304A">
        <w:rPr>
          <w:b/>
        </w:rPr>
        <w:t xml:space="preserve"> </w:t>
      </w:r>
      <w:r w:rsidRPr="009D304A">
        <w:rPr>
          <w:rStyle w:val="Pogrubienie"/>
          <w:b w:val="0"/>
        </w:rPr>
        <w:t>Przebieg dyktanda:</w:t>
      </w:r>
      <w:r>
        <w:br/>
        <w:t>a</w:t>
      </w:r>
      <w:r w:rsidR="009D304A">
        <w:t>)</w:t>
      </w:r>
      <w:r>
        <w:t xml:space="preserve">. </w:t>
      </w:r>
      <w:r w:rsidR="009D304A">
        <w:t>d</w:t>
      </w:r>
      <w:r w:rsidR="00DC5FBE">
        <w:t xml:space="preserve">yktando odbędzie się </w:t>
      </w:r>
      <w:r w:rsidR="00DC5FBE" w:rsidRPr="009D304A">
        <w:rPr>
          <w:b/>
        </w:rPr>
        <w:t>7 lutego 2019 roku o godz. 17</w:t>
      </w:r>
      <w:r w:rsidR="007B711E" w:rsidRPr="009D304A">
        <w:rPr>
          <w:b/>
        </w:rPr>
        <w:t xml:space="preserve"> </w:t>
      </w:r>
      <w:r w:rsidR="007B711E">
        <w:t>w  Gołanieckim</w:t>
      </w:r>
      <w:r>
        <w:t xml:space="preserve"> Oś</w:t>
      </w:r>
      <w:r w:rsidR="007B711E">
        <w:t xml:space="preserve">rodku Kultury mieszczącym się w </w:t>
      </w:r>
      <w:proofErr w:type="spellStart"/>
      <w:r w:rsidR="007B711E">
        <w:t>Gołańcz</w:t>
      </w:r>
      <w:r w:rsidR="005B0920">
        <w:t>y</w:t>
      </w:r>
      <w:proofErr w:type="spellEnd"/>
      <w:r w:rsidR="005B0920">
        <w:t xml:space="preserve"> przy ul. </w:t>
      </w:r>
      <w:proofErr w:type="spellStart"/>
      <w:r w:rsidR="005B0920">
        <w:t>dr</w:t>
      </w:r>
      <w:proofErr w:type="spellEnd"/>
      <w:r w:rsidR="005B0920">
        <w:t>. Piotra Kowalika 1</w:t>
      </w:r>
      <w:r>
        <w:t>;</w:t>
      </w:r>
      <w:r w:rsidR="00DC5FBE">
        <w:t xml:space="preserve"> (lub świetlicy Stodoła –zależnie od liczby zgłoszeń).</w:t>
      </w:r>
      <w:r>
        <w:br/>
        <w:t>b</w:t>
      </w:r>
      <w:r w:rsidR="009D304A">
        <w:t>). u</w:t>
      </w:r>
      <w:r>
        <w:t xml:space="preserve">czestnicy rejestrują swoją obecność </w:t>
      </w:r>
      <w:r w:rsidRPr="00CF6BA0">
        <w:rPr>
          <w:b/>
        </w:rPr>
        <w:t>od godziny 16.00</w:t>
      </w:r>
      <w:r w:rsidRPr="00DC5FBE">
        <w:t>.</w:t>
      </w:r>
      <w:r>
        <w:t xml:space="preserve"> Podczas rejestracji o</w:t>
      </w:r>
      <w:r w:rsidR="00DC5FBE">
        <w:t xml:space="preserve">trzymują </w:t>
      </w:r>
      <w:r w:rsidR="007B711E">
        <w:t xml:space="preserve"> numer startowy.</w:t>
      </w:r>
      <w:r>
        <w:t xml:space="preserve"> </w:t>
      </w:r>
      <w:r w:rsidR="00DC5FBE">
        <w:t xml:space="preserve">                                                                                                                          </w:t>
      </w:r>
      <w:r w:rsidR="009D304A">
        <w:t>c). n</w:t>
      </w:r>
      <w:r>
        <w:t xml:space="preserve">a pracach będą widniały wyłącznie numery </w:t>
      </w:r>
      <w:r w:rsidR="00DC5FBE">
        <w:t xml:space="preserve">startowe </w:t>
      </w:r>
      <w:r>
        <w:t>uczestników;</w:t>
      </w:r>
      <w:r>
        <w:br/>
        <w:t>d</w:t>
      </w:r>
      <w:r w:rsidR="009D304A">
        <w:t>). p</w:t>
      </w:r>
      <w:r>
        <w:t>odczas pisania tekstu uczestnikom nie wolno korzystać z żadnych pomocy naukowych, porozumiewać się mię</w:t>
      </w:r>
      <w:r w:rsidR="007B711E">
        <w:t>dzy sobą, opuszczać sali </w:t>
      </w:r>
      <w:r>
        <w:t>przed zebraniem prac, korzystać z urządzeń elektronicznych, słowników.</w:t>
      </w:r>
      <w:r>
        <w:br/>
        <w:t>e</w:t>
      </w:r>
      <w:r w:rsidR="009D304A">
        <w:t>). n</w:t>
      </w:r>
      <w:r>
        <w:t xml:space="preserve">ie wolno dyktowanego tekstu pisać </w:t>
      </w:r>
      <w:r w:rsidRPr="00C67ACF">
        <w:rPr>
          <w:rStyle w:val="Uwydatnienie"/>
          <w:b/>
          <w:bCs/>
          <w:i w:val="0"/>
        </w:rPr>
        <w:t>drukowanymi literami;</w:t>
      </w:r>
      <w:r w:rsidRPr="00C67ACF">
        <w:rPr>
          <w:i/>
        </w:rPr>
        <w:br/>
      </w:r>
      <w:r>
        <w:t>f</w:t>
      </w:r>
      <w:r w:rsidR="009D304A">
        <w:t>). o</w:t>
      </w:r>
      <w:r>
        <w:t>cenie podlegać będzie zarówno poprawność ortograficzna, jak i interpunkcyjna;</w:t>
      </w:r>
      <w:r>
        <w:br/>
        <w:t>g</w:t>
      </w:r>
      <w:r w:rsidR="009D304A">
        <w:t>). w</w:t>
      </w:r>
      <w:r>
        <w:t>szelkie nieczytelne i niejednoznaczne zapisy wyrazów, grup wyrazowych i znaków interpunkcyjnych będą interpret</w:t>
      </w:r>
      <w:r w:rsidR="007B711E">
        <w:t xml:space="preserve">owane na  </w:t>
      </w:r>
      <w:r>
        <w:t>niekorzyść piszącego. Ewentualne poprawki należy nanieść przez skreślenie błędnego wyrazu i napisanie powyżej poprawnej wersji.              Skreślenia muszą być wyraźnie zaznaczone.</w:t>
      </w:r>
      <w:r>
        <w:br/>
      </w:r>
      <w:r>
        <w:lastRenderedPageBreak/>
        <w:t>h</w:t>
      </w:r>
      <w:r w:rsidR="009D304A">
        <w:t>). d</w:t>
      </w:r>
      <w:r>
        <w:t>yktanda zostaną sprawdzone tego samego dnia;</w:t>
      </w:r>
      <w:r>
        <w:br/>
        <w:t>i</w:t>
      </w:r>
      <w:r w:rsidR="009D304A">
        <w:t>).  o</w:t>
      </w:r>
      <w:r>
        <w:t>dkodowane zostaną wyłącznie nazwiska laureatów konkursu;</w:t>
      </w:r>
      <w:r>
        <w:br/>
        <w:t>j</w:t>
      </w:r>
      <w:r w:rsidR="009D304A">
        <w:t>).  i</w:t>
      </w:r>
      <w:r>
        <w:t>nformacje o liczbie  błędów  poszczególnych  uczestników  zostanie  podana  do  wiadomości  w  późniejszym  t</w:t>
      </w:r>
      <w:r w:rsidR="007B711E">
        <w:t>erminie,  będzie  można </w:t>
      </w:r>
      <w:r>
        <w:t>ją  odczytać</w:t>
      </w:r>
      <w:r w:rsidR="005B0920">
        <w:t>,</w:t>
      </w:r>
      <w:r>
        <w:t>  wykorzystując  numery  startowe.</w:t>
      </w:r>
      <w:r>
        <w:br/>
        <w:t>k</w:t>
      </w:r>
      <w:r w:rsidR="009D304A">
        <w:t>). d</w:t>
      </w:r>
      <w:r>
        <w:t>la  celów  klasyfikacji  uczestników  przyjmuje  się,  że  t</w:t>
      </w:r>
      <w:r w:rsidR="005B0920">
        <w:t>rzy  błędy  interpunkcyjne  mają</w:t>
      </w:r>
      <w:r>
        <w:t>  wagę  je</w:t>
      </w:r>
      <w:r w:rsidR="009D304A">
        <w:t>dnego  błędu  ortograficznego.</w:t>
      </w:r>
      <w:r w:rsidR="009D304A">
        <w:br/>
      </w:r>
      <w:r w:rsidR="009D304A" w:rsidRPr="009D304A">
        <w:rPr>
          <w:b/>
        </w:rPr>
        <w:t>7</w:t>
      </w:r>
      <w:r w:rsidRPr="009D304A">
        <w:rPr>
          <w:b/>
        </w:rPr>
        <w:t xml:space="preserve">. </w:t>
      </w:r>
      <w:r w:rsidRPr="009D304A">
        <w:rPr>
          <w:rStyle w:val="Pogrubienie"/>
          <w:b w:val="0"/>
        </w:rPr>
        <w:t>Kategorie uczestników:</w:t>
      </w:r>
      <w:r w:rsidR="009D304A" w:rsidRPr="009D304A">
        <w:rPr>
          <w:b/>
        </w:rPr>
        <w:br/>
      </w:r>
      <w:r w:rsidR="009D304A">
        <w:t>a). k</w:t>
      </w:r>
      <w:r>
        <w:t>ategoria otwarta – dla wszystkich  chętnych;</w:t>
      </w:r>
      <w:r w:rsidR="00DC5FBE">
        <w:t xml:space="preserve"> Organizator zastrzega sobie prawo utworzenia kategorii wiekowych.</w:t>
      </w:r>
      <w:r w:rsidR="009D304A">
        <w:br/>
      </w:r>
      <w:r w:rsidR="009D304A" w:rsidRPr="009D304A">
        <w:t>8</w:t>
      </w:r>
      <w:r w:rsidRPr="009D304A">
        <w:t xml:space="preserve">. </w:t>
      </w:r>
      <w:r w:rsidRPr="009D304A">
        <w:rPr>
          <w:rStyle w:val="Pogrubienie"/>
          <w:b w:val="0"/>
        </w:rPr>
        <w:t>Nagrody:</w:t>
      </w:r>
      <w:r w:rsidR="005B0920" w:rsidRPr="009D304A">
        <w:t xml:space="preserve">  zwycięzca  konkursu </w:t>
      </w:r>
      <w:r w:rsidR="0098576E" w:rsidRPr="009D304A">
        <w:t xml:space="preserve">w każdej kategorii wiekowej </w:t>
      </w:r>
      <w:r w:rsidR="005B0920" w:rsidRPr="009D304A">
        <w:t>otrzyma „Pióro Burmistrza”, pozostali uczestnicy otrzymają dyplomy.</w:t>
      </w:r>
      <w:r w:rsidR="009D304A" w:rsidRPr="009D304A">
        <w:br/>
        <w:t>9</w:t>
      </w:r>
      <w:r w:rsidRPr="009D304A">
        <w:t>.</w:t>
      </w:r>
      <w:r w:rsidRPr="009D304A">
        <w:rPr>
          <w:b/>
        </w:rPr>
        <w:t xml:space="preserve"> </w:t>
      </w:r>
      <w:r w:rsidRPr="009D304A">
        <w:rPr>
          <w:rStyle w:val="Pogrubienie"/>
          <w:b w:val="0"/>
        </w:rPr>
        <w:t>Postanowienia końcowe:</w:t>
      </w:r>
      <w:r w:rsidRPr="009D304A">
        <w:rPr>
          <w:b/>
        </w:rPr>
        <w:br/>
      </w:r>
      <w:r>
        <w:t>a</w:t>
      </w:r>
      <w:r w:rsidR="009D304A">
        <w:t>). u</w:t>
      </w:r>
      <w:r>
        <w:t>dział w konkursie jest dobrowolny i oznacza przyjęcie w pełni postanowień niniejszego regulaminu;</w:t>
      </w:r>
      <w:r>
        <w:br/>
        <w:t>b</w:t>
      </w:r>
      <w:r w:rsidR="009D304A">
        <w:t>). o</w:t>
      </w:r>
      <w:r>
        <w:t>rganizatorzy zastrzegają sobie prawo (jeśli okoliczności będą tego wymagać) do skrócenia, przedłużenia, unieważnienia ko</w:t>
      </w:r>
      <w:r w:rsidR="007B711E">
        <w:t>nkursu lub </w:t>
      </w:r>
      <w:r>
        <w:t>pewnych jego etapów;</w:t>
      </w:r>
      <w:r>
        <w:br/>
        <w:t>c</w:t>
      </w:r>
      <w:r w:rsidR="009D304A">
        <w:t>). u</w:t>
      </w:r>
      <w:r>
        <w:t>czestnicy nierespektujący zasad określonych w niniejszym regulaminie zostaną wykluczeni z udziału w dyktandzie.</w:t>
      </w:r>
      <w:r>
        <w:br/>
        <w:t>d</w:t>
      </w:r>
      <w:r w:rsidR="009D304A">
        <w:t>). s</w:t>
      </w:r>
      <w:r>
        <w:t>ytuacje nieobjęte niniejszym regulaminem rozstrzyga organizator lub jury dyktanda.</w:t>
      </w:r>
    </w:p>
    <w:p w:rsidR="00051ADF" w:rsidRPr="00CF6BA0" w:rsidRDefault="007B711E">
      <w:pPr>
        <w:rPr>
          <w:rFonts w:ascii="Times New Roman" w:hAnsi="Times New Roman" w:cs="Times New Roman"/>
          <w:b/>
          <w:sz w:val="24"/>
          <w:szCs w:val="24"/>
        </w:rPr>
      </w:pPr>
      <w:r w:rsidRPr="00DC5FBE">
        <w:rPr>
          <w:rFonts w:ascii="Times New Roman" w:hAnsi="Times New Roman" w:cs="Times New Roman"/>
          <w:sz w:val="24"/>
          <w:szCs w:val="24"/>
        </w:rPr>
        <w:t xml:space="preserve">Konkurs odbędzie się pod warunkiem  </w:t>
      </w:r>
      <w:r w:rsidR="00DC5FBE">
        <w:rPr>
          <w:rFonts w:ascii="Times New Roman" w:hAnsi="Times New Roman" w:cs="Times New Roman"/>
          <w:sz w:val="24"/>
          <w:szCs w:val="24"/>
        </w:rPr>
        <w:t>zgłoszenia się minimalnej liczby</w:t>
      </w:r>
      <w:r w:rsidRPr="00DC5FBE">
        <w:rPr>
          <w:rFonts w:ascii="Times New Roman" w:hAnsi="Times New Roman" w:cs="Times New Roman"/>
          <w:sz w:val="24"/>
          <w:szCs w:val="24"/>
        </w:rPr>
        <w:t xml:space="preserve"> osób: </w:t>
      </w:r>
      <w:r w:rsidRPr="00CF6BA0">
        <w:rPr>
          <w:rFonts w:ascii="Times New Roman" w:hAnsi="Times New Roman" w:cs="Times New Roman"/>
          <w:b/>
          <w:sz w:val="24"/>
          <w:szCs w:val="24"/>
        </w:rPr>
        <w:t>5 osób.</w:t>
      </w:r>
    </w:p>
    <w:sectPr w:rsidR="00051ADF" w:rsidRPr="00CF6BA0" w:rsidSect="00051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F59C8"/>
    <w:rsid w:val="00040F09"/>
    <w:rsid w:val="00051ADF"/>
    <w:rsid w:val="000E6E4A"/>
    <w:rsid w:val="00174217"/>
    <w:rsid w:val="00174942"/>
    <w:rsid w:val="002C0C2C"/>
    <w:rsid w:val="004B0A30"/>
    <w:rsid w:val="005B0920"/>
    <w:rsid w:val="00690CEA"/>
    <w:rsid w:val="006E7483"/>
    <w:rsid w:val="007B4FD7"/>
    <w:rsid w:val="007B711E"/>
    <w:rsid w:val="00850808"/>
    <w:rsid w:val="00910AD7"/>
    <w:rsid w:val="009141E0"/>
    <w:rsid w:val="0098576E"/>
    <w:rsid w:val="009D304A"/>
    <w:rsid w:val="00A72199"/>
    <w:rsid w:val="00AC0787"/>
    <w:rsid w:val="00B70A14"/>
    <w:rsid w:val="00BE2D5E"/>
    <w:rsid w:val="00C44CEB"/>
    <w:rsid w:val="00C67ACF"/>
    <w:rsid w:val="00C87CB3"/>
    <w:rsid w:val="00CF59C8"/>
    <w:rsid w:val="00CF6BA0"/>
    <w:rsid w:val="00DC5FBE"/>
    <w:rsid w:val="00E45E10"/>
    <w:rsid w:val="00F7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59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59C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F59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GOŁAŃCZ</dc:creator>
  <cp:lastModifiedBy>Krzysztof Rakoczy</cp:lastModifiedBy>
  <cp:revision>2</cp:revision>
  <dcterms:created xsi:type="dcterms:W3CDTF">2019-01-09T15:56:00Z</dcterms:created>
  <dcterms:modified xsi:type="dcterms:W3CDTF">2019-01-09T15:56:00Z</dcterms:modified>
</cp:coreProperties>
</file>