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4C" w:rsidRPr="009D5CEB" w:rsidRDefault="00AC2B4C" w:rsidP="00AC2B4C">
      <w:pPr>
        <w:jc w:val="center"/>
        <w:rPr>
          <w:b/>
          <w:color w:val="00B050"/>
          <w:sz w:val="16"/>
          <w:szCs w:val="16"/>
        </w:rPr>
      </w:pPr>
    </w:p>
    <w:p w:rsidR="000F5B1F" w:rsidRPr="00AC2B4C" w:rsidRDefault="00AC2B4C" w:rsidP="009D5CEB">
      <w:pPr>
        <w:pStyle w:val="Akapitzli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center"/>
        <w:rPr>
          <w:b/>
          <w:sz w:val="144"/>
          <w:szCs w:val="144"/>
        </w:rPr>
      </w:pPr>
      <w:r>
        <w:rPr>
          <w:noProof/>
          <w:lang w:eastAsia="pl-PL"/>
        </w:rPr>
        <w:drawing>
          <wp:inline distT="0" distB="0" distL="0" distR="0">
            <wp:extent cx="2215503" cy="1095375"/>
            <wp:effectExtent l="0" t="0" r="0" b="0"/>
            <wp:docPr id="2" name="Obraz 2" descr="Znalezione obrazy dla zapytania logo narodowy fundusz ochrony Å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logo narodowy fundusz ochrony Å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25" cy="109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AB0" w:rsidRPr="00AC2B4C">
        <w:rPr>
          <w:b/>
          <w:color w:val="00B050"/>
          <w:sz w:val="144"/>
          <w:szCs w:val="144"/>
        </w:rPr>
        <w:t>PROGRAM CZYSTE POWIETRZE</w:t>
      </w:r>
    </w:p>
    <w:p w:rsidR="00C84E4D" w:rsidRPr="00185F6B" w:rsidRDefault="00C84E4D" w:rsidP="00C84E4D">
      <w:pPr>
        <w:jc w:val="center"/>
        <w:rPr>
          <w:b/>
          <w:sz w:val="52"/>
          <w:szCs w:val="52"/>
        </w:rPr>
      </w:pPr>
      <w:r w:rsidRPr="00185F6B">
        <w:rPr>
          <w:b/>
          <w:sz w:val="52"/>
          <w:szCs w:val="52"/>
        </w:rPr>
        <w:t>DRODZY MIESZKAŃCY</w:t>
      </w:r>
    </w:p>
    <w:p w:rsidR="00C84E4D" w:rsidRPr="00C84E4D" w:rsidRDefault="00C84E4D" w:rsidP="00C84E4D">
      <w:pPr>
        <w:jc w:val="center"/>
        <w:rPr>
          <w:b/>
          <w:sz w:val="44"/>
          <w:szCs w:val="44"/>
        </w:rPr>
      </w:pPr>
    </w:p>
    <w:p w:rsidR="000F5B1F" w:rsidRPr="00503F41" w:rsidRDefault="00C84E4D" w:rsidP="00C84E4D">
      <w:pPr>
        <w:spacing w:line="360" w:lineRule="auto"/>
        <w:jc w:val="both"/>
        <w:rPr>
          <w:rFonts w:asciiTheme="majorHAnsi" w:hAnsiTheme="majorHAnsi" w:cs="Arial"/>
          <w:color w:val="333333"/>
          <w:shd w:val="clear" w:color="auto" w:fill="FFFFFF"/>
        </w:rPr>
      </w:pPr>
      <w:r>
        <w:tab/>
      </w:r>
      <w:r w:rsidRPr="009D5CEB">
        <w:rPr>
          <w:rFonts w:asciiTheme="majorHAnsi" w:hAnsiTheme="majorHAnsi"/>
          <w:sz w:val="28"/>
        </w:rPr>
        <w:t xml:space="preserve">Burmistrz Miasta i Gminy Gołańcz informuje, że </w:t>
      </w:r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>w ramach rządowego programu Czyste Powietrze został przygotowany</w:t>
      </w:r>
      <w:r w:rsidRPr="009D5CEB">
        <w:rPr>
          <w:rFonts w:asciiTheme="majorHAnsi" w:hAnsiTheme="majorHAnsi"/>
          <w:sz w:val="28"/>
        </w:rPr>
        <w:t xml:space="preserve"> priorytetowy program </w:t>
      </w:r>
      <w:r w:rsidRPr="009D5CEB">
        <w:rPr>
          <w:rFonts w:asciiTheme="majorHAnsi" w:hAnsiTheme="majorHAnsi"/>
          <w:b/>
          <w:bCs/>
          <w:sz w:val="28"/>
        </w:rPr>
        <w:t>CZYSTE POWIETRZE,</w:t>
      </w:r>
      <w:r w:rsidRPr="009D5CEB">
        <w:rPr>
          <w:rFonts w:asciiTheme="majorHAnsi" w:hAnsiTheme="majorHAnsi"/>
          <w:sz w:val="28"/>
        </w:rPr>
        <w:t xml:space="preserve"> </w:t>
      </w:r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dzięki któremu właściciele domów jednorodzinnych mogą ubiegać się o dofinansowanie na termomodernizację budynków. W związku zakończeniem prac nad program priorytetowym na stronie </w:t>
      </w:r>
      <w:bookmarkStart w:id="0" w:name="_GoBack"/>
      <w:bookmarkEnd w:id="0"/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Ministerstwa Środowiska pod adresem </w:t>
      </w:r>
      <w:hyperlink r:id="rId6" w:history="1">
        <w:r w:rsidRPr="009D5CEB">
          <w:rPr>
            <w:rStyle w:val="Hipercze"/>
            <w:rFonts w:asciiTheme="majorHAnsi" w:hAnsiTheme="majorHAnsi" w:cs="Arial"/>
            <w:sz w:val="28"/>
            <w:shd w:val="clear" w:color="auto" w:fill="FFFFFF"/>
          </w:rPr>
          <w:t>https://www.mos.gov.pl/czyste-powietrze/</w:t>
        </w:r>
      </w:hyperlink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 znajdziecie Państwo informację o dacie spotkania dotyczącą  gminy Gołańcz. Dodatkowo informacja o dacie spotkania zostanie zamieszczona na  stronie </w:t>
      </w:r>
      <w:hyperlink r:id="rId7" w:history="1">
        <w:r w:rsidRPr="009D5CEB">
          <w:rPr>
            <w:rStyle w:val="Hipercze"/>
            <w:rFonts w:asciiTheme="majorHAnsi" w:hAnsiTheme="majorHAnsi" w:cs="Arial"/>
            <w:sz w:val="28"/>
            <w:shd w:val="clear" w:color="auto" w:fill="FFFFFF"/>
          </w:rPr>
          <w:t>http://golancz.pl/</w:t>
        </w:r>
      </w:hyperlink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 oraz</w:t>
      </w:r>
      <w:r w:rsidR="00671E99"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 na naszym profilu na Facebooku, a także na tablicy ogłoszeń Urzędu Miasta i Gminy</w:t>
      </w:r>
      <w:r w:rsidR="00185F6B"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>.</w:t>
      </w:r>
      <w:r w:rsidRPr="009D5CEB">
        <w:rPr>
          <w:rFonts w:asciiTheme="majorHAnsi" w:hAnsiTheme="majorHAnsi" w:cs="Arial"/>
          <w:color w:val="333333"/>
          <w:sz w:val="28"/>
          <w:shd w:val="clear" w:color="auto" w:fill="FFFFFF"/>
        </w:rPr>
        <w:t xml:space="preserve"> Zachęcamy do udziału w projekcie.</w:t>
      </w:r>
    </w:p>
    <w:sectPr w:rsidR="000F5B1F" w:rsidRPr="00503F41" w:rsidSect="009E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lik:Logo Ministerstwa Årodowiska.svg" style="width:600pt;height:209.25pt;visibility:visible;mso-wrap-style:square" o:bullet="t">
        <v:imagedata r:id="rId1" o:title="Logo Ministerstwa Årodowiska"/>
      </v:shape>
    </w:pict>
  </w:numPicBullet>
  <w:abstractNum w:abstractNumId="0">
    <w:nsid w:val="55F67351"/>
    <w:multiLevelType w:val="hybridMultilevel"/>
    <w:tmpl w:val="52808728"/>
    <w:lvl w:ilvl="0" w:tplc="9288E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EB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16C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25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43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90D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B85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E6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26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84E4D"/>
    <w:rsid w:val="000F5B1F"/>
    <w:rsid w:val="00185F6B"/>
    <w:rsid w:val="00503F41"/>
    <w:rsid w:val="00646242"/>
    <w:rsid w:val="00671E99"/>
    <w:rsid w:val="00875B78"/>
    <w:rsid w:val="008D67F0"/>
    <w:rsid w:val="009D5CEB"/>
    <w:rsid w:val="009E41BE"/>
    <w:rsid w:val="00A376EE"/>
    <w:rsid w:val="00AC2B4C"/>
    <w:rsid w:val="00C76AB0"/>
    <w:rsid w:val="00C84E4D"/>
    <w:rsid w:val="00DB67F4"/>
    <w:rsid w:val="00DC700A"/>
    <w:rsid w:val="00DD5E85"/>
    <w:rsid w:val="00F2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E4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5E85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D5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4E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E4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5E85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D5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84E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lan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gov.pl/czyste-powietrze/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Krzysztof Rakoczy</cp:lastModifiedBy>
  <cp:revision>2</cp:revision>
  <cp:lastPrinted>2018-09-07T09:01:00Z</cp:lastPrinted>
  <dcterms:created xsi:type="dcterms:W3CDTF">2018-09-11T07:07:00Z</dcterms:created>
  <dcterms:modified xsi:type="dcterms:W3CDTF">2018-09-11T07:07:00Z</dcterms:modified>
</cp:coreProperties>
</file>