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F9" w:rsidRPr="006D56F9" w:rsidRDefault="006D56F9" w:rsidP="006D56F9">
      <w:pPr>
        <w:keepNext/>
        <w:autoSpaceDE w:val="0"/>
        <w:autoSpaceDN w:val="0"/>
        <w:adjustRightInd w:val="0"/>
        <w:spacing w:after="480" w:line="240" w:lineRule="auto"/>
        <w:ind w:right="53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WYKAZ NIERUCHOMOŚCI PRZEZNACZONYCH DO SPRZEDAŻY</w:t>
      </w:r>
    </w:p>
    <w:p w:rsidR="006D56F9" w:rsidRPr="006D56F9" w:rsidRDefault="006D56F9" w:rsidP="006D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Wójt Gminy Pozezdrze działając na podstawie art. 35 ust. 1 i ust. 2 ustawy z dnia 21 sierpnia 1997 r. o gospodarce nieruchomościami (t. j. Dz. U. z 2018 r. poz. 2204 ze zm.) ogłasza co następuje: z zasobu nieruchomości Gminy Pozezdrze  została przeznaczona do sprzedaży niżej opisana nieruchomość gruntowa, stanowiąca własność Gminy Pozezdrze, oznaczona nr ewidencyjnym 30/26 obręb Kolonia Pozezdrze, gm. Pozezdrze, woj. warmińsko – mazurskie powstałej w wyniku podziału nieruchomości nr geod. 30/10 obręb Kolonia Pozezdrze w formie bezprzetargowej z przeznaczeniem na powiększenie sąsiedniej nieruchomości  w celu poprawienia warunków jej zagospodarowania:</w:t>
      </w:r>
    </w:p>
    <w:tbl>
      <w:tblPr>
        <w:tblStyle w:val="Tabela-Siatka"/>
        <w:tblW w:w="1303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993"/>
        <w:gridCol w:w="2976"/>
        <w:gridCol w:w="1560"/>
        <w:gridCol w:w="3543"/>
      </w:tblGrid>
      <w:tr w:rsidR="006D56F9" w:rsidRPr="006D56F9" w:rsidTr="00F53FF0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Nr KW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Nr działki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Pow. działki ha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 xml:space="preserve">Obręb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Przeznaczenie nieruchomości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 xml:space="preserve">Cena </w:t>
            </w:r>
          </w:p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nieruchomości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6D56F9" w:rsidRDefault="006D56F9" w:rsidP="006D56F9">
            <w:pPr>
              <w:jc w:val="center"/>
              <w:rPr>
                <w:b/>
                <w:bCs/>
                <w:sz w:val="18"/>
                <w:szCs w:val="18"/>
              </w:rPr>
            </w:pPr>
            <w:r w:rsidRPr="006D56F9">
              <w:rPr>
                <w:b/>
                <w:bCs/>
                <w:sz w:val="18"/>
                <w:szCs w:val="18"/>
                <w:highlight w:val="white"/>
              </w:rPr>
              <w:t>Forma sprzedaży</w:t>
            </w:r>
          </w:p>
        </w:tc>
      </w:tr>
      <w:tr w:rsidR="006D56F9" w:rsidRPr="00F53FF0" w:rsidTr="00F53FF0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OL2G/00013704/1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30/26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0,0025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Kolonia Pozezdrze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Przedmiotowa nieruchomość położona jest na terenie, który nie posiada obowiązująceg</w:t>
            </w:r>
            <w:bookmarkStart w:id="0" w:name="_GoBack"/>
            <w:bookmarkEnd w:id="0"/>
            <w:r w:rsidRPr="00F53FF0">
              <w:rPr>
                <w:b/>
                <w:bCs/>
                <w:highlight w:val="white"/>
              </w:rPr>
              <w:t>o planu zagospodarowania przestrzennego oraz nie była wydana decyzja o warunkach zabudowy.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556,00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F9" w:rsidRPr="00F53FF0" w:rsidRDefault="006D56F9" w:rsidP="00F53FF0">
            <w:pPr>
              <w:jc w:val="center"/>
              <w:rPr>
                <w:b/>
                <w:bCs/>
                <w:highlight w:val="white"/>
              </w:rPr>
            </w:pPr>
            <w:r w:rsidRPr="00F53FF0">
              <w:rPr>
                <w:b/>
                <w:bCs/>
                <w:highlight w:val="white"/>
              </w:rPr>
              <w:t>Sprzedaż w drodze bezprzetargowej na rzecz</w:t>
            </w:r>
          </w:p>
          <w:p w:rsidR="006D56F9" w:rsidRPr="00F53FF0" w:rsidRDefault="006D56F9" w:rsidP="00F53FF0">
            <w:pPr>
              <w:jc w:val="center"/>
              <w:rPr>
                <w:b/>
                <w:bCs/>
                <w:highlight w:val="white"/>
              </w:rPr>
            </w:pPr>
            <w:r w:rsidRPr="00F53FF0">
              <w:rPr>
                <w:b/>
                <w:bCs/>
                <w:highlight w:val="white"/>
              </w:rPr>
              <w:t>właściciela nieruchomości przyległych</w:t>
            </w:r>
          </w:p>
          <w:p w:rsidR="006D56F9" w:rsidRPr="00F53FF0" w:rsidRDefault="006D56F9" w:rsidP="00F53FF0">
            <w:pPr>
              <w:jc w:val="center"/>
              <w:rPr>
                <w:b/>
                <w:bCs/>
                <w:highlight w:val="white"/>
              </w:rPr>
            </w:pPr>
            <w:r w:rsidRPr="00F53FF0">
              <w:rPr>
                <w:b/>
                <w:bCs/>
                <w:highlight w:val="white"/>
              </w:rPr>
              <w:t>oznaczonych jako działki:</w:t>
            </w:r>
          </w:p>
          <w:p w:rsidR="006D56F9" w:rsidRPr="00F53FF0" w:rsidRDefault="006D56F9" w:rsidP="00F53FF0">
            <w:pPr>
              <w:ind w:right="1453"/>
              <w:jc w:val="center"/>
              <w:rPr>
                <w:b/>
                <w:bCs/>
              </w:rPr>
            </w:pPr>
            <w:r w:rsidRPr="00F53FF0">
              <w:rPr>
                <w:b/>
                <w:bCs/>
                <w:highlight w:val="white"/>
              </w:rPr>
              <w:t>nr geod. 30/13  obręb Kolonia Pozezdrze.</w:t>
            </w:r>
          </w:p>
        </w:tc>
      </w:tr>
    </w:tbl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ustawą o podatku od towarów i usług z dnia 11 września 2004 r. sprzedaż działki gruntu zwolniona jest z podatku VAT.</w:t>
      </w:r>
    </w:p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Niniejszy wykaz podaje się do publicznej wiadomości poprzez wywieszenie na okres 21 dni na tablicy ogłoszeń w Urzędzie Gminy w Pozezdrzu przy ul. 1 Maja 1a, 11-610 Pozezdrze, oraz poprzez zamieszczenie niniejszego wykazu na stronach internetowych Urzędu Gminy w Pozezdrzu </w:t>
      </w:r>
      <w:hyperlink r:id="rId5" w:history="1">
        <w:r w:rsidRPr="006D56F9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www.bip.pozezdrze.pl</w:t>
        </w:r>
      </w:hyperlink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 </w:t>
      </w:r>
      <w:hyperlink r:id="rId6" w:history="1">
        <w:r w:rsidRPr="006D56F9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www.pozezdrze.pl</w:t>
        </w:r>
      </w:hyperlink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</w:p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art. 34 ust. 1 pkt 1 i 2 ustawy  z dnia 21 sierpnia 1997 r. o gospodarce nieruchomościami (tj. Dz. U. z 2018 r. poz. 2204 ze  zm.) pierwszeństwo w nabyciu w/w nieruchomości, z zastrzeżeniem art. 216a przysługuje osobie, która spełnia jeden z następujących warunków:</w:t>
      </w:r>
    </w:p>
    <w:p w:rsidR="006D56F9" w:rsidRPr="006D56F9" w:rsidRDefault="006D56F9" w:rsidP="006D56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przysługuje jej roszczenie o nabycie nieruchomości z mocy niniejszej ustawy lub odrębnych przepisów,</w:t>
      </w:r>
    </w:p>
    <w:p w:rsidR="006D56F9" w:rsidRPr="006D56F9" w:rsidRDefault="006D56F9" w:rsidP="006D56F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jest poprzednim właścicielem zbywanej nieruchomości pozbawionym prawa własności tej nieruchomości przed datą 5 grudnia 1990 r. albo spadkobiercą.</w:t>
      </w:r>
    </w:p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Osoby, o których mowa powyżej, korzystają z pierwszeństwa w nabyciu nieruchomości jeżeli złożą wniosek o nabycie nieruchomości w terminie do dnia </w:t>
      </w:r>
      <w:r w:rsidRPr="006D56F9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16 marca 2020 r.</w:t>
      </w: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złożą oświadczenie, że wyrażają zgodę na cenę ustaloną w sposób określony w ustawie. </w:t>
      </w:r>
    </w:p>
    <w:p w:rsidR="006D56F9" w:rsidRPr="006D56F9" w:rsidRDefault="006D56F9" w:rsidP="006D56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W przypadku zbiegu uprawnień do pierwszeństwa w nabyciu, stosuje się kolejność wymienioną powyżej. </w:t>
      </w:r>
    </w:p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Cudzoziemcy chcący nabyć powyższą nieruchomość powinny spełniać warunki zawarte w ustawie z dnia 24 marca 1920 r. o nabyciu nieruchomości przez cudzoziemców (t. j. Dz. U. z 2016 r.  poz. 1061).</w:t>
      </w:r>
    </w:p>
    <w:p w:rsidR="006D56F9" w:rsidRPr="006D56F9" w:rsidRDefault="006D56F9" w:rsidP="006D56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Szczegółowe informacje można uzyskać w Urzędzie Gminy w Pozezdrzu przy ul. 1 Maja 1a, 11-610 Pozezdrze, Referat Rozwoju Gminy i Przedsięwzięć Publicznych – pok. Nr 13, tel. 87 427 90 06 wew. 46, </w:t>
      </w:r>
      <w:hyperlink r:id="rId7" w:history="1">
        <w:r w:rsidRPr="006D56F9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ug@pozezdrze.pl</w:t>
        </w:r>
      </w:hyperlink>
      <w:r w:rsidRPr="006D56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, </w:t>
      </w:r>
    </w:p>
    <w:p w:rsidR="000442EC" w:rsidRDefault="000442EC"/>
    <w:sectPr w:rsidR="000442EC" w:rsidSect="006D56F9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9B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4B0544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F9"/>
    <w:rsid w:val="000442EC"/>
    <w:rsid w:val="006D56F9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0022-EB78-46AC-9FA9-5B00318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D56F9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6D5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pozezdrze.pl" TargetMode="Externa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2020-01-29T13:52:00Z</dcterms:created>
  <dcterms:modified xsi:type="dcterms:W3CDTF">2020-01-30T09:16:00Z</dcterms:modified>
</cp:coreProperties>
</file>