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08" w:rsidRPr="007C21DC" w:rsidRDefault="007C0E08" w:rsidP="007C0E08">
      <w:pPr>
        <w:pBdr>
          <w:bottom w:val="single" w:sz="4" w:space="1" w:color="auto"/>
        </w:pBdr>
        <w:rPr>
          <w:rFonts w:ascii="Times New Roman" w:hAnsi="Times New Roman" w:cs="Times New Roman"/>
          <w:bCs/>
        </w:rPr>
      </w:pPr>
      <w:r w:rsidRPr="007C21DC">
        <w:rPr>
          <w:rFonts w:ascii="Times New Roman" w:hAnsi="Times New Roman" w:cs="Times New Roman"/>
          <w:bCs/>
        </w:rPr>
        <w:t>PP.6840</w:t>
      </w:r>
      <w:r w:rsidR="007C21DC" w:rsidRPr="007C21DC">
        <w:rPr>
          <w:rFonts w:ascii="Times New Roman" w:hAnsi="Times New Roman" w:cs="Times New Roman"/>
          <w:bCs/>
        </w:rPr>
        <w:t>.</w:t>
      </w:r>
      <w:r w:rsidR="002125E7">
        <w:rPr>
          <w:rFonts w:ascii="Times New Roman" w:hAnsi="Times New Roman" w:cs="Times New Roman"/>
          <w:bCs/>
        </w:rPr>
        <w:t>11</w:t>
      </w:r>
      <w:r w:rsidR="007C21DC" w:rsidRPr="007C21DC">
        <w:rPr>
          <w:rFonts w:ascii="Times New Roman" w:hAnsi="Times New Roman" w:cs="Times New Roman"/>
          <w:bCs/>
        </w:rPr>
        <w:t>.2019.RPI</w:t>
      </w:r>
    </w:p>
    <w:p w:rsidR="0018251E" w:rsidRPr="00D45D92" w:rsidRDefault="0018251E" w:rsidP="00303B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D45D92">
        <w:rPr>
          <w:rFonts w:ascii="Times New Roman" w:hAnsi="Times New Roman" w:cs="Times New Roman"/>
          <w:b/>
        </w:rPr>
        <w:t>Wójt Gminy Pozezdrze</w:t>
      </w:r>
    </w:p>
    <w:p w:rsidR="0018251E" w:rsidRPr="00D45D92" w:rsidRDefault="0018251E" w:rsidP="0018251E">
      <w:pPr>
        <w:jc w:val="center"/>
        <w:rPr>
          <w:rFonts w:ascii="Times New Roman" w:hAnsi="Times New Roman" w:cs="Times New Roman"/>
          <w:b/>
        </w:rPr>
      </w:pPr>
      <w:r w:rsidRPr="00D45D92">
        <w:rPr>
          <w:rFonts w:ascii="Times New Roman" w:hAnsi="Times New Roman" w:cs="Times New Roman"/>
          <w:b/>
        </w:rPr>
        <w:t>podaje do publiczne</w:t>
      </w:r>
      <w:r w:rsidR="00821CDC" w:rsidRPr="00D45D92">
        <w:rPr>
          <w:rFonts w:ascii="Times New Roman" w:hAnsi="Times New Roman" w:cs="Times New Roman"/>
          <w:b/>
        </w:rPr>
        <w:t>j wiadomości wyciąg z ogłoszenia o przetargu</w:t>
      </w:r>
      <w:r w:rsidR="006B372A" w:rsidRPr="00D45D92">
        <w:rPr>
          <w:rFonts w:ascii="Times New Roman" w:hAnsi="Times New Roman" w:cs="Times New Roman"/>
          <w:b/>
        </w:rPr>
        <w:t xml:space="preserve"> </w:t>
      </w:r>
      <w:r w:rsidRPr="00D45D92">
        <w:rPr>
          <w:rFonts w:ascii="Times New Roman" w:hAnsi="Times New Roman" w:cs="Times New Roman"/>
          <w:b/>
        </w:rPr>
        <w:t xml:space="preserve"> na zbycie nieruchomości</w:t>
      </w:r>
      <w:r w:rsidR="004B0BB1" w:rsidRPr="00D45D92">
        <w:rPr>
          <w:rFonts w:ascii="Times New Roman" w:hAnsi="Times New Roman" w:cs="Times New Roman"/>
          <w:b/>
        </w:rPr>
        <w:t xml:space="preserve"> będącej</w:t>
      </w:r>
      <w:r w:rsidR="00F17B6C" w:rsidRPr="00D45D92">
        <w:rPr>
          <w:rFonts w:ascii="Times New Roman" w:hAnsi="Times New Roman" w:cs="Times New Roman"/>
          <w:b/>
        </w:rPr>
        <w:t xml:space="preserve"> własnością</w:t>
      </w:r>
      <w:r w:rsidRPr="00D45D92">
        <w:rPr>
          <w:rFonts w:ascii="Times New Roman" w:hAnsi="Times New Roman" w:cs="Times New Roman"/>
          <w:b/>
        </w:rPr>
        <w:t xml:space="preserve"> Gminy Pozezdrze</w:t>
      </w:r>
      <w:r w:rsidR="00C75DB5" w:rsidRPr="00D45D92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2214"/>
        <w:gridCol w:w="6683"/>
      </w:tblGrid>
      <w:tr w:rsidR="004B0BB1" w:rsidTr="004B0BB1">
        <w:tc>
          <w:tcPr>
            <w:tcW w:w="2214" w:type="dxa"/>
            <w:vAlign w:val="center"/>
          </w:tcPr>
          <w:p w:rsidR="004B0BB1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3" w:type="dxa"/>
          </w:tcPr>
          <w:p w:rsidR="004B0BB1" w:rsidRPr="0018251E" w:rsidRDefault="004B0BB1" w:rsidP="005B5519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Działka nr</w:t>
            </w:r>
            <w:r>
              <w:rPr>
                <w:rFonts w:ascii="Times New Roman" w:hAnsi="Times New Roman" w:cs="Times New Roman"/>
              </w:rPr>
              <w:t xml:space="preserve"> geod. </w:t>
            </w:r>
            <w:r w:rsidR="002125E7">
              <w:rPr>
                <w:rFonts w:ascii="Times New Roman" w:hAnsi="Times New Roman" w:cs="Times New Roman"/>
              </w:rPr>
              <w:t>6/5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obręb </w:t>
            </w:r>
            <w:r w:rsidR="002125E7">
              <w:rPr>
                <w:rFonts w:ascii="Times New Roman" w:hAnsi="Times New Roman" w:cs="Times New Roman"/>
              </w:rPr>
              <w:t>Pozezdrze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opisanej </w:t>
            </w:r>
            <w:r>
              <w:rPr>
                <w:rFonts w:ascii="Times New Roman" w:hAnsi="Times New Roman" w:cs="Times New Roman"/>
              </w:rPr>
              <w:t xml:space="preserve">w księdze wieczystej </w:t>
            </w:r>
            <w:r w:rsidR="001151F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r OL2G/000</w:t>
            </w:r>
            <w:r w:rsidR="002125E7">
              <w:rPr>
                <w:rFonts w:ascii="Times New Roman" w:hAnsi="Times New Roman" w:cs="Times New Roman"/>
              </w:rPr>
              <w:t>17763/0</w:t>
            </w:r>
          </w:p>
          <w:p w:rsidR="004B0BB1" w:rsidRPr="0018251E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prowadzonej przez Sąd Rej</w:t>
            </w:r>
            <w:r w:rsidR="001151F3">
              <w:rPr>
                <w:rFonts w:ascii="Times New Roman" w:hAnsi="Times New Roman" w:cs="Times New Roman"/>
              </w:rPr>
              <w:t>onowy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1151F3">
              <w:rPr>
                <w:rFonts w:ascii="Times New Roman" w:hAnsi="Times New Roman" w:cs="Times New Roman"/>
              </w:rPr>
              <w:t>iejscowy</w:t>
            </w:r>
            <w:r w:rsidRPr="0018251E">
              <w:rPr>
                <w:rFonts w:ascii="Times New Roman" w:hAnsi="Times New Roman" w:cs="Times New Roman"/>
              </w:rPr>
              <w:t xml:space="preserve"> Wydział KW w Węgorzewie</w:t>
            </w: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</w:tc>
        <w:tc>
          <w:tcPr>
            <w:tcW w:w="6683" w:type="dxa"/>
          </w:tcPr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Powierzchnia działki</w:t>
            </w:r>
          </w:p>
          <w:p w:rsidR="004B0BB1" w:rsidRPr="007D6F56" w:rsidRDefault="002125E7" w:rsidP="00C75DB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1644</w:t>
            </w:r>
            <w:r w:rsidR="004B0BB1" w:rsidRPr="007D6F56">
              <w:rPr>
                <w:rFonts w:ascii="Times New Roman" w:hAnsi="Times New Roman" w:cs="Times New Roman"/>
                <w:b/>
              </w:rPr>
              <w:t xml:space="preserve"> m</w:t>
            </w:r>
            <w:r w:rsidR="004B0BB1" w:rsidRPr="007D6F5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4B0BB1" w:rsidRPr="0018251E" w:rsidRDefault="004B0BB1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</w:tc>
        <w:tc>
          <w:tcPr>
            <w:tcW w:w="6683" w:type="dxa"/>
          </w:tcPr>
          <w:p w:rsidR="004B0BB1" w:rsidRPr="002125E7" w:rsidRDefault="002125E7" w:rsidP="002125E7">
            <w:pPr>
              <w:jc w:val="both"/>
              <w:rPr>
                <w:rFonts w:ascii="Times New Roman" w:hAnsi="Times New Roman" w:cs="Times New Roman"/>
              </w:rPr>
            </w:pPr>
            <w:r w:rsidRPr="002125E7">
              <w:rPr>
                <w:rFonts w:ascii="Times New Roman" w:hAnsi="Times New Roman" w:cs="Times New Roman"/>
              </w:rPr>
              <w:t xml:space="preserve">1UH - pod obiekty i urządzenia usługowe z preferencją handlu. Na terenie, na którym zlokalizowana jest nieruchomość dopuszcza się realizację  budynków usługowych, mieszkań lokalizowanych w obiektach usługowych, budynków gospodarczych  i magazynów, dróg dojazdowych i parkingów, zieleni urządzonej, sieci i urządzeń infrastruktury technicznej. </w:t>
            </w: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6683" w:type="dxa"/>
          </w:tcPr>
          <w:p w:rsidR="004B0BB1" w:rsidRDefault="002125E7" w:rsidP="005B5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66.</w:t>
            </w:r>
            <w:r w:rsidR="004B0BB1">
              <w:rPr>
                <w:rFonts w:ascii="Times New Roman" w:hAnsi="Times New Roman" w:cs="Times New Roman"/>
                <w:b/>
              </w:rPr>
              <w:t>000</w:t>
            </w:r>
            <w:r w:rsidR="004B0BB1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2125E7">
              <w:rPr>
                <w:rFonts w:ascii="Times New Roman" w:hAnsi="Times New Roman" w:cs="Times New Roman"/>
                <w:b/>
              </w:rPr>
              <w:t>sześćdziesiąt sześć tysięcy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</w:rPr>
            </w:pPr>
            <w:r w:rsidRPr="00FE4ACC">
              <w:rPr>
                <w:rFonts w:ascii="Times New Roman" w:hAnsi="Times New Roman" w:cs="Times New Roman"/>
              </w:rPr>
              <w:t xml:space="preserve">Do ceny nieruchomości zostanie doliczony obowiązujący </w:t>
            </w:r>
            <w:r>
              <w:rPr>
                <w:rFonts w:ascii="Times New Roman" w:hAnsi="Times New Roman" w:cs="Times New Roman"/>
              </w:rPr>
              <w:t>podatek VAT w wysokości</w:t>
            </w:r>
            <w:r w:rsidRPr="00FE4ACC">
              <w:rPr>
                <w:rFonts w:ascii="Times New Roman" w:hAnsi="Times New Roman" w:cs="Times New Roman"/>
              </w:rPr>
              <w:t xml:space="preserve"> 23%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6683" w:type="dxa"/>
          </w:tcPr>
          <w:p w:rsidR="001151F3" w:rsidRDefault="002125E7" w:rsidP="005B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B0B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grudnia</w:t>
            </w:r>
            <w:r w:rsidR="00CA50AE">
              <w:rPr>
                <w:rFonts w:ascii="Times New Roman" w:hAnsi="Times New Roman" w:cs="Times New Roman"/>
              </w:rPr>
              <w:t xml:space="preserve"> </w:t>
            </w:r>
            <w:r w:rsidR="004B0BB1">
              <w:rPr>
                <w:rFonts w:ascii="Times New Roman" w:hAnsi="Times New Roman" w:cs="Times New Roman"/>
              </w:rPr>
              <w:t>201</w:t>
            </w:r>
            <w:r w:rsidR="00CA50AE">
              <w:rPr>
                <w:rFonts w:ascii="Times New Roman" w:hAnsi="Times New Roman" w:cs="Times New Roman"/>
              </w:rPr>
              <w:t>9</w:t>
            </w:r>
            <w:r w:rsidR="004B0BB1">
              <w:rPr>
                <w:rFonts w:ascii="Times New Roman" w:hAnsi="Times New Roman" w:cs="Times New Roman"/>
              </w:rPr>
              <w:t xml:space="preserve"> r. o godz. 10</w:t>
            </w:r>
            <w:r w:rsidR="004B0BB1" w:rsidRPr="0018251E">
              <w:rPr>
                <w:rFonts w:ascii="Times New Roman" w:hAnsi="Times New Roman" w:cs="Times New Roman"/>
              </w:rPr>
              <w:t xml:space="preserve">.00 w siedzibie Urzędu Gminy w Pozezdrzu ul. 1 Maja 1a, 11-610 Pozezdrze 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w pok. Nr 12</w:t>
            </w:r>
          </w:p>
          <w:p w:rsidR="004B0BB1" w:rsidRDefault="004B0BB1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6683" w:type="dxa"/>
          </w:tcPr>
          <w:p w:rsidR="004B0BB1" w:rsidRDefault="002125E7" w:rsidP="00C75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B0BB1">
              <w:rPr>
                <w:rFonts w:ascii="Times New Roman" w:hAnsi="Times New Roman" w:cs="Times New Roman"/>
                <w:b/>
              </w:rPr>
              <w:t>.</w:t>
            </w:r>
            <w:r w:rsidR="008E086F">
              <w:rPr>
                <w:rFonts w:ascii="Times New Roman" w:hAnsi="Times New Roman" w:cs="Times New Roman"/>
                <w:b/>
              </w:rPr>
              <w:t>0</w:t>
            </w:r>
            <w:r w:rsidR="004B0BB1">
              <w:rPr>
                <w:rFonts w:ascii="Times New Roman" w:hAnsi="Times New Roman" w:cs="Times New Roman"/>
                <w:b/>
              </w:rPr>
              <w:t>00,00</w:t>
            </w:r>
            <w:r w:rsidR="004B0BB1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4B0BB1" w:rsidRPr="0018251E" w:rsidRDefault="004B0BB1" w:rsidP="00C75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2125E7">
              <w:rPr>
                <w:rFonts w:ascii="Times New Roman" w:hAnsi="Times New Roman" w:cs="Times New Roman"/>
                <w:b/>
              </w:rPr>
              <w:t xml:space="preserve">siedem </w:t>
            </w:r>
            <w:r w:rsidR="008E086F">
              <w:rPr>
                <w:rFonts w:ascii="Times New Roman" w:hAnsi="Times New Roman" w:cs="Times New Roman"/>
                <w:b/>
              </w:rPr>
              <w:t xml:space="preserve"> tysi</w:t>
            </w:r>
            <w:r w:rsidR="002125E7">
              <w:rPr>
                <w:rFonts w:ascii="Times New Roman" w:hAnsi="Times New Roman" w:cs="Times New Roman"/>
                <w:b/>
              </w:rPr>
              <w:t>ęcy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należy wpłacić w terminie do</w:t>
            </w:r>
            <w:r w:rsidR="001151F3">
              <w:rPr>
                <w:rFonts w:ascii="Times New Roman" w:hAnsi="Times New Roman" w:cs="Times New Roman"/>
              </w:rPr>
              <w:t xml:space="preserve"> </w:t>
            </w:r>
            <w:r w:rsidR="00CA50AE">
              <w:rPr>
                <w:rFonts w:ascii="Times New Roman" w:hAnsi="Times New Roman" w:cs="Times New Roman"/>
              </w:rPr>
              <w:t>1</w:t>
            </w:r>
            <w:r w:rsidR="002125E7">
              <w:rPr>
                <w:rFonts w:ascii="Times New Roman" w:hAnsi="Times New Roman" w:cs="Times New Roman"/>
              </w:rPr>
              <w:t>9 grudnia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CA50AE">
              <w:rPr>
                <w:rFonts w:ascii="Times New Roman" w:hAnsi="Times New Roman" w:cs="Times New Roman"/>
              </w:rPr>
              <w:t>9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</w:t>
            </w:r>
            <w:r w:rsidR="00CA50AE">
              <w:rPr>
                <w:rFonts w:ascii="Times New Roman" w:hAnsi="Times New Roman" w:cs="Times New Roman"/>
              </w:rPr>
              <w:t xml:space="preserve"> </w:t>
            </w:r>
            <w:r w:rsidR="002125E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25E7">
              <w:rPr>
                <w:rFonts w:ascii="Times New Roman" w:hAnsi="Times New Roman" w:cs="Times New Roman"/>
              </w:rPr>
              <w:t>grudnia</w:t>
            </w:r>
            <w:r w:rsidR="00CA50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CA50A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4B0BB1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</w:tc>
        <w:tc>
          <w:tcPr>
            <w:tcW w:w="6683" w:type="dxa"/>
          </w:tcPr>
          <w:p w:rsidR="004B0BB1" w:rsidRPr="00CA50AE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CA50A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CA50AE" w:rsidRPr="00CA50AE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CA50AE" w:rsidRPr="00CA50AE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na stronie internetowej</w:t>
            </w:r>
            <w:r w:rsidR="00CA50AE" w:rsidRPr="00CA50AE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="00CA50AE" w:rsidRPr="00CA50AE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0BB1" w:rsidRPr="0018251E" w:rsidRDefault="004B0BB1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3" w:type="dxa"/>
          </w:tcPr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 xml:space="preserve">Rozwoju Gminy i Przedsięwzięć Publicznych </w:t>
            </w:r>
            <w:r w:rsidRPr="0018251E">
              <w:rPr>
                <w:rFonts w:ascii="Times New Roman" w:hAnsi="Times New Roman" w:cs="Times New Roman"/>
              </w:rPr>
              <w:t xml:space="preserve"> Urzędu Gminy w Pozezdrzu pok. Nr </w:t>
            </w:r>
            <w:r w:rsidR="008E086F">
              <w:rPr>
                <w:rFonts w:ascii="Times New Roman" w:hAnsi="Times New Roman" w:cs="Times New Roman"/>
              </w:rPr>
              <w:t>13</w:t>
            </w:r>
            <w:r w:rsidRPr="0018251E">
              <w:rPr>
                <w:rFonts w:ascii="Times New Roman" w:hAnsi="Times New Roman" w:cs="Times New Roman"/>
              </w:rPr>
              <w:t xml:space="preserve"> tel</w:t>
            </w:r>
            <w:r w:rsidR="00CA50AE">
              <w:rPr>
                <w:rFonts w:ascii="Times New Roman" w:hAnsi="Times New Roman" w:cs="Times New Roman"/>
              </w:rPr>
              <w:t>.</w:t>
            </w:r>
            <w:r w:rsidRPr="0018251E">
              <w:rPr>
                <w:rFonts w:ascii="Times New Roman" w:hAnsi="Times New Roman" w:cs="Times New Roman"/>
              </w:rPr>
              <w:t xml:space="preserve">: 87/4279006 wew. </w:t>
            </w:r>
            <w:r w:rsidR="008E086F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0BB1" w:rsidRPr="0018251E" w:rsidRDefault="004B0BB1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251E" w:rsidRPr="008E202A" w:rsidRDefault="0018251E" w:rsidP="00182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1151F3"/>
    <w:rsid w:val="0018251E"/>
    <w:rsid w:val="001C08E9"/>
    <w:rsid w:val="00203D2C"/>
    <w:rsid w:val="002125E7"/>
    <w:rsid w:val="00232756"/>
    <w:rsid w:val="002467AE"/>
    <w:rsid w:val="00256EF0"/>
    <w:rsid w:val="00287955"/>
    <w:rsid w:val="00303B3A"/>
    <w:rsid w:val="00374E23"/>
    <w:rsid w:val="00382ABC"/>
    <w:rsid w:val="00453B5A"/>
    <w:rsid w:val="00496A1C"/>
    <w:rsid w:val="004B0BB1"/>
    <w:rsid w:val="00540B2B"/>
    <w:rsid w:val="005B26B8"/>
    <w:rsid w:val="005B5519"/>
    <w:rsid w:val="005C06CD"/>
    <w:rsid w:val="006B372A"/>
    <w:rsid w:val="007C0E08"/>
    <w:rsid w:val="007C21DC"/>
    <w:rsid w:val="007D6F56"/>
    <w:rsid w:val="00821CDC"/>
    <w:rsid w:val="008E086F"/>
    <w:rsid w:val="00906689"/>
    <w:rsid w:val="0094366C"/>
    <w:rsid w:val="00A33DAF"/>
    <w:rsid w:val="00A61585"/>
    <w:rsid w:val="00A856B6"/>
    <w:rsid w:val="00B4255A"/>
    <w:rsid w:val="00C16181"/>
    <w:rsid w:val="00C75DB5"/>
    <w:rsid w:val="00CA50AE"/>
    <w:rsid w:val="00D45D92"/>
    <w:rsid w:val="00DD0F97"/>
    <w:rsid w:val="00E161EA"/>
    <w:rsid w:val="00EE2E76"/>
    <w:rsid w:val="00F17B6C"/>
    <w:rsid w:val="00F66A03"/>
    <w:rsid w:val="00FC267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D620"/>
  <w15:docId w15:val="{AA530884-C7D9-46DA-BFCD-9B50455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43</cp:revision>
  <cp:lastPrinted>2013-10-29T08:59:00Z</cp:lastPrinted>
  <dcterms:created xsi:type="dcterms:W3CDTF">2013-10-28T12:40:00Z</dcterms:created>
  <dcterms:modified xsi:type="dcterms:W3CDTF">2019-11-21T08:24:00Z</dcterms:modified>
</cp:coreProperties>
</file>