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C16" w:rsidRDefault="00050C16" w:rsidP="00050C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PP.6840.7.2019.RPI</w:t>
      </w:r>
    </w:p>
    <w:p w:rsidR="0018251E" w:rsidRPr="005B26B8" w:rsidRDefault="0018251E" w:rsidP="00DF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18251E" w:rsidRDefault="0018251E" w:rsidP="00DF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DF31C5">
        <w:rPr>
          <w:rFonts w:ascii="Times New Roman" w:hAnsi="Times New Roman" w:cs="Times New Roman"/>
          <w:b/>
        </w:rPr>
        <w:t>j wiadomości wyciąg z ogłosze</w:t>
      </w:r>
      <w:r w:rsidR="009D2B37">
        <w:rPr>
          <w:rFonts w:ascii="Times New Roman" w:hAnsi="Times New Roman" w:cs="Times New Roman"/>
          <w:b/>
        </w:rPr>
        <w:t>nia</w:t>
      </w:r>
      <w:r w:rsidR="00DF31C5">
        <w:rPr>
          <w:rFonts w:ascii="Times New Roman" w:hAnsi="Times New Roman" w:cs="Times New Roman"/>
          <w:b/>
        </w:rPr>
        <w:t xml:space="preserve"> o przetargach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C75DB5">
        <w:rPr>
          <w:rFonts w:ascii="Times New Roman" w:hAnsi="Times New Roman" w:cs="Times New Roman"/>
          <w:b/>
        </w:rPr>
        <w:t xml:space="preserve"> będących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  <w:r w:rsidR="00C75DB5">
        <w:rPr>
          <w:rFonts w:ascii="Times New Roman" w:hAnsi="Times New Roman" w:cs="Times New Roman"/>
          <w:b/>
        </w:rPr>
        <w:t>.</w:t>
      </w:r>
    </w:p>
    <w:p w:rsidR="00D64F8C" w:rsidRPr="005B26B8" w:rsidRDefault="00D64F8C" w:rsidP="00DF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2"/>
        <w:gridCol w:w="2463"/>
        <w:gridCol w:w="2477"/>
        <w:gridCol w:w="2476"/>
        <w:gridCol w:w="2476"/>
        <w:gridCol w:w="2476"/>
      </w:tblGrid>
      <w:tr w:rsidR="006128AC" w:rsidTr="00050C16">
        <w:tc>
          <w:tcPr>
            <w:tcW w:w="0" w:type="auto"/>
            <w:vAlign w:val="center"/>
          </w:tcPr>
          <w:p w:rsidR="00050C16" w:rsidRPr="005B26B8" w:rsidRDefault="00050C16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</w:tcPr>
          <w:p w:rsidR="00050C16" w:rsidRPr="000763C5" w:rsidRDefault="00050C16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Działka nr 365/54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obręb Harsz opisanej w księdze wieczystej nr OL2G/00009732/5</w:t>
            </w:r>
          </w:p>
          <w:p w:rsidR="00050C16" w:rsidRDefault="00050C16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prowadzonej przez Sąd Rej. w Giżycku VII Zam. Wydział KW w Węgorzewie</w:t>
            </w:r>
          </w:p>
          <w:p w:rsidR="00050C16" w:rsidRPr="000763C5" w:rsidRDefault="00050C16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50C16" w:rsidRPr="000763C5" w:rsidRDefault="00050C16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Działka nr 365/55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obręb Harsz opisanej w księdze wieczystej nr OL2G/00009732/5</w:t>
            </w:r>
          </w:p>
          <w:p w:rsidR="00050C16" w:rsidRPr="000763C5" w:rsidRDefault="00050C16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prowadzonej przez Sąd Rej. w Giżycku VII Zam. Wydział KW w Węgorzewie</w:t>
            </w:r>
          </w:p>
        </w:tc>
        <w:tc>
          <w:tcPr>
            <w:tcW w:w="0" w:type="auto"/>
          </w:tcPr>
          <w:p w:rsidR="00050C16" w:rsidRPr="000763C5" w:rsidRDefault="00050C16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Działka nr 365/56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obręb Harsz opisanej w księdze wieczystej nr OL2G/00009732/5</w:t>
            </w:r>
          </w:p>
          <w:p w:rsidR="00050C16" w:rsidRPr="000763C5" w:rsidRDefault="00050C16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prowadzonej przez Sąd Rej. w Giżycku VII Zam. Wydział KW w Węgorzewie</w:t>
            </w:r>
          </w:p>
        </w:tc>
        <w:tc>
          <w:tcPr>
            <w:tcW w:w="0" w:type="auto"/>
          </w:tcPr>
          <w:p w:rsidR="00050C16" w:rsidRPr="000763C5" w:rsidRDefault="00050C16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Działka nr 365/5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obręb Harsz opisanej w księdze wieczystej nr OL2G/00009732/5</w:t>
            </w:r>
          </w:p>
          <w:p w:rsidR="00050C16" w:rsidRPr="0018251E" w:rsidRDefault="00050C16" w:rsidP="00050C16">
            <w:pPr>
              <w:jc w:val="center"/>
              <w:rPr>
                <w:rFonts w:ascii="Times New Roman" w:hAnsi="Times New Roman" w:cs="Times New Roman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prowadzonej przez Sąd Rej. w Giżycku VII Zam. Wydział KW w Węgorzewie</w:t>
            </w:r>
          </w:p>
        </w:tc>
        <w:tc>
          <w:tcPr>
            <w:tcW w:w="0" w:type="auto"/>
          </w:tcPr>
          <w:p w:rsidR="00050C16" w:rsidRPr="000763C5" w:rsidRDefault="00050C16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Działka nr </w:t>
            </w:r>
            <w:r w:rsidR="00091768">
              <w:rPr>
                <w:rFonts w:ascii="Times New Roman" w:hAnsi="Times New Roman" w:cs="Times New Roman"/>
                <w:b/>
                <w:sz w:val="20"/>
                <w:szCs w:val="20"/>
              </w:rPr>
              <w:t>365/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obręb Harsz opisanej w księdze wieczystej nr OL2G/00009732/5</w:t>
            </w:r>
          </w:p>
          <w:p w:rsidR="00050C16" w:rsidRPr="0018251E" w:rsidRDefault="00050C16" w:rsidP="00050C16">
            <w:pPr>
              <w:jc w:val="center"/>
              <w:rPr>
                <w:rFonts w:ascii="Times New Roman" w:hAnsi="Times New Roman" w:cs="Times New Roman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prowadzonej przez Sąd Rej. w Giżycku VII Zam. Wydział KW w Węgorzewie</w:t>
            </w:r>
          </w:p>
        </w:tc>
      </w:tr>
      <w:tr w:rsidR="006128AC" w:rsidTr="00050C16">
        <w:tc>
          <w:tcPr>
            <w:tcW w:w="0" w:type="auto"/>
            <w:vAlign w:val="center"/>
          </w:tcPr>
          <w:p w:rsidR="00050C16" w:rsidRDefault="00050C16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50C16" w:rsidRPr="005B26B8" w:rsidRDefault="00050C16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050C16" w:rsidRPr="00DF31C5" w:rsidRDefault="00050C16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1276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050C16" w:rsidRPr="00DF31C5" w:rsidRDefault="00050C16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1176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050C16" w:rsidRPr="00DF31C5" w:rsidRDefault="00050C16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1221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050C16" w:rsidRPr="00DF31C5" w:rsidRDefault="00050C16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1249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050C16" w:rsidRPr="00DF31C5" w:rsidRDefault="00E86E9B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1191</w:t>
            </w:r>
            <w:r w:rsidR="00050C16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="00050C16" w:rsidRPr="000763C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6128AC" w:rsidTr="00050C16">
        <w:tc>
          <w:tcPr>
            <w:tcW w:w="0" w:type="auto"/>
            <w:vAlign w:val="center"/>
          </w:tcPr>
          <w:p w:rsidR="00050C16" w:rsidRDefault="00050C16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50C16" w:rsidRPr="005B26B8" w:rsidRDefault="00050C16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050C16" w:rsidRDefault="00050C16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 niezabudowana </w:t>
            </w:r>
            <w:r w:rsidR="006128AC">
              <w:rPr>
                <w:rFonts w:ascii="Times New Roman" w:hAnsi="Times New Roman" w:cs="Times New Roman"/>
                <w:sz w:val="20"/>
                <w:szCs w:val="20"/>
              </w:rPr>
              <w:t>zgodnie z MPZP</w:t>
            </w:r>
          </w:p>
          <w:p w:rsidR="00050C16" w:rsidRPr="000763C5" w:rsidRDefault="00050C16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28AC" w:rsidRDefault="006128AC" w:rsidP="0061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 niezabudowana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zgodnie z MPZP</w:t>
            </w:r>
          </w:p>
          <w:p w:rsidR="00050C16" w:rsidRPr="000763C5" w:rsidRDefault="00050C16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28AC" w:rsidRDefault="006128AC" w:rsidP="0061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 niezabudowana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zgodnie z MPZP</w:t>
            </w:r>
          </w:p>
          <w:p w:rsidR="00050C16" w:rsidRPr="000763C5" w:rsidRDefault="00050C16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28AC" w:rsidRDefault="006128AC" w:rsidP="0061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 niezabudowana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zgodnie z MPZP</w:t>
            </w:r>
          </w:p>
          <w:p w:rsidR="00050C16" w:rsidRPr="0018251E" w:rsidRDefault="00050C16" w:rsidP="00050C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128AC" w:rsidRDefault="006128AC" w:rsidP="0061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 niezabudowana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zgodnie z MPZP</w:t>
            </w:r>
          </w:p>
          <w:p w:rsidR="00050C16" w:rsidRPr="0018251E" w:rsidRDefault="00050C16" w:rsidP="00050C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8AC" w:rsidTr="00050C16">
        <w:tc>
          <w:tcPr>
            <w:tcW w:w="0" w:type="auto"/>
            <w:vAlign w:val="center"/>
          </w:tcPr>
          <w:p w:rsidR="00050C16" w:rsidRPr="005B26B8" w:rsidRDefault="00050C16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vAlign w:val="center"/>
          </w:tcPr>
          <w:p w:rsidR="00050C16" w:rsidRPr="000763C5" w:rsidRDefault="00E86E9B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50C1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50C16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.000,00 zł.</w:t>
            </w:r>
          </w:p>
          <w:p w:rsidR="00050C16" w:rsidRPr="000763C5" w:rsidRDefault="00050C16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91768">
              <w:rPr>
                <w:rFonts w:ascii="Times New Roman" w:hAnsi="Times New Roman" w:cs="Times New Roman"/>
                <w:b/>
                <w:sz w:val="20"/>
                <w:szCs w:val="20"/>
              </w:rPr>
              <w:t>czterdzieści tysięcy</w:t>
            </w:r>
            <w:bookmarkStart w:id="0" w:name="_GoBack"/>
            <w:bookmarkEnd w:id="0"/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:rsidR="00050C16" w:rsidRPr="000763C5" w:rsidRDefault="00050C16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Do ceny nieruchomości zostanie doliczony obowiązujący podatek VAT w wysokości 23%</w:t>
            </w:r>
          </w:p>
          <w:p w:rsidR="00050C16" w:rsidRPr="000763C5" w:rsidRDefault="00050C16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50C16" w:rsidRPr="000763C5" w:rsidRDefault="00050C16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86E9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.000,00 zł.</w:t>
            </w:r>
          </w:p>
          <w:p w:rsidR="00050C16" w:rsidRPr="000763C5" w:rsidRDefault="00050C16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(czterdzieści tysięcy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:rsidR="00050C16" w:rsidRPr="000763C5" w:rsidRDefault="00050C16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Do ceny nieruchomości zostanie doliczony obowiązujący podatek VAT w wysokości 23%</w:t>
            </w:r>
          </w:p>
        </w:tc>
        <w:tc>
          <w:tcPr>
            <w:tcW w:w="0" w:type="auto"/>
          </w:tcPr>
          <w:p w:rsidR="00050C16" w:rsidRPr="000763C5" w:rsidRDefault="00050C16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86E9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.000,00 zł.</w:t>
            </w:r>
          </w:p>
          <w:p w:rsidR="00050C16" w:rsidRPr="000763C5" w:rsidRDefault="00050C16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(czterdzieści 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tysięcy zł.)</w:t>
            </w:r>
          </w:p>
          <w:p w:rsidR="00050C16" w:rsidRPr="000763C5" w:rsidRDefault="00050C16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Do ceny nieruchomości zostanie doliczony obowiązujący podatek VAT w wysokości 23%</w:t>
            </w:r>
          </w:p>
        </w:tc>
        <w:tc>
          <w:tcPr>
            <w:tcW w:w="0" w:type="auto"/>
          </w:tcPr>
          <w:p w:rsidR="00050C16" w:rsidRPr="000763C5" w:rsidRDefault="00050C16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86E9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.000,00 zł.</w:t>
            </w:r>
          </w:p>
          <w:p w:rsidR="00050C16" w:rsidRPr="000763C5" w:rsidRDefault="00050C16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czterdzieści 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tysięcy zł.)</w:t>
            </w:r>
          </w:p>
          <w:p w:rsidR="00050C16" w:rsidRPr="00DF31C5" w:rsidRDefault="00050C16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Do ceny nieruchomości zostanie doliczony obowiązujący podatek VAT w wysokości 23%</w:t>
            </w:r>
          </w:p>
        </w:tc>
        <w:tc>
          <w:tcPr>
            <w:tcW w:w="0" w:type="auto"/>
          </w:tcPr>
          <w:p w:rsidR="00050C16" w:rsidRPr="000763C5" w:rsidRDefault="00050C16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86E9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.000,00 zł.</w:t>
            </w:r>
          </w:p>
          <w:p w:rsidR="00050C16" w:rsidRPr="000763C5" w:rsidRDefault="00050C16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czterdzieści 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tysięcy zł.)</w:t>
            </w:r>
          </w:p>
          <w:p w:rsidR="00050C16" w:rsidRDefault="00050C16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Do ceny nieruchomości zostanie doliczony obowiązujący podatek VAT w wysokości 23%</w:t>
            </w:r>
          </w:p>
          <w:p w:rsidR="00E86E9B" w:rsidRPr="00DF31C5" w:rsidRDefault="00E86E9B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8AC" w:rsidTr="00050C16">
        <w:tc>
          <w:tcPr>
            <w:tcW w:w="0" w:type="auto"/>
            <w:vAlign w:val="center"/>
          </w:tcPr>
          <w:p w:rsidR="00050C16" w:rsidRPr="005B26B8" w:rsidRDefault="00050C16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vAlign w:val="center"/>
          </w:tcPr>
          <w:p w:rsidR="00050C16" w:rsidRPr="000763C5" w:rsidRDefault="006128AC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50C16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października</w:t>
            </w:r>
            <w:r w:rsidR="003B3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0C16" w:rsidRPr="000763C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50C16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o godz.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50C16" w:rsidRPr="000763C5">
              <w:rPr>
                <w:rFonts w:ascii="Times New Roman" w:hAnsi="Times New Roman" w:cs="Times New Roman"/>
                <w:sz w:val="20"/>
                <w:szCs w:val="20"/>
              </w:rPr>
              <w:t>.00 w siedzibie Urzędu Gminy w Pozezdrzu ul. 1 Maja 1a, 11-610 Pozezdrze w pok. Nr 12</w:t>
            </w:r>
          </w:p>
          <w:p w:rsidR="00050C16" w:rsidRPr="000763C5" w:rsidRDefault="00050C16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50C16" w:rsidRPr="000763C5" w:rsidRDefault="006128AC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października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0C16" w:rsidRPr="000763C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50C16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o go</w:t>
            </w:r>
            <w:r w:rsidR="00050C16">
              <w:rPr>
                <w:rFonts w:ascii="Times New Roman" w:hAnsi="Times New Roman" w:cs="Times New Roman"/>
                <w:sz w:val="20"/>
                <w:szCs w:val="20"/>
              </w:rPr>
              <w:t>dz.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0C16" w:rsidRPr="000763C5">
              <w:rPr>
                <w:rFonts w:ascii="Times New Roman" w:hAnsi="Times New Roman" w:cs="Times New Roman"/>
                <w:sz w:val="20"/>
                <w:szCs w:val="20"/>
              </w:rPr>
              <w:t>.00 w siedzibie Urzędu Gminy w Pozezdrzu ul. 1 Maja 1a, 11-610 Pozezdrze w pok. Nr 12</w:t>
            </w:r>
          </w:p>
          <w:p w:rsidR="00050C16" w:rsidRPr="000763C5" w:rsidRDefault="00050C16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50C16" w:rsidRPr="000763C5" w:rsidRDefault="006128AC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października </w:t>
            </w:r>
            <w:r w:rsidR="00050C1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50C16">
              <w:rPr>
                <w:rFonts w:ascii="Times New Roman" w:hAnsi="Times New Roman" w:cs="Times New Roman"/>
                <w:sz w:val="20"/>
                <w:szCs w:val="20"/>
              </w:rPr>
              <w:t xml:space="preserve"> r. o godz.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0C16" w:rsidRPr="000763C5">
              <w:rPr>
                <w:rFonts w:ascii="Times New Roman" w:hAnsi="Times New Roman" w:cs="Times New Roman"/>
                <w:sz w:val="20"/>
                <w:szCs w:val="20"/>
              </w:rPr>
              <w:t>.00 w siedzibie Urzędu Gminy w Pozezdrzu ul. 1 Maja 1a, 11-610 Pozezdrze w pok. Nr 12</w:t>
            </w:r>
          </w:p>
          <w:p w:rsidR="00050C16" w:rsidRPr="000763C5" w:rsidRDefault="00050C16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50C16" w:rsidRPr="000763C5" w:rsidRDefault="006128AC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października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0C16" w:rsidRPr="000763C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50C16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o godz. </w:t>
            </w:r>
            <w:r w:rsidR="003A74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50C16" w:rsidRPr="000763C5">
              <w:rPr>
                <w:rFonts w:ascii="Times New Roman" w:hAnsi="Times New Roman" w:cs="Times New Roman"/>
                <w:sz w:val="20"/>
                <w:szCs w:val="20"/>
              </w:rPr>
              <w:t>.00 w siedzibie Urzędu Gminy w Pozezdrzu ul. 1 Maja 1a, 11-610 Pozezdrze w pok. Nr 12</w:t>
            </w:r>
          </w:p>
          <w:p w:rsidR="00050C16" w:rsidRDefault="00050C16" w:rsidP="00050C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0C16" w:rsidRPr="000763C5" w:rsidRDefault="006128AC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października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0C16" w:rsidRPr="000763C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50C16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o godz. 13.00 w siedzibie Urzędu Gminy w Pozezdrzu ul. 1 Maja 1a, 11-610 Pozezdrze w pok. Nr 12</w:t>
            </w:r>
          </w:p>
          <w:p w:rsidR="00050C16" w:rsidRDefault="00050C16" w:rsidP="00050C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8AC" w:rsidTr="00050C16">
        <w:tc>
          <w:tcPr>
            <w:tcW w:w="0" w:type="auto"/>
            <w:vAlign w:val="center"/>
          </w:tcPr>
          <w:p w:rsidR="00050C16" w:rsidRPr="005B26B8" w:rsidRDefault="00050C16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vAlign w:val="center"/>
          </w:tcPr>
          <w:p w:rsidR="00050C16" w:rsidRPr="000763C5" w:rsidRDefault="00E86E9B" w:rsidP="00504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050C16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000,00 zł.</w:t>
            </w:r>
          </w:p>
          <w:p w:rsidR="00050C16" w:rsidRPr="000763C5" w:rsidRDefault="00050C16" w:rsidP="00504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86E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cztery 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tysi</w:t>
            </w:r>
            <w:r w:rsidR="00E86E9B"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E86E9B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:rsidR="00050C16" w:rsidRPr="000763C5" w:rsidRDefault="00050C16" w:rsidP="009B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należy wpłacić w terminie do </w:t>
            </w:r>
            <w:r w:rsidR="006128AC">
              <w:rPr>
                <w:rFonts w:ascii="Times New Roman" w:hAnsi="Times New Roman" w:cs="Times New Roman"/>
                <w:sz w:val="20"/>
                <w:szCs w:val="20"/>
              </w:rPr>
              <w:t xml:space="preserve">24 października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6128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 konto Urzędu Gminy w Pozezdrzu w Banku Spółdzielczym w Węgorzewie Nr 11 9348 0000 0550 0101 2000 0310  Wadium winno być wpłacone z takim wyprzedzeniem, aby do </w:t>
            </w:r>
            <w:r w:rsidR="006128AC">
              <w:rPr>
                <w:rFonts w:ascii="Times New Roman" w:hAnsi="Times New Roman" w:cs="Times New Roman"/>
                <w:sz w:val="20"/>
                <w:szCs w:val="20"/>
              </w:rPr>
              <w:t xml:space="preserve">24 października </w:t>
            </w:r>
            <w:r w:rsidR="006128AC" w:rsidRPr="000763C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28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28AC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r. środki pięnieżne znalazły się na koncie Urzędu.</w:t>
            </w:r>
          </w:p>
        </w:tc>
        <w:tc>
          <w:tcPr>
            <w:tcW w:w="0" w:type="auto"/>
          </w:tcPr>
          <w:p w:rsidR="00050C16" w:rsidRPr="000763C5" w:rsidRDefault="00E86E9B" w:rsidP="00C7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050C16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050C16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00,00 zł.</w:t>
            </w:r>
          </w:p>
          <w:p w:rsidR="006128AC" w:rsidRPr="000763C5" w:rsidRDefault="006128AC" w:rsidP="0061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cztery 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tysi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:rsidR="00050C16" w:rsidRPr="00DF31C5" w:rsidRDefault="00050C16" w:rsidP="009B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należy wpłacić w terminie do </w:t>
            </w:r>
            <w:r w:rsidR="006128AC">
              <w:rPr>
                <w:rFonts w:ascii="Times New Roman" w:hAnsi="Times New Roman" w:cs="Times New Roman"/>
                <w:sz w:val="20"/>
                <w:szCs w:val="20"/>
              </w:rPr>
              <w:t xml:space="preserve">24 października </w:t>
            </w:r>
            <w:r w:rsidR="006128AC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6128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28AC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 konto Urzędu Gminy w Pozezdrzu w Banku Spółdzielczym w Węgorzewie Nr 11 9348 0000 0550 0101 2000 0310  Wadium winno być wpłacone z takim wyprzedzeniem, aby do dnia  </w:t>
            </w:r>
            <w:r w:rsidR="006128AC">
              <w:rPr>
                <w:rFonts w:ascii="Times New Roman" w:hAnsi="Times New Roman" w:cs="Times New Roman"/>
                <w:sz w:val="20"/>
                <w:szCs w:val="20"/>
              </w:rPr>
              <w:t xml:space="preserve">24 października </w:t>
            </w:r>
            <w:r w:rsidR="006128AC" w:rsidRPr="000763C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28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28AC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r. środki pięnieżne znalazły się na koncie Urzędu.</w:t>
            </w:r>
          </w:p>
        </w:tc>
        <w:tc>
          <w:tcPr>
            <w:tcW w:w="0" w:type="auto"/>
          </w:tcPr>
          <w:p w:rsidR="00050C16" w:rsidRPr="000763C5" w:rsidRDefault="00E86E9B" w:rsidP="00C7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050C16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050C16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00,00 zł.</w:t>
            </w:r>
          </w:p>
          <w:p w:rsidR="006128AC" w:rsidRPr="000763C5" w:rsidRDefault="006128AC" w:rsidP="0061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cztery 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tysi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:rsidR="00050C16" w:rsidRPr="00DF31C5" w:rsidRDefault="00050C16" w:rsidP="009B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należy wpłacić w terminie do </w:t>
            </w:r>
            <w:r w:rsidR="006128AC">
              <w:rPr>
                <w:rFonts w:ascii="Times New Roman" w:hAnsi="Times New Roman" w:cs="Times New Roman"/>
                <w:sz w:val="20"/>
                <w:szCs w:val="20"/>
              </w:rPr>
              <w:t xml:space="preserve">24 października </w:t>
            </w:r>
            <w:r w:rsidR="006128AC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6128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28AC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 konto Urzędu Gminy w Pozezdrzu w Banku Spółdzielczym w Węgorzewie Nr 11 9348 0000 0550 0101 2000 0310  Wadium winno być wpłacone z takim wyprzedzeniem, aby do dnia </w:t>
            </w:r>
            <w:r w:rsidR="006128AC">
              <w:rPr>
                <w:rFonts w:ascii="Times New Roman" w:hAnsi="Times New Roman" w:cs="Times New Roman"/>
                <w:sz w:val="20"/>
                <w:szCs w:val="20"/>
              </w:rPr>
              <w:t xml:space="preserve">24 października </w:t>
            </w:r>
            <w:r w:rsidR="006128AC" w:rsidRPr="000763C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28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28AC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r. środki pięnieżne znalazły się na koncie Urzędu.</w:t>
            </w:r>
          </w:p>
        </w:tc>
        <w:tc>
          <w:tcPr>
            <w:tcW w:w="0" w:type="auto"/>
          </w:tcPr>
          <w:p w:rsidR="00050C16" w:rsidRPr="000763C5" w:rsidRDefault="00E86E9B" w:rsidP="00DF31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050C16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050C16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00,00 zł.</w:t>
            </w:r>
          </w:p>
          <w:p w:rsidR="006128AC" w:rsidRPr="000763C5" w:rsidRDefault="006128AC" w:rsidP="0061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cztery 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tysi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:rsidR="00050C16" w:rsidRPr="00DF31C5" w:rsidRDefault="00050C16" w:rsidP="009B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należy wpłacić w terminie do </w:t>
            </w:r>
            <w:r w:rsidR="006128AC">
              <w:rPr>
                <w:rFonts w:ascii="Times New Roman" w:hAnsi="Times New Roman" w:cs="Times New Roman"/>
                <w:sz w:val="20"/>
                <w:szCs w:val="20"/>
              </w:rPr>
              <w:t xml:space="preserve">24 października </w:t>
            </w:r>
            <w:r w:rsidR="006128AC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6128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28AC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 konto Urzędu Gminy w Pozezdrzu w Banku Spółdzielczym w Węgorzewie Nr 11 9348 0000 0550 0101 2000 0310  Wadium winno być wpłacone z takim wyprzedzeniem, aby do dnia </w:t>
            </w:r>
            <w:r w:rsidR="006128AC">
              <w:rPr>
                <w:rFonts w:ascii="Times New Roman" w:hAnsi="Times New Roman" w:cs="Times New Roman"/>
                <w:sz w:val="20"/>
                <w:szCs w:val="20"/>
              </w:rPr>
              <w:t xml:space="preserve">24 października </w:t>
            </w:r>
            <w:r w:rsidR="006128AC" w:rsidRPr="000763C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28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28AC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r. środki pięnieżne znalazły się na koncie Urzędu.</w:t>
            </w:r>
          </w:p>
        </w:tc>
        <w:tc>
          <w:tcPr>
            <w:tcW w:w="0" w:type="auto"/>
          </w:tcPr>
          <w:p w:rsidR="00050C16" w:rsidRPr="000763C5" w:rsidRDefault="00E86E9B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050C16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050C16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00,00 zł.</w:t>
            </w:r>
          </w:p>
          <w:p w:rsidR="006128AC" w:rsidRPr="000763C5" w:rsidRDefault="006128AC" w:rsidP="0061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cztery 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tysi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:rsidR="00050C16" w:rsidRDefault="00050C16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należy wpłacić w terminie do </w:t>
            </w:r>
            <w:r w:rsidR="006128AC">
              <w:rPr>
                <w:rFonts w:ascii="Times New Roman" w:hAnsi="Times New Roman" w:cs="Times New Roman"/>
                <w:sz w:val="20"/>
                <w:szCs w:val="20"/>
              </w:rPr>
              <w:t xml:space="preserve">24 października </w:t>
            </w:r>
            <w:r w:rsidR="006128AC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6128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28AC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 konto Urzędu Gminy w Pozezdrzu w Banku Spółdzielczym w Węgorzewie Nr 11 9348 0000 0550 0101 2000 0310  Wadium winno być wpłacone z takim wyprzedzeniem, aby do dnia </w:t>
            </w:r>
            <w:r w:rsidR="006128AC">
              <w:rPr>
                <w:rFonts w:ascii="Times New Roman" w:hAnsi="Times New Roman" w:cs="Times New Roman"/>
                <w:sz w:val="20"/>
                <w:szCs w:val="20"/>
              </w:rPr>
              <w:t xml:space="preserve">24 października </w:t>
            </w:r>
            <w:r w:rsidR="006128AC" w:rsidRPr="000763C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128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28AC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r. środki pięnieżne znalazły się na koncie Urzędu.</w:t>
            </w:r>
          </w:p>
        </w:tc>
      </w:tr>
      <w:tr w:rsidR="00050C16" w:rsidTr="005B3132">
        <w:tc>
          <w:tcPr>
            <w:tcW w:w="0" w:type="auto"/>
            <w:vAlign w:val="center"/>
          </w:tcPr>
          <w:p w:rsidR="00050C16" w:rsidRDefault="00050C16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lastRenderedPageBreak/>
              <w:t>Miejsce wywieszenia i publikacji ogłoszenia o przetargu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50C16" w:rsidRPr="005B26B8" w:rsidRDefault="00050C16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5"/>
            <w:vAlign w:val="center"/>
          </w:tcPr>
          <w:p w:rsidR="00050C16" w:rsidRPr="00CA50AE" w:rsidRDefault="00050C16" w:rsidP="00050C16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4" w:history="1">
              <w:r w:rsidRPr="00CA50A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Pr="00CA50AE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Pr="00CA50AE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na stronie internetowej</w:t>
            </w:r>
            <w:r w:rsidRPr="00CA50AE">
              <w:rPr>
                <w:rStyle w:val="Hipercze"/>
                <w:rFonts w:ascii="Times New Roman" w:hAnsi="Times New Roman" w:cs="Times New Roman"/>
                <w:color w:val="auto"/>
              </w:rPr>
              <w:t xml:space="preserve"> </w:t>
            </w:r>
            <w:r w:rsidRPr="00CA50AE">
              <w:rPr>
                <w:rStyle w:val="Hipercze"/>
                <w:rFonts w:ascii="Times New Roman" w:hAnsi="Times New Roman" w:cs="Times New Roman"/>
              </w:rPr>
              <w:t>www.pozezdrze.pl</w:t>
            </w:r>
          </w:p>
          <w:p w:rsidR="00050C16" w:rsidRDefault="00050C16" w:rsidP="00050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0C16" w:rsidRDefault="00050C16" w:rsidP="00DF31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C16" w:rsidTr="00BA0577">
        <w:tc>
          <w:tcPr>
            <w:tcW w:w="0" w:type="auto"/>
            <w:vAlign w:val="center"/>
          </w:tcPr>
          <w:p w:rsidR="00050C16" w:rsidRDefault="00050C16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 informacji o przetargu udziela:</w:t>
            </w:r>
          </w:p>
          <w:p w:rsidR="00050C16" w:rsidRPr="005B26B8" w:rsidRDefault="00050C16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5"/>
            <w:vAlign w:val="center"/>
          </w:tcPr>
          <w:p w:rsidR="00050C16" w:rsidRDefault="00050C16" w:rsidP="00050C16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 xml:space="preserve">Rozwoju Gminy i Przedsięwzięć Publicznych </w:t>
            </w:r>
            <w:r w:rsidRPr="0018251E">
              <w:rPr>
                <w:rFonts w:ascii="Times New Roman" w:hAnsi="Times New Roman" w:cs="Times New Roman"/>
              </w:rPr>
              <w:t xml:space="preserve"> Urzędu Gminy w Pozezdrzu pok. Nr </w:t>
            </w:r>
            <w:r>
              <w:rPr>
                <w:rFonts w:ascii="Times New Roman" w:hAnsi="Times New Roman" w:cs="Times New Roman"/>
              </w:rPr>
              <w:t>13</w:t>
            </w:r>
            <w:r w:rsidRPr="0018251E">
              <w:rPr>
                <w:rFonts w:ascii="Times New Roman" w:hAnsi="Times New Roman" w:cs="Times New Roman"/>
              </w:rPr>
              <w:t xml:space="preserve"> tel</w:t>
            </w:r>
            <w:r>
              <w:rPr>
                <w:rFonts w:ascii="Times New Roman" w:hAnsi="Times New Roman" w:cs="Times New Roman"/>
              </w:rPr>
              <w:t>.</w:t>
            </w:r>
            <w:r w:rsidRPr="0018251E">
              <w:rPr>
                <w:rFonts w:ascii="Times New Roman" w:hAnsi="Times New Roman" w:cs="Times New Roman"/>
              </w:rPr>
              <w:t xml:space="preserve">: 87/4279006 wew. </w:t>
            </w:r>
            <w:r>
              <w:rPr>
                <w:rFonts w:ascii="Times New Roman" w:hAnsi="Times New Roman" w:cs="Times New Roman"/>
              </w:rPr>
              <w:t>46.</w:t>
            </w:r>
          </w:p>
          <w:p w:rsidR="00050C16" w:rsidRDefault="00050C16" w:rsidP="00DF31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08E9" w:rsidRDefault="001C08E9"/>
    <w:sectPr w:rsidR="001C08E9" w:rsidSect="000763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50C16"/>
    <w:rsid w:val="000763C5"/>
    <w:rsid w:val="00091768"/>
    <w:rsid w:val="0018251E"/>
    <w:rsid w:val="001C08E9"/>
    <w:rsid w:val="00203D2C"/>
    <w:rsid w:val="00232756"/>
    <w:rsid w:val="002467AE"/>
    <w:rsid w:val="002467F4"/>
    <w:rsid w:val="00256EF0"/>
    <w:rsid w:val="00287955"/>
    <w:rsid w:val="00303B3A"/>
    <w:rsid w:val="00374E23"/>
    <w:rsid w:val="00382ABC"/>
    <w:rsid w:val="003A74C5"/>
    <w:rsid w:val="003B37DB"/>
    <w:rsid w:val="00453B5A"/>
    <w:rsid w:val="00496A1C"/>
    <w:rsid w:val="004B48A4"/>
    <w:rsid w:val="00540B2B"/>
    <w:rsid w:val="005B26B8"/>
    <w:rsid w:val="005B5519"/>
    <w:rsid w:val="005C06CD"/>
    <w:rsid w:val="006128AC"/>
    <w:rsid w:val="006307A3"/>
    <w:rsid w:val="006B372A"/>
    <w:rsid w:val="007D6F56"/>
    <w:rsid w:val="00821CDC"/>
    <w:rsid w:val="00832323"/>
    <w:rsid w:val="00881C12"/>
    <w:rsid w:val="00906689"/>
    <w:rsid w:val="0094366C"/>
    <w:rsid w:val="009B1EEB"/>
    <w:rsid w:val="009D2B37"/>
    <w:rsid w:val="009E1A18"/>
    <w:rsid w:val="00A33DAF"/>
    <w:rsid w:val="00A61585"/>
    <w:rsid w:val="00A856B6"/>
    <w:rsid w:val="00B377CF"/>
    <w:rsid w:val="00B4255A"/>
    <w:rsid w:val="00C16181"/>
    <w:rsid w:val="00C75DB5"/>
    <w:rsid w:val="00D64F8C"/>
    <w:rsid w:val="00DD0F97"/>
    <w:rsid w:val="00DF31C5"/>
    <w:rsid w:val="00E161EA"/>
    <w:rsid w:val="00E743C3"/>
    <w:rsid w:val="00E86E9B"/>
    <w:rsid w:val="00EE2E76"/>
    <w:rsid w:val="00F17B6C"/>
    <w:rsid w:val="00F66A03"/>
    <w:rsid w:val="00F7245E"/>
    <w:rsid w:val="00FC267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732F"/>
  <w15:docId w15:val="{9C5D8760-3960-4597-A526-805EB77D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54</cp:revision>
  <cp:lastPrinted>2013-10-29T08:59:00Z</cp:lastPrinted>
  <dcterms:created xsi:type="dcterms:W3CDTF">2013-10-28T12:40:00Z</dcterms:created>
  <dcterms:modified xsi:type="dcterms:W3CDTF">2019-09-26T07:06:00Z</dcterms:modified>
</cp:coreProperties>
</file>