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7291" w14:textId="5CAA1242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Komitet Sterujący ZIT Aglomeracji Jeleniogórskiej (KS ZIT AJ) </w:t>
      </w:r>
      <w:r w:rsidR="002669C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ogłasza nabór uzupełniający 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propozycji projektów do Strategii Zintegrowanych Inwestycji Aglomeracji Jeleniogórskiej na lata 2021-2027 (Strategia ZIT AJ)</w:t>
      </w:r>
    </w:p>
    <w:p w14:paraId="457D4308" w14:textId="77777777" w:rsidR="00DC30A7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Prosimy o zapoznanie się z </w:t>
      </w:r>
      <w:r w:rsidR="002669CE">
        <w:rPr>
          <w:rFonts w:eastAsia="Times New Roman" w:cstheme="minorHAnsi"/>
          <w:sz w:val="24"/>
          <w:szCs w:val="24"/>
          <w:lang w:eastAsia="pl-PL"/>
        </w:rPr>
        <w:t>Z</w:t>
      </w:r>
      <w:r w:rsidRPr="002A25C5">
        <w:rPr>
          <w:rFonts w:eastAsia="Times New Roman" w:cstheme="minorHAnsi"/>
          <w:sz w:val="24"/>
          <w:szCs w:val="24"/>
          <w:lang w:eastAsia="pl-PL"/>
        </w:rPr>
        <w:t>asadami naboru</w:t>
      </w:r>
      <w:r w:rsidR="002669CE">
        <w:rPr>
          <w:rFonts w:eastAsia="Times New Roman" w:cstheme="minorHAnsi"/>
          <w:sz w:val="24"/>
          <w:szCs w:val="24"/>
          <w:lang w:eastAsia="pl-PL"/>
        </w:rPr>
        <w:t xml:space="preserve"> uzupełniającego</w:t>
      </w:r>
      <w:r w:rsidRPr="002A25C5">
        <w:rPr>
          <w:rFonts w:eastAsia="Times New Roman" w:cstheme="minorHAnsi"/>
          <w:sz w:val="24"/>
          <w:szCs w:val="24"/>
          <w:lang w:eastAsia="pl-PL"/>
        </w:rPr>
        <w:t>, które są do pobrania pod linkiem:</w:t>
      </w:r>
    </w:p>
    <w:p w14:paraId="45D36133" w14:textId="7AAA31E4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Zasady naboru </w:t>
      </w:r>
      <w:r w:rsidR="002669CE">
        <w:rPr>
          <w:rFonts w:eastAsia="Times New Roman" w:cstheme="minorHAnsi"/>
          <w:sz w:val="24"/>
          <w:szCs w:val="24"/>
          <w:lang w:eastAsia="pl-PL"/>
        </w:rPr>
        <w:t xml:space="preserve">uzupełniającego </w:t>
      </w:r>
      <w:r w:rsidRPr="002A25C5">
        <w:rPr>
          <w:rFonts w:eastAsia="Times New Roman" w:cstheme="minorHAnsi"/>
          <w:sz w:val="24"/>
          <w:szCs w:val="24"/>
          <w:lang w:eastAsia="pl-PL"/>
        </w:rPr>
        <w:t>propozycji projektów do Strategii ZIT AJ na lata 2021-2029</w:t>
      </w:r>
      <w:r w:rsidR="00DC30A7">
        <w:rPr>
          <w:rFonts w:eastAsia="Times New Roman" w:cstheme="minorHAnsi"/>
          <w:sz w:val="24"/>
          <w:szCs w:val="24"/>
          <w:lang w:eastAsia="pl-PL"/>
        </w:rPr>
        <w:t xml:space="preserve"> [</w:t>
      </w:r>
      <w:r w:rsidR="00DC30A7" w:rsidRPr="002A25C5">
        <w:rPr>
          <w:rFonts w:eastAsia="Times New Roman" w:cstheme="minorHAnsi"/>
          <w:sz w:val="24"/>
          <w:szCs w:val="24"/>
          <w:lang w:eastAsia="pl-PL"/>
        </w:rPr>
        <w:t>LINK</w:t>
      </w:r>
      <w:r w:rsidR="00DC30A7">
        <w:rPr>
          <w:rFonts w:eastAsia="Times New Roman" w:cstheme="minorHAnsi"/>
          <w:sz w:val="24"/>
          <w:szCs w:val="24"/>
          <w:lang w:eastAsia="pl-PL"/>
        </w:rPr>
        <w:t>]</w:t>
      </w:r>
    </w:p>
    <w:p w14:paraId="0780D586" w14:textId="5C107F3F" w:rsidR="00D61047" w:rsidRPr="002A25C5" w:rsidRDefault="00D61047" w:rsidP="00D610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Załączniki do Zasad naboru:</w:t>
      </w:r>
    </w:p>
    <w:p w14:paraId="799542FF" w14:textId="77777777" w:rsidR="00D138D5" w:rsidRPr="002A25C5" w:rsidRDefault="00D138D5" w:rsidP="00D138D5">
      <w:pPr>
        <w:jc w:val="both"/>
        <w:rPr>
          <w:rFonts w:cstheme="minorHAnsi"/>
          <w:b/>
          <w:bCs/>
        </w:rPr>
      </w:pPr>
      <w:r w:rsidRPr="002A25C5">
        <w:rPr>
          <w:rFonts w:cstheme="minorHAnsi"/>
          <w:spacing w:val="-3"/>
        </w:rPr>
        <w:t xml:space="preserve">Zał. 1. – Formularz propozycji projektu do Strategii ZIT Aglomeracji Jeleniogórskiej na </w:t>
      </w:r>
      <w:r w:rsidRPr="002A25C5">
        <w:rPr>
          <w:rFonts w:cstheme="minorHAnsi"/>
          <w:spacing w:val="-4"/>
        </w:rPr>
        <w:t>lata 2021-2029</w:t>
      </w:r>
    </w:p>
    <w:p w14:paraId="6E382F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2. – Lista adresów e-mail do składania propozycji projektów</w:t>
      </w:r>
    </w:p>
    <w:p w14:paraId="7C93FB67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3. – Lista celów i działań do Strategii ZIT AJ 2021-2029</w:t>
      </w:r>
    </w:p>
    <w:p w14:paraId="542089F0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4. – Lista koncepcji projektów aglomeracyjnych ZIT AJ</w:t>
      </w:r>
    </w:p>
    <w:p w14:paraId="7F58AF33" w14:textId="77777777" w:rsidR="00D138D5" w:rsidRPr="002A25C5" w:rsidRDefault="00D138D5" w:rsidP="00D138D5">
      <w:pPr>
        <w:jc w:val="both"/>
        <w:rPr>
          <w:rFonts w:cstheme="minorHAnsi"/>
        </w:rPr>
      </w:pPr>
      <w:r w:rsidRPr="002A25C5">
        <w:rPr>
          <w:rFonts w:cstheme="minorHAnsi"/>
        </w:rPr>
        <w:t>Zał. 5. – Linia demarkacyjna. Podział interwencji i zasad wdrażania programów krajowych i regionalnych w perspektywie finansowej na lata 2021-2027</w:t>
      </w:r>
    </w:p>
    <w:p w14:paraId="5944B49F" w14:textId="78756475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Nabór </w:t>
      </w:r>
      <w:r w:rsidR="002669CE">
        <w:rPr>
          <w:rFonts w:eastAsia="Times New Roman" w:cstheme="minorHAnsi"/>
          <w:sz w:val="24"/>
          <w:szCs w:val="24"/>
          <w:lang w:eastAsia="pl-PL"/>
        </w:rPr>
        <w:t xml:space="preserve">uzupełniający </w:t>
      </w:r>
      <w:r w:rsidRPr="002A25C5">
        <w:rPr>
          <w:rFonts w:eastAsia="Times New Roman" w:cstheme="minorHAnsi"/>
          <w:sz w:val="24"/>
          <w:szCs w:val="24"/>
          <w:lang w:eastAsia="pl-PL"/>
        </w:rPr>
        <w:t>propozycji projektów rozpocznie się w dniu 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2669CE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2669CE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A25C5">
        <w:rPr>
          <w:rFonts w:eastAsia="Times New Roman" w:cstheme="minorHAnsi"/>
          <w:sz w:val="24"/>
          <w:szCs w:val="24"/>
          <w:lang w:eastAsia="pl-PL"/>
        </w:rPr>
        <w:t>i zakończy się w dniu </w:t>
      </w:r>
      <w:r w:rsidR="002669CE">
        <w:rPr>
          <w:rFonts w:eastAsia="Times New Roman" w:cstheme="minorHAnsi"/>
          <w:b/>
          <w:bCs/>
          <w:sz w:val="24"/>
          <w:szCs w:val="24"/>
          <w:lang w:eastAsia="pl-PL"/>
        </w:rPr>
        <w:t>09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2669CE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360DA" w:rsidRPr="002A25C5">
        <w:rPr>
          <w:rFonts w:eastAsia="Times New Roman" w:cstheme="minorHAnsi"/>
          <w:b/>
          <w:bCs/>
          <w:sz w:val="24"/>
          <w:szCs w:val="24"/>
          <w:lang w:eastAsia="pl-PL"/>
        </w:rPr>
        <w:t>.2023 r.</w:t>
      </w:r>
      <w:r w:rsidRPr="002A25C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A2DC86" w14:textId="4A9BDF2E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>Propozycje projektów składać mogą: podmioty publiczne, prywatne oraz partnerzy społeczno-gospodarczy m.in.: podmioty reprezentujące społeczeństwo obywatelskie, działające na rze</w:t>
      </w:r>
      <w:r w:rsidR="002669CE">
        <w:rPr>
          <w:rFonts w:eastAsia="Times New Roman" w:cstheme="minorHAnsi"/>
          <w:sz w:val="24"/>
          <w:szCs w:val="24"/>
          <w:lang w:eastAsia="pl-PL"/>
        </w:rPr>
        <w:t>c</w:t>
      </w:r>
      <w:r w:rsidRPr="002A25C5">
        <w:rPr>
          <w:rFonts w:eastAsia="Times New Roman" w:cstheme="minorHAnsi"/>
          <w:sz w:val="24"/>
          <w:szCs w:val="24"/>
          <w:lang w:eastAsia="pl-PL"/>
        </w:rPr>
        <w:t>z ochrony środowiska, angażujące się w promowanie włączenia społecznego, praw podstawowych, praw osób niepełnosprawnych, równości płci i niedyskryminacji.</w:t>
      </w:r>
    </w:p>
    <w:p w14:paraId="0DF2C3E5" w14:textId="1EF3D1A4" w:rsidR="00D61047" w:rsidRPr="002A25C5" w:rsidRDefault="00D61047" w:rsidP="000C4AF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A25C5">
        <w:rPr>
          <w:rFonts w:eastAsia="Times New Roman" w:cstheme="minorHAnsi"/>
          <w:sz w:val="24"/>
          <w:szCs w:val="24"/>
          <w:lang w:eastAsia="pl-PL"/>
        </w:rPr>
        <w:t xml:space="preserve">Propozycje projektów z terenu gminy ………………….. </w:t>
      </w:r>
      <w:r w:rsidRPr="002A25C5">
        <w:rPr>
          <w:rFonts w:eastAsia="Times New Roman" w:cstheme="minorHAnsi"/>
          <w:color w:val="FF0000"/>
          <w:sz w:val="24"/>
          <w:szCs w:val="24"/>
          <w:lang w:eastAsia="pl-PL"/>
        </w:rPr>
        <w:t>(nazwa gminy)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należy zgłaszać za pośrednictwem Urzędu …………….. </w:t>
      </w:r>
      <w:r w:rsidRPr="002A25C5">
        <w:rPr>
          <w:rFonts w:eastAsia="Times New Roman" w:cstheme="minorHAnsi"/>
          <w:color w:val="FF0000"/>
          <w:sz w:val="24"/>
          <w:szCs w:val="24"/>
          <w:lang w:eastAsia="pl-PL"/>
        </w:rPr>
        <w:t>(nazwa Urzędu Gminy)</w:t>
      </w:r>
      <w:r w:rsidRPr="002A25C5">
        <w:rPr>
          <w:rFonts w:eastAsia="Times New Roman" w:cstheme="minorHAnsi"/>
          <w:sz w:val="24"/>
          <w:szCs w:val="24"/>
          <w:lang w:eastAsia="pl-PL"/>
        </w:rPr>
        <w:t xml:space="preserve"> na adres poczty elektronicznej: </w:t>
      </w:r>
      <w:r w:rsidR="002A25C5">
        <w:t xml:space="preserve">…………………… </w:t>
      </w:r>
      <w:r w:rsidR="002A25C5" w:rsidRPr="002A25C5">
        <w:rPr>
          <w:color w:val="FF0000"/>
        </w:rPr>
        <w:t xml:space="preserve">(adres e-mail właściwy dla Gminy wskazany w zał. 2) </w:t>
      </w:r>
      <w:r w:rsidRPr="00D61047">
        <w:rPr>
          <w:rFonts w:eastAsia="Times New Roman" w:cstheme="minorHAnsi"/>
          <w:color w:val="434955"/>
          <w:sz w:val="24"/>
          <w:szCs w:val="24"/>
          <w:lang w:eastAsia="pl-PL"/>
        </w:rPr>
        <w:t xml:space="preserve">. </w:t>
      </w:r>
      <w:r w:rsidR="00C03C29" w:rsidRPr="00C03C29">
        <w:rPr>
          <w:rFonts w:eastAsia="Times New Roman" w:cstheme="minorHAnsi"/>
          <w:sz w:val="24"/>
          <w:szCs w:val="24"/>
          <w:lang w:eastAsia="pl-PL"/>
        </w:rPr>
        <w:t>W przypadku projektów partnerskich Wnioskodawca wybiera spośród gmin jedną, za pośrednictwem której dokonuje zgłoszenia propozycji projektu.</w:t>
      </w:r>
    </w:p>
    <w:p w14:paraId="1EA37683" w14:textId="489B843A" w:rsidR="00D61047" w:rsidRPr="00D61047" w:rsidRDefault="008A66D8">
      <w:pPr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12C855B" wp14:editId="7404B731">
            <wp:extent cx="5655945" cy="789305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47" w:rsidRPr="00D6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553"/>
    <w:multiLevelType w:val="multilevel"/>
    <w:tmpl w:val="F724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0F6A"/>
    <w:multiLevelType w:val="multilevel"/>
    <w:tmpl w:val="21DE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535763">
    <w:abstractNumId w:val="1"/>
  </w:num>
  <w:num w:numId="2" w16cid:durableId="92242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7"/>
    <w:rsid w:val="000C4AFC"/>
    <w:rsid w:val="002669CE"/>
    <w:rsid w:val="002A25C5"/>
    <w:rsid w:val="008A66D8"/>
    <w:rsid w:val="0098145C"/>
    <w:rsid w:val="00C03C29"/>
    <w:rsid w:val="00D138D5"/>
    <w:rsid w:val="00D360DA"/>
    <w:rsid w:val="00D61047"/>
    <w:rsid w:val="00D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9B48"/>
  <w15:chartTrackingRefBased/>
  <w15:docId w15:val="{828AE2FB-C0AD-4188-AD56-9CE09CB5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0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104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Michał Guz</cp:lastModifiedBy>
  <cp:revision>4</cp:revision>
  <dcterms:created xsi:type="dcterms:W3CDTF">2023-02-24T15:33:00Z</dcterms:created>
  <dcterms:modified xsi:type="dcterms:W3CDTF">2023-04-28T14:53:00Z</dcterms:modified>
</cp:coreProperties>
</file>