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8F3A" w14:textId="77777777" w:rsidR="00E67A7A" w:rsidRPr="00E67A7A" w:rsidRDefault="00E67A7A" w:rsidP="00E67A7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E67A7A">
        <w:rPr>
          <w:rStyle w:val="Pogrubienie"/>
          <w:rFonts w:asciiTheme="minorHAnsi" w:hAnsiTheme="minorHAnsi" w:cstheme="minorHAnsi"/>
          <w:color w:val="000000"/>
        </w:rPr>
        <w:t>OBWIESZCZENIE</w:t>
      </w:r>
    </w:p>
    <w:p w14:paraId="689B9E80" w14:textId="77777777" w:rsidR="00E95BA3" w:rsidRPr="005013CA" w:rsidRDefault="00E546B2" w:rsidP="00E95BA3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BURMISTRZA GMINY DOBRZYCA</w:t>
      </w:r>
    </w:p>
    <w:p w14:paraId="351C8D10" w14:textId="30D3795E" w:rsidR="00E67A7A" w:rsidRPr="00E95BA3" w:rsidRDefault="00E95BA3" w:rsidP="00E95BA3">
      <w:pPr>
        <w:spacing w:after="120" w:line="240" w:lineRule="auto"/>
        <w:jc w:val="center"/>
        <w:rPr>
          <w:b/>
          <w:bCs/>
        </w:rPr>
      </w:pPr>
      <w:r w:rsidRPr="005013CA">
        <w:rPr>
          <w:b/>
          <w:bCs/>
        </w:rPr>
        <w:t>z dnia</w:t>
      </w:r>
      <w:r w:rsidR="00404D92">
        <w:rPr>
          <w:b/>
          <w:bCs/>
        </w:rPr>
        <w:t xml:space="preserve"> 28 stycznia </w:t>
      </w:r>
      <w:r>
        <w:rPr>
          <w:b/>
          <w:bCs/>
        </w:rPr>
        <w:t>2</w:t>
      </w:r>
      <w:r w:rsidRPr="005013CA">
        <w:rPr>
          <w:b/>
          <w:bCs/>
        </w:rPr>
        <w:t>02</w:t>
      </w:r>
      <w:r w:rsidR="00B1791A">
        <w:rPr>
          <w:b/>
          <w:bCs/>
        </w:rPr>
        <w:t>5</w:t>
      </w:r>
      <w:r>
        <w:rPr>
          <w:b/>
          <w:bCs/>
        </w:rPr>
        <w:t xml:space="preserve"> r</w:t>
      </w:r>
      <w:r w:rsidR="00E67A7A" w:rsidRPr="00E67A7A">
        <w:rPr>
          <w:rFonts w:cstheme="minorHAnsi"/>
          <w:color w:val="000000"/>
        </w:rPr>
        <w:t>.</w:t>
      </w:r>
    </w:p>
    <w:p w14:paraId="235C5C41" w14:textId="77777777" w:rsidR="00E95BA3" w:rsidRDefault="00E67A7A" w:rsidP="00E67A7A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w sprawie przystąpienia </w:t>
      </w:r>
      <w:r w:rsidR="0025441C">
        <w:rPr>
          <w:rFonts w:asciiTheme="minorHAnsi" w:hAnsiTheme="minorHAnsi" w:cstheme="minorHAnsi"/>
          <w:color w:val="000000"/>
          <w:sz w:val="22"/>
          <w:szCs w:val="22"/>
        </w:rPr>
        <w:t xml:space="preserve">Gminy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 xml:space="preserve">Dobrzyca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do sporządzenia Gminnego Programu Rewitalizacji </w:t>
      </w:r>
      <w:r w:rsidR="0025441C" w:rsidRPr="0025441C">
        <w:rPr>
          <w:rFonts w:asciiTheme="minorHAnsi" w:hAnsiTheme="minorHAnsi" w:cstheme="minorHAnsi"/>
          <w:color w:val="000000"/>
          <w:sz w:val="22"/>
          <w:szCs w:val="22"/>
        </w:rPr>
        <w:t xml:space="preserve">Gminy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>Dobrzyca</w:t>
      </w:r>
      <w:r w:rsidR="00EF56F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4C015B" w14:textId="4318A889" w:rsidR="00E67A7A" w:rsidRPr="00C04A36" w:rsidRDefault="00E546B2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Burmistrz</w:t>
      </w:r>
      <w:r w:rsidR="0025441C">
        <w:rPr>
          <w:rFonts w:asciiTheme="minorHAnsi" w:hAnsiTheme="minorHAnsi" w:cstheme="minorHAnsi"/>
          <w:color w:val="000000"/>
          <w:sz w:val="22"/>
          <w:szCs w:val="22"/>
        </w:rPr>
        <w:t xml:space="preserve"> Gminy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Dobrzyca 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>działając na podstawie art.17 ust. 2 pkt 1) Ustawy</w:t>
      </w:r>
      <w:r w:rsidR="00EF56F3">
        <w:rPr>
          <w:rFonts w:asciiTheme="minorHAnsi" w:hAnsiTheme="minorHAnsi" w:cstheme="minorHAnsi"/>
          <w:color w:val="000000"/>
          <w:sz w:val="22"/>
          <w:szCs w:val="22"/>
        </w:rPr>
        <w:t xml:space="preserve"> z dnia 9 października 2015r. o </w:t>
      </w:r>
      <w:r w:rsidR="00E67A7A" w:rsidRPr="00404D92">
        <w:rPr>
          <w:rFonts w:asciiTheme="minorHAnsi" w:hAnsiTheme="minorHAnsi" w:cstheme="minorHAnsi"/>
          <w:color w:val="000000"/>
          <w:sz w:val="22"/>
          <w:szCs w:val="22"/>
        </w:rPr>
        <w:t>rewitalizacji (</w:t>
      </w:r>
      <w:proofErr w:type="spellStart"/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>. Dz. U. z 202</w:t>
      </w:r>
      <w:r w:rsidR="0025441C" w:rsidRPr="00404D9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25441C" w:rsidRPr="00404D92">
        <w:rPr>
          <w:rFonts w:asciiTheme="minorHAnsi" w:hAnsiTheme="minorHAnsi" w:cstheme="minorHAnsi"/>
          <w:color w:val="000000"/>
          <w:sz w:val="22"/>
          <w:szCs w:val="22"/>
        </w:rPr>
        <w:t>278</w:t>
      </w:r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) informuje o podjęciu przez Radę </w:t>
      </w:r>
      <w:r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Miejską Gminy Dobrzyca </w:t>
      </w:r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>Uchwały nr</w:t>
      </w:r>
      <w:r w:rsidR="00404D92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 XI/65/2025</w:t>
      </w:r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 z dnia</w:t>
      </w:r>
      <w:r w:rsidR="00C04A36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 28 stycznia 2025 r.</w:t>
      </w:r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7A7A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w sprawie przystąpienia do prac nad Gminnym Programem Rewitalizacji </w:t>
      </w:r>
      <w:r w:rsidR="0025441C" w:rsidRPr="00404D92">
        <w:rPr>
          <w:rFonts w:asciiTheme="minorHAnsi" w:hAnsiTheme="minorHAnsi" w:cstheme="minorHAnsi"/>
          <w:color w:val="000000"/>
          <w:sz w:val="22"/>
          <w:szCs w:val="22"/>
        </w:rPr>
        <w:t xml:space="preserve">Gminy </w:t>
      </w:r>
      <w:r w:rsidRPr="00404D92">
        <w:rPr>
          <w:rFonts w:asciiTheme="minorHAnsi" w:hAnsiTheme="minorHAnsi" w:cstheme="minorHAnsi"/>
          <w:color w:val="000000"/>
          <w:sz w:val="22"/>
          <w:szCs w:val="22"/>
        </w:rPr>
        <w:t>Dobrzyca</w:t>
      </w:r>
      <w:r w:rsidR="00EF56F3" w:rsidRPr="00404D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DCCE6F" w14:textId="4F547E2A" w:rsidR="00EF56F3" w:rsidRPr="00C04A36" w:rsidRDefault="00EF56F3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D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Ww. uchwała </w:t>
      </w:r>
      <w:r w:rsidRPr="000026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dostępna jest </w:t>
      </w:r>
      <w:r w:rsidRPr="0000265B">
        <w:rPr>
          <w:rFonts w:asciiTheme="minorHAnsi" w:hAnsiTheme="minorHAnsi" w:cstheme="minorHAnsi"/>
          <w:color w:val="000000"/>
          <w:sz w:val="22"/>
          <w:szCs w:val="22"/>
        </w:rPr>
        <w:t xml:space="preserve">na stronie podmiotowej Gminy </w:t>
      </w:r>
      <w:r w:rsidR="00E546B2" w:rsidRPr="0000265B">
        <w:rPr>
          <w:rFonts w:asciiTheme="minorHAnsi" w:hAnsiTheme="minorHAnsi" w:cstheme="minorHAnsi"/>
          <w:color w:val="000000"/>
          <w:sz w:val="22"/>
          <w:szCs w:val="22"/>
        </w:rPr>
        <w:t xml:space="preserve">Dobrzyca </w:t>
      </w:r>
      <w:r w:rsidRPr="0000265B">
        <w:rPr>
          <w:rFonts w:asciiTheme="minorHAnsi" w:hAnsiTheme="minorHAnsi" w:cstheme="minorHAnsi"/>
          <w:color w:val="000000"/>
          <w:sz w:val="22"/>
          <w:szCs w:val="22"/>
        </w:rPr>
        <w:t xml:space="preserve">w Biuletynie Informacji Publicznej </w:t>
      </w:r>
      <w:r w:rsidR="00C04A36" w:rsidRPr="0000265B">
        <w:rPr>
          <w:rFonts w:asciiTheme="minorHAnsi" w:hAnsiTheme="minorHAnsi" w:cstheme="minorHAnsi"/>
          <w:sz w:val="22"/>
          <w:szCs w:val="22"/>
        </w:rPr>
        <w:t xml:space="preserve">https://dobrzyca.bipgmina.pl/ </w:t>
      </w:r>
      <w:r w:rsidRPr="0000265B">
        <w:rPr>
          <w:rFonts w:asciiTheme="minorHAnsi" w:hAnsiTheme="minorHAnsi" w:cstheme="minorHAnsi"/>
          <w:color w:val="000000"/>
          <w:sz w:val="22"/>
          <w:szCs w:val="22"/>
        </w:rPr>
        <w:t xml:space="preserve">w zakładce </w:t>
      </w:r>
      <w:r w:rsidR="00404D92" w:rsidRPr="0000265B">
        <w:rPr>
          <w:rFonts w:asciiTheme="minorHAnsi" w:hAnsiTheme="minorHAnsi" w:cstheme="minorHAnsi"/>
          <w:color w:val="000000"/>
          <w:sz w:val="22"/>
          <w:szCs w:val="22"/>
        </w:rPr>
        <w:t>prawo lokalne/uchwały rady</w:t>
      </w:r>
      <w:r w:rsidR="0000265B" w:rsidRPr="0000265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026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8E85204" w14:textId="77777777" w:rsidR="00E67A7A" w:rsidRPr="00E67A7A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>W związku z wejściem w życie ustawy z dnia 9 października 2015 r. o rewitalizacji</w:t>
      </w:r>
      <w:r w:rsidR="0025441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25441C" w:rsidRPr="00EF56F3">
        <w:rPr>
          <w:rFonts w:asciiTheme="minorHAnsi" w:hAnsiTheme="minorHAnsi" w:cstheme="minorHAnsi"/>
          <w:color w:val="000000"/>
          <w:sz w:val="22"/>
          <w:szCs w:val="22"/>
        </w:rPr>
        <w:t>Dz. U. z 202</w:t>
      </w:r>
      <w:r w:rsidR="0025441C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25441C" w:rsidRPr="00EF56F3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25441C">
        <w:rPr>
          <w:rFonts w:asciiTheme="minorHAnsi" w:hAnsiTheme="minorHAnsi" w:cstheme="minorHAnsi"/>
          <w:color w:val="000000"/>
          <w:sz w:val="22"/>
          <w:szCs w:val="22"/>
        </w:rPr>
        <w:t>278)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, która określa zasady oraz tryb przygotowywania, prowadzenia i oceny rewitalizacji, przygotowanie, koordynowanie </w:t>
      </w:r>
      <w:r w:rsidR="00B11412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tworzenie warunków do prowadzenia rewitalizacji, a także jej prowadzenie w zakresie własności gminy, zostało uznane za zadanie własne. Chcąc w skuteczny, długofalowy i kompleksowy sposób zapobiegać negatywnym zjawiskom, występujących na terenie </w:t>
      </w:r>
      <w:r w:rsidR="00CB20B9">
        <w:rPr>
          <w:rFonts w:asciiTheme="minorHAnsi" w:hAnsiTheme="minorHAnsi" w:cstheme="minorHAnsi"/>
          <w:color w:val="000000"/>
          <w:sz w:val="22"/>
          <w:szCs w:val="22"/>
        </w:rPr>
        <w:t xml:space="preserve">gminy </w:t>
      </w:r>
      <w:r w:rsidR="0090197C">
        <w:rPr>
          <w:rFonts w:asciiTheme="minorHAnsi" w:hAnsiTheme="minorHAnsi" w:cstheme="minorHAnsi"/>
          <w:color w:val="000000"/>
          <w:sz w:val="22"/>
          <w:szCs w:val="22"/>
        </w:rPr>
        <w:t>Dobrzyca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, konieczne jest podjęcie działań zmierzających do powstrzymania lub zapobiegania procesom degradacji. W tym celu uznaje się niezbędne opracowanie i uchwalenie Gminnego Programu Rewitalizacji.</w:t>
      </w:r>
    </w:p>
    <w:p w14:paraId="739F272F" w14:textId="77777777" w:rsidR="00E67A7A" w:rsidRPr="00E67A7A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>Procedura opracowania i uchwalenia Gminnego Programu Rewitalizacji jest wieloetapowa i wymaga kolejno następujących działań:</w:t>
      </w:r>
    </w:p>
    <w:p w14:paraId="3BAF3E12" w14:textId="77777777" w:rsidR="00E67A7A" w:rsidRPr="00E67A7A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1. Rada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>Miejska Gminy</w:t>
      </w:r>
      <w:r w:rsidR="002544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 xml:space="preserve">Dobrzyca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z własnej inicjatywy albo na wniosek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>Burmistrza</w:t>
      </w:r>
      <w:r w:rsidR="00EF56F3">
        <w:rPr>
          <w:rFonts w:asciiTheme="minorHAnsi" w:hAnsiTheme="minorHAnsi" w:cstheme="minorHAnsi"/>
          <w:color w:val="000000"/>
          <w:sz w:val="22"/>
          <w:szCs w:val="22"/>
        </w:rPr>
        <w:t>, podejmuje uchwałę o 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przystąpieniu do sporządzenia Gminnego Programu Rewitalizacji.</w:t>
      </w:r>
    </w:p>
    <w:p w14:paraId="4CED0617" w14:textId="77777777" w:rsidR="00EF56F3" w:rsidRDefault="00CB20B9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>Burmistrz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, po podjęciu przez Radę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>Miejską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 uchwały o przystąpieniu do sporządzenia Gminnego Programu Rewitalizacji, kolejno:</w:t>
      </w:r>
    </w:p>
    <w:p w14:paraId="3C0F7A1F" w14:textId="77777777" w:rsidR="007D73A9" w:rsidRDefault="00EF56F3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ogłasza informację o podjęciu uchwały o przystąpieniu do </w:t>
      </w:r>
      <w:r w:rsidR="00C15CB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67A7A"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porządzenia Gminnego Programu Rewitalizacji </w:t>
      </w:r>
      <w:r w:rsidRPr="00EF56F3">
        <w:rPr>
          <w:rFonts w:asciiTheme="minorHAnsi" w:hAnsiTheme="minorHAnsi" w:cstheme="minorHAnsi"/>
          <w:color w:val="000000"/>
          <w:sz w:val="22"/>
          <w:szCs w:val="22"/>
        </w:rPr>
        <w:t>przez 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ublikację w prasie; poprzez </w:t>
      </w:r>
      <w:r w:rsidRPr="00EF56F3">
        <w:rPr>
          <w:rFonts w:asciiTheme="minorHAnsi" w:hAnsiTheme="minorHAnsi" w:cstheme="minorHAnsi"/>
          <w:color w:val="000000"/>
          <w:sz w:val="22"/>
          <w:szCs w:val="22"/>
        </w:rPr>
        <w:t>wywieszenie w widocznym miejscu na terenie objętym dokumentem oraz w siedzibie obsługującego go urzędu; przez udostępnienie informacji na stronie podmiotowej gminy w Biuletynie Informacji Publicznej oraz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 swojej stronie internetowej;</w:t>
      </w:r>
      <w:r w:rsidRPr="00EF56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EF56F3">
        <w:rPr>
          <w:rFonts w:asciiTheme="minorHAnsi" w:hAnsiTheme="minorHAnsi" w:cstheme="minorHAnsi"/>
          <w:color w:val="000000"/>
          <w:sz w:val="22"/>
          <w:szCs w:val="22"/>
        </w:rPr>
        <w:t>sposób zwyczajow</w:t>
      </w:r>
      <w:r w:rsidR="002B3D10">
        <w:rPr>
          <w:rFonts w:asciiTheme="minorHAnsi" w:hAnsiTheme="minorHAnsi" w:cstheme="minorHAnsi"/>
          <w:color w:val="000000"/>
          <w:sz w:val="22"/>
          <w:szCs w:val="22"/>
        </w:rPr>
        <w:t>o przyjęty w danej miejscowości</w:t>
      </w:r>
      <w:r w:rsidR="007D73A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8CCC1F7" w14:textId="77777777" w:rsidR="007D73A9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="00EF56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sporządza projekt G</w:t>
      </w:r>
      <w:r w:rsidR="007D73A9">
        <w:rPr>
          <w:rFonts w:asciiTheme="minorHAnsi" w:hAnsiTheme="minorHAnsi" w:cstheme="minorHAnsi"/>
          <w:color w:val="000000"/>
          <w:sz w:val="22"/>
          <w:szCs w:val="22"/>
        </w:rPr>
        <w:t>minnego Programu Rewitalizacji;</w:t>
      </w:r>
    </w:p>
    <w:p w14:paraId="2239FE3E" w14:textId="77777777" w:rsidR="007D73A9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="00EF56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przeprowadza konsultacje społeczne projektu G</w:t>
      </w:r>
      <w:r w:rsidR="007D73A9">
        <w:rPr>
          <w:rFonts w:asciiTheme="minorHAnsi" w:hAnsiTheme="minorHAnsi" w:cstheme="minorHAnsi"/>
          <w:color w:val="000000"/>
          <w:sz w:val="22"/>
          <w:szCs w:val="22"/>
        </w:rPr>
        <w:t>minnego Programu Rewitalizacji;</w:t>
      </w:r>
    </w:p>
    <w:p w14:paraId="25DB5E60" w14:textId="77777777" w:rsidR="007D73A9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>4)</w:t>
      </w:r>
      <w:r w:rsidR="00EF56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występuje o zaopiniowanie projektu G</w:t>
      </w:r>
      <w:r w:rsidR="007D73A9">
        <w:rPr>
          <w:rFonts w:asciiTheme="minorHAnsi" w:hAnsiTheme="minorHAnsi" w:cstheme="minorHAnsi"/>
          <w:color w:val="000000"/>
          <w:sz w:val="22"/>
          <w:szCs w:val="22"/>
        </w:rPr>
        <w:t>minnego Programu Rewitalizacji;</w:t>
      </w:r>
    </w:p>
    <w:p w14:paraId="6BC05826" w14:textId="77777777" w:rsidR="00E67A7A" w:rsidRPr="00E67A7A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lastRenderedPageBreak/>
        <w:t>5)</w:t>
      </w:r>
      <w:r w:rsidR="00EF56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wprowadza zmiany wynikające z przeprowadzonych konsultacji społecznych i uzyskanych opinii oraz przedstawia Radzie </w:t>
      </w:r>
      <w:r w:rsidR="0025441C">
        <w:rPr>
          <w:rFonts w:asciiTheme="minorHAnsi" w:hAnsiTheme="minorHAnsi" w:cstheme="minorHAnsi"/>
          <w:color w:val="000000"/>
          <w:sz w:val="22"/>
          <w:szCs w:val="22"/>
        </w:rPr>
        <w:t xml:space="preserve">Gminy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do uchwalenia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projekt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Gminnego Programu Rewitalizacji.</w:t>
      </w:r>
    </w:p>
    <w:p w14:paraId="4D028A63" w14:textId="77777777" w:rsidR="00E67A7A" w:rsidRDefault="00E67A7A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A7A">
        <w:rPr>
          <w:rFonts w:asciiTheme="minorHAnsi" w:hAnsiTheme="minorHAnsi" w:cstheme="minorHAnsi"/>
          <w:color w:val="000000"/>
          <w:sz w:val="22"/>
          <w:szCs w:val="22"/>
        </w:rPr>
        <w:t xml:space="preserve">Projekt Gminnego Programu Rewitalizacji </w:t>
      </w:r>
      <w:r w:rsidR="0025441C" w:rsidRPr="0025441C">
        <w:rPr>
          <w:rFonts w:asciiTheme="minorHAnsi" w:hAnsiTheme="minorHAnsi" w:cstheme="minorHAnsi"/>
          <w:color w:val="000000"/>
          <w:sz w:val="22"/>
          <w:szCs w:val="22"/>
        </w:rPr>
        <w:t xml:space="preserve">Gminy </w:t>
      </w:r>
      <w:r w:rsidR="00E546B2">
        <w:rPr>
          <w:rFonts w:asciiTheme="minorHAnsi" w:hAnsiTheme="minorHAnsi" w:cstheme="minorHAnsi"/>
          <w:color w:val="000000"/>
          <w:sz w:val="22"/>
          <w:szCs w:val="22"/>
        </w:rPr>
        <w:t xml:space="preserve">Dobrzyca </w:t>
      </w:r>
      <w:r w:rsidRPr="00E67A7A">
        <w:rPr>
          <w:rFonts w:asciiTheme="minorHAnsi" w:hAnsiTheme="minorHAnsi" w:cstheme="minorHAnsi"/>
          <w:color w:val="000000"/>
          <w:sz w:val="22"/>
          <w:szCs w:val="22"/>
        </w:rPr>
        <w:t>zostanie poddany konsultacjom społecznym, podczas których interesariusze rewitalizacji będą mogli zgłaszać swoje uwagi.</w:t>
      </w:r>
    </w:p>
    <w:p w14:paraId="15FC8FC0" w14:textId="77777777" w:rsidR="00C211EC" w:rsidRDefault="00C211EC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34B9A1" w14:textId="6676C55B" w:rsidR="00C211EC" w:rsidRDefault="00C211EC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Burmistrz Gminy Dobrzyca</w:t>
      </w:r>
    </w:p>
    <w:p w14:paraId="054BC427" w14:textId="7CC5FB48" w:rsidR="00C211EC" w:rsidRPr="00E67A7A" w:rsidRDefault="00C211EC" w:rsidP="00EF56F3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Jarosław Pietrzak </w:t>
      </w:r>
    </w:p>
    <w:sectPr w:rsidR="00C211EC" w:rsidRPr="00E6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7A"/>
    <w:rsid w:val="0000265B"/>
    <w:rsid w:val="00006253"/>
    <w:rsid w:val="0025441C"/>
    <w:rsid w:val="002A4079"/>
    <w:rsid w:val="002B3D10"/>
    <w:rsid w:val="00404D92"/>
    <w:rsid w:val="005227E8"/>
    <w:rsid w:val="007646C6"/>
    <w:rsid w:val="007D73A9"/>
    <w:rsid w:val="008B6584"/>
    <w:rsid w:val="0090197C"/>
    <w:rsid w:val="00AD1C48"/>
    <w:rsid w:val="00B11412"/>
    <w:rsid w:val="00B1791A"/>
    <w:rsid w:val="00BB1BC8"/>
    <w:rsid w:val="00C04A36"/>
    <w:rsid w:val="00C15CBB"/>
    <w:rsid w:val="00C211EC"/>
    <w:rsid w:val="00CB20B9"/>
    <w:rsid w:val="00DD3CC3"/>
    <w:rsid w:val="00E546B2"/>
    <w:rsid w:val="00E67A7A"/>
    <w:rsid w:val="00E95BA3"/>
    <w:rsid w:val="00E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51F7"/>
  <w15:chartTrackingRefBased/>
  <w15:docId w15:val="{8BB02FE5-542A-4170-B579-F16268DB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A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4A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U1 UMG Dobrzyca</cp:lastModifiedBy>
  <cp:revision>17</cp:revision>
  <dcterms:created xsi:type="dcterms:W3CDTF">2022-06-09T09:30:00Z</dcterms:created>
  <dcterms:modified xsi:type="dcterms:W3CDTF">2025-01-29T10:46:00Z</dcterms:modified>
</cp:coreProperties>
</file>