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21F" w14:textId="5DA66E68" w:rsidR="00976D0F" w:rsidRDefault="00976D0F" w:rsidP="00976D0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76D0F">
        <w:rPr>
          <w:rFonts w:ascii="Arial" w:hAnsi="Arial" w:cs="Arial"/>
          <w:b/>
          <w:bCs/>
          <w:sz w:val="20"/>
          <w:szCs w:val="20"/>
        </w:rPr>
        <w:t xml:space="preserve">Załącznik nr 1 do wniosku o </w:t>
      </w:r>
      <w:r w:rsidR="00D137A4">
        <w:rPr>
          <w:rFonts w:ascii="Arial" w:hAnsi="Arial" w:cs="Arial"/>
          <w:b/>
          <w:bCs/>
          <w:sz w:val="20"/>
          <w:szCs w:val="20"/>
        </w:rPr>
        <w:t xml:space="preserve">płatność </w:t>
      </w:r>
      <w:r w:rsidRPr="00976D0F">
        <w:rPr>
          <w:rFonts w:ascii="Arial" w:hAnsi="Arial" w:cs="Arial"/>
          <w:b/>
          <w:bCs/>
          <w:sz w:val="20"/>
          <w:szCs w:val="20"/>
        </w:rPr>
        <w:t>w ramach Programu Ciepłe Mieszkanie na terenie gminy Dobrzyca</w:t>
      </w:r>
    </w:p>
    <w:p w14:paraId="307DB007" w14:textId="77777777" w:rsidR="00976D0F" w:rsidRPr="00976D0F" w:rsidRDefault="00976D0F" w:rsidP="00976D0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7E609E0" w14:textId="73253251" w:rsidR="00050442" w:rsidRPr="00BE0E76" w:rsidRDefault="00050442" w:rsidP="00050442">
      <w:pPr>
        <w:jc w:val="both"/>
        <w:rPr>
          <w:rFonts w:ascii="Arial" w:hAnsi="Arial" w:cs="Arial"/>
          <w:b/>
          <w:bCs/>
        </w:rPr>
      </w:pPr>
      <w:r w:rsidRPr="00BE0E76">
        <w:rPr>
          <w:rFonts w:ascii="Arial" w:hAnsi="Arial" w:cs="Arial"/>
          <w:b/>
          <w:bCs/>
        </w:rPr>
        <w:t xml:space="preserve">INSTRUKCJA JAK WYPEŁNIĆ WNIOSEK O PŁATNOŚĆ W PROGRAMIE CIEPŁE MIESZKANIE NA TERENIE </w:t>
      </w:r>
      <w:r w:rsidR="00BE0E76" w:rsidRPr="00BE0E76">
        <w:rPr>
          <w:rFonts w:ascii="Arial" w:hAnsi="Arial" w:cs="Arial"/>
          <w:b/>
          <w:bCs/>
        </w:rPr>
        <w:t xml:space="preserve">GMINY </w:t>
      </w:r>
      <w:r w:rsidR="00BE0E76">
        <w:rPr>
          <w:rFonts w:ascii="Arial" w:hAnsi="Arial" w:cs="Arial"/>
          <w:b/>
          <w:bCs/>
        </w:rPr>
        <w:t>D</w:t>
      </w:r>
      <w:r w:rsidR="00BE0E76" w:rsidRPr="00BE0E76">
        <w:rPr>
          <w:rFonts w:ascii="Arial" w:hAnsi="Arial" w:cs="Arial"/>
          <w:b/>
          <w:bCs/>
        </w:rPr>
        <w:t>OBRZYCA</w:t>
      </w:r>
    </w:p>
    <w:p w14:paraId="677675A5" w14:textId="77777777" w:rsidR="00023251" w:rsidRDefault="00023251" w:rsidP="00023251">
      <w:pPr>
        <w:ind w:left="2832" w:firstLine="708"/>
        <w:jc w:val="both"/>
        <w:rPr>
          <w:rFonts w:ascii="Arial" w:hAnsi="Arial" w:cs="Arial"/>
        </w:rPr>
      </w:pPr>
    </w:p>
    <w:p w14:paraId="1F158A14" w14:textId="20BF56ED" w:rsidR="00050442" w:rsidRPr="00023251" w:rsidRDefault="00050442" w:rsidP="00023251">
      <w:pPr>
        <w:ind w:left="2832" w:firstLine="708"/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Informacje ogólne:</w:t>
      </w:r>
    </w:p>
    <w:p w14:paraId="578315C8" w14:textId="6A8F3465" w:rsidR="00050442" w:rsidRPr="00023251" w:rsidRDefault="00023251" w:rsidP="000232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0442" w:rsidRPr="00023251">
        <w:rPr>
          <w:rFonts w:ascii="Arial" w:hAnsi="Arial" w:cs="Arial"/>
        </w:rPr>
        <w:t>Po zawarciu umowy dotacji i zrealizowaniu całości zadań określonych w umowie, Beneficjent może</w:t>
      </w:r>
      <w:r w:rsidR="00BE0E76" w:rsidRPr="00023251">
        <w:rPr>
          <w:rFonts w:ascii="Arial" w:hAnsi="Arial" w:cs="Arial"/>
        </w:rPr>
        <w:t xml:space="preserve"> </w:t>
      </w:r>
      <w:r w:rsidR="00050442" w:rsidRPr="00023251">
        <w:rPr>
          <w:rFonts w:ascii="Arial" w:hAnsi="Arial" w:cs="Arial"/>
        </w:rPr>
        <w:t xml:space="preserve">wystąpić do Gminy </w:t>
      </w:r>
      <w:r w:rsidR="00BE0E76" w:rsidRPr="00023251">
        <w:rPr>
          <w:rFonts w:ascii="Arial" w:hAnsi="Arial" w:cs="Arial"/>
        </w:rPr>
        <w:t>Dobrzyca</w:t>
      </w:r>
      <w:r w:rsidR="00050442" w:rsidRPr="00023251">
        <w:rPr>
          <w:rFonts w:ascii="Arial" w:hAnsi="Arial" w:cs="Arial"/>
        </w:rPr>
        <w:t xml:space="preserve"> o ich rozliczenie i uruchomienie płatności za wykonany zakres</w:t>
      </w:r>
      <w:r w:rsidR="00BE0E76" w:rsidRPr="00023251">
        <w:rPr>
          <w:rFonts w:ascii="Arial" w:hAnsi="Arial" w:cs="Arial"/>
        </w:rPr>
        <w:t xml:space="preserve"> </w:t>
      </w:r>
      <w:r w:rsidR="00050442" w:rsidRPr="00023251">
        <w:rPr>
          <w:rFonts w:ascii="Arial" w:hAnsi="Arial" w:cs="Arial"/>
        </w:rPr>
        <w:t>prac. Wniosek o płatność musi zostać złożony najpóźniej do 14 dni od dnia zakończenia realizacji</w:t>
      </w:r>
      <w:r w:rsidR="00BE0E76" w:rsidRPr="00023251">
        <w:rPr>
          <w:rFonts w:ascii="Arial" w:hAnsi="Arial" w:cs="Arial"/>
        </w:rPr>
        <w:t xml:space="preserve"> </w:t>
      </w:r>
      <w:r w:rsidR="00050442" w:rsidRPr="00023251">
        <w:rPr>
          <w:rFonts w:ascii="Arial" w:hAnsi="Arial" w:cs="Arial"/>
        </w:rPr>
        <w:t>przedsięwzięcia.</w:t>
      </w:r>
    </w:p>
    <w:p w14:paraId="7C6EDEFF" w14:textId="1C55181D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2. Wypłata środków dokonywana jest na podstawie prawidłowo wypełnionego wniosku o płatność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przez Beneficjenta.</w:t>
      </w:r>
    </w:p>
    <w:p w14:paraId="0DAE5217" w14:textId="20D1014D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3. Gmina </w:t>
      </w:r>
      <w:r w:rsidR="00BE0E76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>, nie częściej niż raz na kwartał, składa zbiorcze zestawienie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zrealizowanych przez beneficjentów końcowych przedsięwzięć do WFOŚiGW </w:t>
      </w:r>
      <w:r w:rsidR="00BE0E76">
        <w:rPr>
          <w:rFonts w:ascii="Arial" w:hAnsi="Arial" w:cs="Arial"/>
        </w:rPr>
        <w:t>Poznań.</w:t>
      </w:r>
      <w:r w:rsidRPr="00050442">
        <w:rPr>
          <w:rFonts w:ascii="Arial" w:hAnsi="Arial" w:cs="Arial"/>
        </w:rPr>
        <w:t xml:space="preserve"> Wypłata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dofinansowania na wskazany we wniosku o płatność rachunek bankowy Beneficjenta końcowego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nastąpi w terminie 7 dni roboczych od dnia otrzymania przez Gminę </w:t>
      </w:r>
      <w:r w:rsidR="00BE0E76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środków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z WFOŚiGW </w:t>
      </w:r>
      <w:r w:rsidR="00BE0E76">
        <w:rPr>
          <w:rFonts w:ascii="Arial" w:hAnsi="Arial" w:cs="Arial"/>
        </w:rPr>
        <w:t>Poznań</w:t>
      </w:r>
      <w:r w:rsidRPr="00050442">
        <w:rPr>
          <w:rFonts w:ascii="Arial" w:hAnsi="Arial" w:cs="Arial"/>
        </w:rPr>
        <w:t>.</w:t>
      </w:r>
    </w:p>
    <w:p w14:paraId="2A8A7120" w14:textId="212888D4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4. W uzasadnionych przypadkach, Gmina </w:t>
      </w:r>
      <w:r w:rsidR="00716272">
        <w:rPr>
          <w:rFonts w:ascii="Arial" w:hAnsi="Arial" w:cs="Arial"/>
        </w:rPr>
        <w:t xml:space="preserve">Dobrzyca </w:t>
      </w:r>
      <w:r w:rsidRPr="00050442">
        <w:rPr>
          <w:rFonts w:ascii="Arial" w:hAnsi="Arial" w:cs="Arial"/>
        </w:rPr>
        <w:t>może w zakresie złożonego wniosku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 płatność żądać od Beneficjenta złożenia wyjaśnień/uzupełnień lub przedstawienia dodatkowych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dokumentów w terminie 10 dni roboczych od otrzymania wezwania. Dopuszcza się mailowe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wezwanie do uzupełnienia, z potwierdzeniem odebrania e-maila. Termin wypłaty kwoty dotacji, o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którym mowa w pkt 5., liczony jest wówczas od dnia dostarczenia przez Beneficjenta stosownych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wyjaśnień lub ostatniego z żądanych przez Gminę </w:t>
      </w:r>
      <w:r w:rsidR="00BE0E76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dokumentów.</w:t>
      </w:r>
    </w:p>
    <w:p w14:paraId="1711CC10" w14:textId="013B12C4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5. Gmina </w:t>
      </w:r>
      <w:r w:rsidR="00BE0E76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może zawiesić wypłatę kwot dotacji, jeżeli wniosek o płatność jest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niekompletny, nieprawidłowo wypełniony, nie załączono do niego wymaganych załączników lub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 czasu wyjaśnienia wątpliwości dotyczących treści wniosku lub jego załączników.</w:t>
      </w:r>
    </w:p>
    <w:p w14:paraId="30C93489" w14:textId="6014F1DD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6. W przypadku zawieszenia wypłaty dotacji, Gmina </w:t>
      </w:r>
      <w:r w:rsidR="00BE0E76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może zobowiązać Beneficjenta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 podjęcia oznaczonych działań w celu usunięcia przyczyny zawieszenia, po zrealizowaniu których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wypłata dotacji zostanie wznowiona.</w:t>
      </w:r>
    </w:p>
    <w:p w14:paraId="3CE958D1" w14:textId="7E117C95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7. W przypadku realizacji prac siłami własnymi w zakresie: instalacji centralnego ogrzewania oraz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ciepłej wody użytkowej, podłączenia lokalu do efektywnego źródła ciepła w budynku, wentylacji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mechanicznej z odzyskiem ciepła, stolarki okiennej i drzwiowej, wypłata dotacji po złożeniu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końcowego wniosku o płatność będzie poprzedzona kontrolą podczas wizytacji końcowej. W innych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przypadkach Gmina </w:t>
      </w:r>
      <w:r w:rsidR="00BE0E76">
        <w:rPr>
          <w:rFonts w:ascii="Arial" w:hAnsi="Arial" w:cs="Arial"/>
        </w:rPr>
        <w:t xml:space="preserve">Dobrzyca </w:t>
      </w:r>
      <w:r w:rsidRPr="00050442">
        <w:rPr>
          <w:rFonts w:ascii="Arial" w:hAnsi="Arial" w:cs="Arial"/>
        </w:rPr>
        <w:t xml:space="preserve"> może przeprowadzić kontrolę podczas wizytacji końcowej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przed wypłatą dotacji. Celem kontroli jest potwierdzenie zgodnej z umową realizacji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przedsięwzięcia, a także prawdziwości informacji i oświadczeń zawartych przez Beneficjenta we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wniosku o dofinansowanie oraz wnioskach o płatność. Do terminu wypłaty kwot dotacji, o którym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mowa w pkt 3. nie wlicza się czasu przeznaczonego na przeprowadzenie kontroli podczas wizytacji</w:t>
      </w:r>
      <w:r w:rsidR="00BE0E76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końcowej.</w:t>
      </w:r>
    </w:p>
    <w:p w14:paraId="4A44622F" w14:textId="73F6F0F5" w:rsidR="00050442" w:rsidRPr="00050442" w:rsidRDefault="00050442" w:rsidP="00BE0E76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8. Za dzień wypłaty dotacji uznaje się dzień obciążenia rachunku bankowego Gminy </w:t>
      </w:r>
      <w:r w:rsidR="00BE0E76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>.</w:t>
      </w:r>
    </w:p>
    <w:p w14:paraId="197BE192" w14:textId="5295E308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9. Faktury lub inne równoważne dokumenty księgowe (dalej: dokumenty zakupu), w treści lub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 ramach dołączonych specyfikacji powinny zawierać dane identyfikujące zakupione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i </w:t>
      </w:r>
      <w:r w:rsidRPr="00050442">
        <w:rPr>
          <w:rFonts w:ascii="Arial" w:hAnsi="Arial" w:cs="Arial"/>
        </w:rPr>
        <w:lastRenderedPageBreak/>
        <w:t>zamontowane urządzenia, materiały (producent, nazwa, model), a przez to umożliwiać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jednoznaczne odniesienie się do ich certyfikatów/świadectw, kart produktu oraz etykiet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energetycznych.</w:t>
      </w:r>
    </w:p>
    <w:p w14:paraId="4279596C" w14:textId="4E7CCA0A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10.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Poszczególne pozycje w dokumentach zakupu powinny być przypisane do danej kategorii kosztów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kwalifikowanych np. kocioł gazowy, pompa ciepła, wentylacja mechaniczna z odzyskiem ciepła,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stolarka drzwiowa, w załączniku nr 1 do wniosku o płatność, tak żeby można było określić kwotę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kosztów poniesionych na daną kategorię. Jeśli dokument zakupu nie zawiera tych informacji, należy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taką informację przedstawić w dodatkowym załączniku.</w:t>
      </w:r>
    </w:p>
    <w:p w14:paraId="44685ED3" w14:textId="77777777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Jak wypełnić Wniosek o płatność:</w:t>
      </w:r>
    </w:p>
    <w:p w14:paraId="730A8F47" w14:textId="5C276259" w:rsidR="00050442" w:rsidRPr="00050442" w:rsidRDefault="00050442" w:rsidP="00050442">
      <w:pPr>
        <w:jc w:val="both"/>
        <w:rPr>
          <w:rFonts w:ascii="Arial" w:hAnsi="Arial" w:cs="Arial"/>
        </w:rPr>
      </w:pPr>
      <w:r w:rsidRPr="00023251">
        <w:rPr>
          <w:rFonts w:ascii="Arial" w:hAnsi="Arial" w:cs="Arial"/>
          <w:b/>
          <w:bCs/>
        </w:rPr>
        <w:t>Pola</w:t>
      </w:r>
      <w:r w:rsidRPr="00050442">
        <w:rPr>
          <w:rFonts w:ascii="Arial" w:hAnsi="Arial" w:cs="Arial"/>
        </w:rPr>
        <w:t xml:space="preserve">: nr sprawy, nr wniosku oraz data złożenia wniosku wypełniane są przez </w:t>
      </w:r>
      <w:r w:rsidRPr="00023251">
        <w:rPr>
          <w:rFonts w:ascii="Arial" w:hAnsi="Arial" w:cs="Arial"/>
          <w:b/>
          <w:bCs/>
        </w:rPr>
        <w:t xml:space="preserve">Gminę </w:t>
      </w:r>
      <w:r w:rsidR="00023251" w:rsidRPr="00023251">
        <w:rPr>
          <w:rFonts w:ascii="Arial" w:hAnsi="Arial" w:cs="Arial"/>
          <w:b/>
          <w:bCs/>
        </w:rPr>
        <w:t>Dobrzyca</w:t>
      </w:r>
      <w:r w:rsidRPr="00050442">
        <w:rPr>
          <w:rFonts w:ascii="Arial" w:hAnsi="Arial" w:cs="Arial"/>
        </w:rPr>
        <w:t>.</w:t>
      </w:r>
    </w:p>
    <w:p w14:paraId="64475CC8" w14:textId="77777777" w:rsidR="00023251" w:rsidRDefault="00023251" w:rsidP="00050442">
      <w:pPr>
        <w:jc w:val="both"/>
        <w:rPr>
          <w:rFonts w:ascii="Arial" w:hAnsi="Arial" w:cs="Arial"/>
        </w:rPr>
      </w:pPr>
    </w:p>
    <w:p w14:paraId="772793B2" w14:textId="6DF4D2C9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A. INFORMACJE OGÓLNE</w:t>
      </w:r>
    </w:p>
    <w:p w14:paraId="445A0C13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W sekcji </w:t>
      </w:r>
      <w:r w:rsidRPr="00023251">
        <w:rPr>
          <w:rFonts w:ascii="Arial" w:hAnsi="Arial" w:cs="Arial"/>
          <w:b/>
          <w:bCs/>
        </w:rPr>
        <w:t>INFORMACJE O UMOWIE</w:t>
      </w:r>
      <w:r w:rsidRPr="00050442">
        <w:rPr>
          <w:rFonts w:ascii="Arial" w:hAnsi="Arial" w:cs="Arial"/>
        </w:rPr>
        <w:t>:</w:t>
      </w:r>
    </w:p>
    <w:p w14:paraId="4D8E0AD8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− należy podać numer umowy o dofinansowanie, której dotyczy wniosek.,</w:t>
      </w:r>
    </w:p>
    <w:p w14:paraId="6AB4E3BD" w14:textId="0C97CE30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− należy zaznaczyć pole wskazujące, której części Programu dotyczy wniosek (poziom podstawowy,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poziom podwyższony, poziom najwyższy),</w:t>
      </w:r>
    </w:p>
    <w:p w14:paraId="3B2BD0C5" w14:textId="3836A3AC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− należy podać % powierzchni całkowitej lokalu mieszkalnego wykorzystywanej na prowadzenie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działalności gospodarczej, zgodnie z umową o dofinansowanie. Jeśli nie nastąpiła zmiana, należy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przyjąć dane z wniosku o dofinansowanie. Jeśli w lokalu mieszkalnym nie jest prowadzona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działalność gospodarcza w rozumieniu Programu, należy wpisać 0.</w:t>
      </w:r>
    </w:p>
    <w:p w14:paraId="1AF4E4FE" w14:textId="77777777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Część A.1. DANE WNIOSKODAWCY</w:t>
      </w:r>
    </w:p>
    <w:p w14:paraId="1B40CEBB" w14:textId="494F6623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W sekcji </w:t>
      </w:r>
      <w:r w:rsidRPr="00023251">
        <w:rPr>
          <w:rFonts w:ascii="Arial" w:hAnsi="Arial" w:cs="Arial"/>
          <w:b/>
          <w:bCs/>
        </w:rPr>
        <w:t>DANE BENEFICJENTA</w:t>
      </w:r>
      <w:r w:rsidRPr="00050442">
        <w:rPr>
          <w:rFonts w:ascii="Arial" w:hAnsi="Arial" w:cs="Arial"/>
        </w:rPr>
        <w:t xml:space="preserve"> należy wpisać informacje identyfikujące osobę Beneficjenta: nazwisko,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imię i numer PESEL.</w:t>
      </w:r>
    </w:p>
    <w:p w14:paraId="20479C73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Beneficjent oświadcza, że nie zbył lokalu mieszkalnego objętego dofinansowaniem.</w:t>
      </w:r>
    </w:p>
    <w:p w14:paraId="6651B99F" w14:textId="77777777" w:rsidR="00023251" w:rsidRPr="00023251" w:rsidRDefault="00023251" w:rsidP="00050442">
      <w:pPr>
        <w:jc w:val="both"/>
        <w:rPr>
          <w:rFonts w:ascii="Arial" w:hAnsi="Arial" w:cs="Arial"/>
          <w:b/>
          <w:bCs/>
        </w:rPr>
      </w:pPr>
    </w:p>
    <w:p w14:paraId="7649AA50" w14:textId="060E1BEB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B. INFORMACJE O REALIZACJI PRZEDSIĘWZIĘCIA</w:t>
      </w:r>
    </w:p>
    <w:p w14:paraId="0317A44B" w14:textId="77777777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B.1. INFORMACJE O ROZLICZENIU PRZEDSIEWZIĘCIA</w:t>
      </w:r>
    </w:p>
    <w:p w14:paraId="3D069402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Należy zaznaczyć, że składany wniosek dotyczy przedsięwzięcia zakończonego.</w:t>
      </w:r>
    </w:p>
    <w:p w14:paraId="4068E480" w14:textId="2F79EA7B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Należy podać datę zakończenia przedsięwzięcia. Data ta nie może być późniejsza niż </w:t>
      </w:r>
      <w:r w:rsidRPr="00716272">
        <w:rPr>
          <w:rFonts w:ascii="Arial" w:hAnsi="Arial" w:cs="Arial"/>
          <w:b/>
          <w:bCs/>
        </w:rPr>
        <w:t>3</w:t>
      </w:r>
      <w:r w:rsidR="00976D0F" w:rsidRPr="00716272">
        <w:rPr>
          <w:rFonts w:ascii="Arial" w:hAnsi="Arial" w:cs="Arial"/>
          <w:b/>
          <w:bCs/>
        </w:rPr>
        <w:t>0</w:t>
      </w:r>
      <w:r w:rsidRPr="00716272">
        <w:rPr>
          <w:rFonts w:ascii="Arial" w:hAnsi="Arial" w:cs="Arial"/>
          <w:b/>
          <w:bCs/>
        </w:rPr>
        <w:t>.1</w:t>
      </w:r>
      <w:r w:rsidR="00976D0F" w:rsidRPr="00716272">
        <w:rPr>
          <w:rFonts w:ascii="Arial" w:hAnsi="Arial" w:cs="Arial"/>
          <w:b/>
          <w:bCs/>
        </w:rPr>
        <w:t>0</w:t>
      </w:r>
      <w:r w:rsidRPr="00716272">
        <w:rPr>
          <w:rFonts w:ascii="Arial" w:hAnsi="Arial" w:cs="Arial"/>
          <w:b/>
          <w:bCs/>
        </w:rPr>
        <w:t>.2025</w:t>
      </w:r>
      <w:r w:rsidRPr="00716272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r.</w:t>
      </w:r>
    </w:p>
    <w:p w14:paraId="1312CFD4" w14:textId="77777777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B.2. DOKUMENTY ZAKUPU POTWIERDZAJĄCE REALIZACJĘ ZAKRESU RZECZOWEGO</w:t>
      </w:r>
    </w:p>
    <w:p w14:paraId="7A9C2F6F" w14:textId="7690D1BF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W ramach rozliczenia beneficjent zobowiązany jest przygotować i załączyć do wniosku zestawienie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dokumentów zakupu w rozbiciu na poszczególne rodzaje kosztów. Zakres informacji, jaki powinien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znaleźć się w tym zestawieniu określa wzór będący załącznikiem nr 1 do niniejszej instrukcji.</w:t>
      </w:r>
    </w:p>
    <w:p w14:paraId="54D4B41A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W szczególności:</w:t>
      </w:r>
    </w:p>
    <w:p w14:paraId="7F0E302B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lastRenderedPageBreak/>
        <w:t>• Rodzaje kosztów, do których przyporządkowane będą poszczególne dokumenty zakupu,</w:t>
      </w:r>
    </w:p>
    <w:p w14:paraId="5E5AE2F2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odpowiadać muszą rodzajom kosztów z zakresu rzeczowego Umowy o dofinansowanie.</w:t>
      </w:r>
    </w:p>
    <w:p w14:paraId="157B96A5" w14:textId="194D3E0D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Do każdego rodzaju kosztu powinna zostać przypisana grupa dokumentów zakupu – faktur lub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imiennych rachunków, przy czym ten sam dokument może występować w różnych grupach.</w:t>
      </w:r>
    </w:p>
    <w:p w14:paraId="0F47CFE7" w14:textId="44E07665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Dokument zakupu, który obejmuje koszty z więcej niż jednego rodzaju należy podać w ramach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każdej z grup, z kwotą częściową odpowiadającą danej kategorii.</w:t>
      </w:r>
    </w:p>
    <w:p w14:paraId="50FF93AE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Dla każdego dokumentu zakupu należy określić:</w:t>
      </w:r>
    </w:p>
    <w:p w14:paraId="77D14DFA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Segoe UI Symbol" w:hAnsi="Segoe UI Symbol" w:cs="Segoe UI Symbol"/>
        </w:rPr>
        <w:t>➢</w:t>
      </w:r>
      <w:r w:rsidRPr="00050442">
        <w:rPr>
          <w:rFonts w:ascii="Arial" w:hAnsi="Arial" w:cs="Arial"/>
        </w:rPr>
        <w:t xml:space="preserve"> Nazwę lub NIP wystawcy, pozwalające na identyfikację wystawcy</w:t>
      </w:r>
    </w:p>
    <w:p w14:paraId="33A972DF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Segoe UI Symbol" w:hAnsi="Segoe UI Symbol" w:cs="Segoe UI Symbol"/>
        </w:rPr>
        <w:t>➢</w:t>
      </w:r>
      <w:r w:rsidRPr="00050442">
        <w:rPr>
          <w:rFonts w:ascii="Arial" w:hAnsi="Arial" w:cs="Arial"/>
        </w:rPr>
        <w:t xml:space="preserve"> Numer faktury lub innego równoważnego dokumentu księgowego</w:t>
      </w:r>
    </w:p>
    <w:p w14:paraId="408D6D50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Segoe UI Symbol" w:hAnsi="Segoe UI Symbol" w:cs="Segoe UI Symbol"/>
        </w:rPr>
        <w:t>➢</w:t>
      </w:r>
      <w:r w:rsidRPr="00050442">
        <w:rPr>
          <w:rFonts w:ascii="Arial" w:hAnsi="Arial" w:cs="Arial"/>
        </w:rPr>
        <w:t xml:space="preserve"> Datę wystawienia</w:t>
      </w:r>
    </w:p>
    <w:p w14:paraId="0CA775D3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Segoe UI Symbol" w:hAnsi="Segoe UI Symbol" w:cs="Segoe UI Symbol"/>
        </w:rPr>
        <w:t>➢</w:t>
      </w:r>
      <w:r w:rsidRPr="00050442">
        <w:rPr>
          <w:rFonts w:ascii="Arial" w:hAnsi="Arial" w:cs="Arial"/>
        </w:rPr>
        <w:t xml:space="preserve"> Kwotę kosztu kwalifikowanego z dokumentu zakupu [zł] w części przypisanej do</w:t>
      </w:r>
    </w:p>
    <w:p w14:paraId="0F5FD860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danego rodzaju kosztu</w:t>
      </w:r>
    </w:p>
    <w:p w14:paraId="6AFCA19B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Segoe UI Symbol" w:hAnsi="Segoe UI Symbol" w:cs="Segoe UI Symbol"/>
        </w:rPr>
        <w:t>➢</w:t>
      </w:r>
      <w:r w:rsidRPr="00050442">
        <w:rPr>
          <w:rFonts w:ascii="Arial" w:hAnsi="Arial" w:cs="Arial"/>
        </w:rPr>
        <w:t xml:space="preserve"> Czy został opłacony w całości</w:t>
      </w:r>
    </w:p>
    <w:p w14:paraId="78D0A321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Segoe UI Symbol" w:hAnsi="Segoe UI Symbol" w:cs="Segoe UI Symbol"/>
        </w:rPr>
        <w:t>➢</w:t>
      </w:r>
      <w:r w:rsidRPr="00050442">
        <w:rPr>
          <w:rFonts w:ascii="Arial" w:hAnsi="Arial" w:cs="Arial"/>
        </w:rPr>
        <w:t xml:space="preserve"> Uwagi – w przypadku faktur obejmujących kilka kategorii kosztów kwalifikowalnych</w:t>
      </w:r>
    </w:p>
    <w:p w14:paraId="770F1183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należy wpisać nr pozycji z faktury dotyczącej tej kategorii</w:t>
      </w:r>
    </w:p>
    <w:p w14:paraId="13CC3BD8" w14:textId="70704C30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Poprzez zaznaczenie właściwego pola Beneficjent potwierdza załączenie wymaganego zestawienia do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wniosku o płatność.</w:t>
      </w:r>
    </w:p>
    <w:p w14:paraId="1D209B3F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Należy pamiętać, że:</w:t>
      </w:r>
    </w:p>
    <w:p w14:paraId="0DD6C95C" w14:textId="6362906E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do dofinansowania kwalifikują się koszty zgodne z Regulaminem naboru określającym sposób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składania i rozpatrywania wniosków o dofinansowanie w ramach Programu priorytetowego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Ciepłe Mieszkanie na terenie </w:t>
      </w:r>
      <w:r w:rsidR="00023251">
        <w:rPr>
          <w:rFonts w:ascii="Arial" w:hAnsi="Arial" w:cs="Arial"/>
        </w:rPr>
        <w:t>gminy Dobrzyca</w:t>
      </w:r>
      <w:r w:rsidRPr="00050442">
        <w:rPr>
          <w:rFonts w:ascii="Arial" w:hAnsi="Arial" w:cs="Arial"/>
        </w:rPr>
        <w:t xml:space="preserve">, poniesione </w:t>
      </w:r>
      <w:r w:rsidRPr="00023251">
        <w:rPr>
          <w:rFonts w:ascii="Arial" w:hAnsi="Arial" w:cs="Arial"/>
          <w:b/>
          <w:bCs/>
        </w:rPr>
        <w:t>nie wcześniej niż data zawarcia</w:t>
      </w:r>
      <w:r w:rsidR="00023251">
        <w:rPr>
          <w:rFonts w:ascii="Arial" w:hAnsi="Arial" w:cs="Arial"/>
          <w:b/>
          <w:bCs/>
        </w:rPr>
        <w:t xml:space="preserve"> </w:t>
      </w:r>
      <w:r w:rsidRPr="00023251">
        <w:rPr>
          <w:rFonts w:ascii="Arial" w:hAnsi="Arial" w:cs="Arial"/>
          <w:b/>
          <w:bCs/>
        </w:rPr>
        <w:t>umowy o dofinansowanie</w:t>
      </w:r>
      <w:r w:rsidRPr="00050442">
        <w:rPr>
          <w:rFonts w:ascii="Arial" w:hAnsi="Arial" w:cs="Arial"/>
        </w:rPr>
        <w:t>. W szczególności warunkiem kwalifikowalności kosztów jest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spełnienie wymagań technicznych Programu.</w:t>
      </w:r>
    </w:p>
    <w:p w14:paraId="03F775D7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dokumenty zakupu muszą być wystawione na Beneficjenta</w:t>
      </w:r>
    </w:p>
    <w:p w14:paraId="1179DDB8" w14:textId="77777777" w:rsidR="00023251" w:rsidRPr="00023251" w:rsidRDefault="00023251" w:rsidP="00050442">
      <w:pPr>
        <w:jc w:val="both"/>
        <w:rPr>
          <w:rFonts w:ascii="Arial" w:hAnsi="Arial" w:cs="Arial"/>
          <w:b/>
          <w:bCs/>
        </w:rPr>
      </w:pPr>
    </w:p>
    <w:p w14:paraId="47705B0C" w14:textId="574BC964" w:rsidR="00050442" w:rsidRPr="00023251" w:rsidRDefault="00050442" w:rsidP="00050442">
      <w:pPr>
        <w:jc w:val="both"/>
        <w:rPr>
          <w:rFonts w:ascii="Arial" w:hAnsi="Arial" w:cs="Arial"/>
          <w:b/>
          <w:bCs/>
        </w:rPr>
      </w:pPr>
      <w:r w:rsidRPr="00023251">
        <w:rPr>
          <w:rFonts w:ascii="Arial" w:hAnsi="Arial" w:cs="Arial"/>
          <w:b/>
          <w:bCs/>
        </w:rPr>
        <w:t>B.3. KOSZTY KWALIFIKOWANE, DOTACJA</w:t>
      </w:r>
    </w:p>
    <w:p w14:paraId="0D120473" w14:textId="06BF70EC" w:rsidR="00050442" w:rsidRPr="00050442" w:rsidRDefault="00050442" w:rsidP="00050442">
      <w:pPr>
        <w:jc w:val="both"/>
        <w:rPr>
          <w:rFonts w:ascii="Arial" w:hAnsi="Arial" w:cs="Arial"/>
        </w:rPr>
      </w:pPr>
      <w:r w:rsidRPr="00023251">
        <w:rPr>
          <w:rFonts w:ascii="Arial" w:hAnsi="Arial" w:cs="Arial"/>
          <w:b/>
          <w:bCs/>
        </w:rPr>
        <w:t>Tabele B.3.1 – B.3.3</w:t>
      </w:r>
      <w:r w:rsidRPr="00050442">
        <w:rPr>
          <w:rFonts w:ascii="Arial" w:hAnsi="Arial" w:cs="Arial"/>
        </w:rPr>
        <w:t xml:space="preserve"> należy uzupełnić, w pozycjach z zakresu rzeczowego, określonego w Umowie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dofinansowania, które są rozliczane w ramach wniosku o płatność.</w:t>
      </w:r>
    </w:p>
    <w:p w14:paraId="04FABED8" w14:textId="5CE7C491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Dla każdej kategorii kosztów należy wpisać łączną kwotę kosztów kwalifikowanych, wynikającą z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dokumentów zakupu zgodnie z tym, jak zostały one przyporządkowane w ramach zestawienia, o</w:t>
      </w:r>
      <w:r w:rsidR="00023251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którym mowa w pkt </w:t>
      </w:r>
      <w:r w:rsidRPr="00023251">
        <w:rPr>
          <w:rFonts w:ascii="Arial" w:hAnsi="Arial" w:cs="Arial"/>
          <w:b/>
          <w:bCs/>
        </w:rPr>
        <w:t>B.2</w:t>
      </w:r>
      <w:r w:rsidRPr="00050442">
        <w:rPr>
          <w:rFonts w:ascii="Arial" w:hAnsi="Arial" w:cs="Arial"/>
        </w:rPr>
        <w:t>.</w:t>
      </w:r>
    </w:p>
    <w:p w14:paraId="22780EA8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Część </w:t>
      </w:r>
      <w:r w:rsidRPr="00023251">
        <w:rPr>
          <w:rFonts w:ascii="Arial" w:hAnsi="Arial" w:cs="Arial"/>
          <w:b/>
          <w:bCs/>
        </w:rPr>
        <w:t>B.3.1</w:t>
      </w:r>
      <w:r w:rsidRPr="00050442">
        <w:rPr>
          <w:rFonts w:ascii="Arial" w:hAnsi="Arial" w:cs="Arial"/>
        </w:rPr>
        <w:t>. W zakresie: Źródła ciepła, instalacje, wentylacja należy wpisać kwotę kosztów</w:t>
      </w:r>
    </w:p>
    <w:p w14:paraId="3D3FB971" w14:textId="5BA23A96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kwalifikowanych dla danego przedsięwzięcia wg. dokumentów zakupu oraz sumę wszystkich kosztów</w:t>
      </w:r>
      <w:r w:rsidR="004D6BE3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kwalifikowanych w zakresie części </w:t>
      </w:r>
      <w:r w:rsidRPr="004D6BE3">
        <w:rPr>
          <w:rFonts w:ascii="Arial" w:hAnsi="Arial" w:cs="Arial"/>
          <w:b/>
          <w:bCs/>
        </w:rPr>
        <w:t>B.3.1.</w:t>
      </w:r>
    </w:p>
    <w:p w14:paraId="50B9EA42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4D6BE3">
        <w:rPr>
          <w:rFonts w:ascii="Arial" w:hAnsi="Arial" w:cs="Arial"/>
          <w:b/>
          <w:bCs/>
        </w:rPr>
        <w:t>Część B.3.2.</w:t>
      </w:r>
      <w:r w:rsidRPr="00050442">
        <w:rPr>
          <w:rFonts w:ascii="Arial" w:hAnsi="Arial" w:cs="Arial"/>
        </w:rPr>
        <w:t xml:space="preserve"> W zakresie: Stolarka okienna, drzwiowa</w:t>
      </w:r>
    </w:p>
    <w:p w14:paraId="2336E72A" w14:textId="1E44883C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lastRenderedPageBreak/>
        <w:t>Należy wpisać liczbę m 2 powierzchni stolarki. Powinna być ona zgodna z załączanymi dokumentami</w:t>
      </w:r>
      <w:r w:rsidR="004D6BE3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(np. opisem faktur, protokołami odbioru prac, etc.). Należy wpisać kwotę kosztów kwalifikowanych wg</w:t>
      </w:r>
      <w:r w:rsidR="004D6BE3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dokumentów zakupu dla danego przedsięwzięcia oraz sumę kosztów kwalifikowanych w zakresie</w:t>
      </w:r>
      <w:r w:rsidR="004D6BE3">
        <w:rPr>
          <w:rFonts w:ascii="Arial" w:hAnsi="Arial" w:cs="Arial"/>
        </w:rPr>
        <w:t xml:space="preserve"> </w:t>
      </w:r>
      <w:r w:rsidRPr="004D6BE3">
        <w:rPr>
          <w:rFonts w:ascii="Arial" w:hAnsi="Arial" w:cs="Arial"/>
          <w:b/>
          <w:bCs/>
        </w:rPr>
        <w:t>części B.3.2.</w:t>
      </w:r>
    </w:p>
    <w:p w14:paraId="0C4EF799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4D6BE3">
        <w:rPr>
          <w:rFonts w:ascii="Arial" w:hAnsi="Arial" w:cs="Arial"/>
          <w:b/>
          <w:bCs/>
        </w:rPr>
        <w:t>Część B.3.3.</w:t>
      </w:r>
      <w:r w:rsidRPr="00050442">
        <w:rPr>
          <w:rFonts w:ascii="Arial" w:hAnsi="Arial" w:cs="Arial"/>
        </w:rPr>
        <w:t xml:space="preserve"> W zakresie: Dokumentacja</w:t>
      </w:r>
    </w:p>
    <w:p w14:paraId="02806343" w14:textId="003B8FAC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Należy wpisać kwotę kosztów kwalifikowanych wg dokumentów zakupu dla danego przedsięwzięcia</w:t>
      </w:r>
      <w:r w:rsidR="004D6BE3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oraz sumę kosztów kwalifikowanych w zakresie </w:t>
      </w:r>
      <w:r w:rsidRPr="004D6BE3">
        <w:rPr>
          <w:rFonts w:ascii="Arial" w:hAnsi="Arial" w:cs="Arial"/>
          <w:b/>
          <w:bCs/>
        </w:rPr>
        <w:t>części B.3.3.</w:t>
      </w:r>
    </w:p>
    <w:p w14:paraId="6C876872" w14:textId="3E645EAB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Poprzez zaznaczenie właściwego pola Beneficjent potwierdza, że wszystkie prace objęte dokumentacją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projektową zostały zrealizowane do dnia zakończenia realizacji przedsięwzięcia.</w:t>
      </w:r>
    </w:p>
    <w:p w14:paraId="21BED8C0" w14:textId="77777777" w:rsidR="00050442" w:rsidRPr="00C43DC5" w:rsidRDefault="00050442" w:rsidP="00050442">
      <w:pPr>
        <w:jc w:val="both"/>
        <w:rPr>
          <w:rFonts w:ascii="Arial" w:hAnsi="Arial" w:cs="Arial"/>
          <w:b/>
          <w:bCs/>
        </w:rPr>
      </w:pPr>
      <w:r w:rsidRPr="00C43DC5">
        <w:rPr>
          <w:rFonts w:ascii="Arial" w:hAnsi="Arial" w:cs="Arial"/>
          <w:b/>
          <w:bCs/>
        </w:rPr>
        <w:t>C. INFORMACJA O RACHUNKU BANKOWYM DO WYPŁATY DOFINANSOWANIA</w:t>
      </w:r>
    </w:p>
    <w:p w14:paraId="67D98094" w14:textId="77777777" w:rsidR="00C43DC5" w:rsidRDefault="00C43DC5" w:rsidP="00050442">
      <w:pPr>
        <w:jc w:val="both"/>
        <w:rPr>
          <w:rFonts w:ascii="Arial" w:hAnsi="Arial" w:cs="Arial"/>
        </w:rPr>
      </w:pPr>
    </w:p>
    <w:p w14:paraId="2D5510C7" w14:textId="49F8D6C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Zgodnie z zapisami Umowy o dofinansowanie wypłata dotacji następuje na wskazany rachunek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bankowy Beneficjenta - należy wpisać numer rachunku bankowego Beneficjenta.</w:t>
      </w:r>
    </w:p>
    <w:p w14:paraId="44D9FC1E" w14:textId="77777777" w:rsidR="00C43DC5" w:rsidRDefault="00C43DC5" w:rsidP="00050442">
      <w:pPr>
        <w:jc w:val="both"/>
        <w:rPr>
          <w:rFonts w:ascii="Arial" w:hAnsi="Arial" w:cs="Arial"/>
        </w:rPr>
      </w:pPr>
    </w:p>
    <w:p w14:paraId="3371764A" w14:textId="6A547359" w:rsidR="00050442" w:rsidRPr="00C43DC5" w:rsidRDefault="00050442" w:rsidP="00050442">
      <w:pPr>
        <w:jc w:val="both"/>
        <w:rPr>
          <w:rFonts w:ascii="Arial" w:hAnsi="Arial" w:cs="Arial"/>
          <w:b/>
          <w:bCs/>
        </w:rPr>
      </w:pPr>
      <w:r w:rsidRPr="00C43DC5">
        <w:rPr>
          <w:rFonts w:ascii="Arial" w:hAnsi="Arial" w:cs="Arial"/>
          <w:b/>
          <w:bCs/>
        </w:rPr>
        <w:t>D. WYMAGANE ZAŁĄCZNIKI DOŁĄCZONE DO WNIOSKU</w:t>
      </w:r>
    </w:p>
    <w:p w14:paraId="6724C872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1. </w:t>
      </w:r>
      <w:r w:rsidRPr="00C43DC5">
        <w:rPr>
          <w:rFonts w:ascii="Arial" w:hAnsi="Arial" w:cs="Arial"/>
          <w:b/>
          <w:bCs/>
        </w:rPr>
        <w:t>Załącznik nr 1</w:t>
      </w:r>
      <w:r w:rsidRPr="00050442">
        <w:rPr>
          <w:rFonts w:ascii="Arial" w:hAnsi="Arial" w:cs="Arial"/>
        </w:rPr>
        <w:t xml:space="preserve"> – Zestawienie o którym mowa w </w:t>
      </w:r>
      <w:r w:rsidRPr="00C43DC5">
        <w:rPr>
          <w:rFonts w:ascii="Arial" w:hAnsi="Arial" w:cs="Arial"/>
          <w:b/>
          <w:bCs/>
        </w:rPr>
        <w:t>pkt B.2</w:t>
      </w:r>
      <w:r w:rsidRPr="00050442">
        <w:rPr>
          <w:rFonts w:ascii="Arial" w:hAnsi="Arial" w:cs="Arial"/>
        </w:rPr>
        <w:t>, sporządzone na podstawie wzoru</w:t>
      </w:r>
    </w:p>
    <w:p w14:paraId="092AB5AD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będącego załącznikiem nr 1 do niniejszej instrukcji.</w:t>
      </w:r>
    </w:p>
    <w:p w14:paraId="468875C7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2. </w:t>
      </w:r>
      <w:r w:rsidRPr="00C43DC5">
        <w:rPr>
          <w:rFonts w:ascii="Arial" w:hAnsi="Arial" w:cs="Arial"/>
          <w:b/>
          <w:bCs/>
        </w:rPr>
        <w:t>Załącznik nr 2</w:t>
      </w:r>
      <w:r w:rsidRPr="00050442">
        <w:rPr>
          <w:rFonts w:ascii="Arial" w:hAnsi="Arial" w:cs="Arial"/>
        </w:rPr>
        <w:t xml:space="preserve"> - Lista dołączanych dokumentów (sporządzona przez Beneficjenta).</w:t>
      </w:r>
    </w:p>
    <w:p w14:paraId="4AA6963E" w14:textId="124BE976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W zależności od zakresu rzeczowego przedsięwzięcia oraz wprowadzonej do wniosku o płatność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informacji o rozliczanych dokumentach zakupu, Beneficjent załącza do wniosku wskazane w części D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załączniki. Załącznikiem do niniejszej instrukcji jest wzór protokołu odbioru prac wykonawcy, który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może być wykorzystany do potwierdzenia wykonania prac z zakresu rzeczowego przedsięwzięcia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wskazanego we wniosku o płatność. Ilekroć mowa o protokole w poniższym opisie dokumentów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załączanych do wniosku o płatność, można zastosować powyższy wzór, dopuszcza się również protokół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odbioru prac sporządzony na wzorze udostępnionym przez wykonawcę, pod warunkiem, że zawiera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wszystkie wymagane elementy i informacje.</w:t>
      </w:r>
    </w:p>
    <w:p w14:paraId="411E4367" w14:textId="37264E74" w:rsidR="00050442" w:rsidRPr="00050442" w:rsidRDefault="00050442" w:rsidP="00050442">
      <w:pPr>
        <w:jc w:val="both"/>
        <w:rPr>
          <w:rFonts w:ascii="Arial" w:hAnsi="Arial" w:cs="Arial"/>
        </w:rPr>
      </w:pPr>
      <w:r w:rsidRPr="00C43DC5">
        <w:rPr>
          <w:rFonts w:ascii="Arial" w:hAnsi="Arial" w:cs="Arial"/>
          <w:b/>
          <w:bCs/>
        </w:rPr>
        <w:t>W szczególności do wniosku powinny zostać dołączone następujące rodzaje dokumentów,</w:t>
      </w:r>
      <w:r w:rsidRPr="00050442">
        <w:rPr>
          <w:rFonts w:ascii="Arial" w:hAnsi="Arial" w:cs="Arial"/>
        </w:rPr>
        <w:t xml:space="preserve"> wynikające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z zakresu rzeczowego rozliczanych wnioskiem o płatność zadań:</w:t>
      </w:r>
    </w:p>
    <w:p w14:paraId="74AC6482" w14:textId="37B6A79C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1. Potwierdzenie trwałego wyłączenia z użytku źródła ciepła na paliwo stałe. Wymagane jest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potwierdzenie dla każdego źródła ciepła z zadeklarowanych do likwidacji – zgodnie z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wnioskiem o dofinansowanie. Potwierdzeniem trwałego wyłączenia z użytku źródła ciepła na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paliwo stałe jest imienny dokument zezłomowania/karta przekazania odpadu/formularza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przyjęcia odpadów metali. W uzasadnionych przypadkach, np. trwałego wyłączenia z użytku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pieca kaflowego, Beneficjent może udokumentować ten fakt w inny wiarygodny sposób np.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dokument trwałego odłączenia źródła ciepła od przewodu kominowego wystawiony przez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mistrza kominiarstwa.</w:t>
      </w:r>
    </w:p>
    <w:p w14:paraId="16EC59F9" w14:textId="506C724E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2. Dokumenty zakupu, czyli kopie faktur lub innych równoważnych dokumentów księgowych,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potwierdzających nabycie materiałów, urządzeń lub usług wykazane w załączniku nr 1 do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wniosku o płatność – dotyczy części B.3. Do dofinansowania dopuszcza się dokumenty zakupu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wystawione na Beneficjenta. Jeśli dokument w załączniku nr 1 do wniosku o płatność,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lastRenderedPageBreak/>
        <w:t>wprowadzany był kilkukrotnie (np. z przypisaniem do różnych kategorii kosztów), należy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dołączyć tylko jedną jego kopię.</w:t>
      </w:r>
    </w:p>
    <w:p w14:paraId="04446287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3. Dokumenty potwierdzające dokonanie zapłaty na rzecz wykonawcy lub sprzedawcy.</w:t>
      </w:r>
    </w:p>
    <w:p w14:paraId="5685425D" w14:textId="79E9D8FD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4. Karta produktu i etykieta energetyczna potwierdzające spełnienie wymagań technicznych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określonych w Regulaminie naboru określającym sposób składania i rozpatrywania wniosków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o dofinansowanie w ramach Programu priorytetowego Ciepłe Mieszkanie na terenie </w:t>
      </w:r>
      <w:r w:rsidR="00C43DC5">
        <w:rPr>
          <w:rFonts w:ascii="Arial" w:hAnsi="Arial" w:cs="Arial"/>
        </w:rPr>
        <w:t>gminy Dobrzyca</w:t>
      </w:r>
      <w:r w:rsidRPr="00050442">
        <w:rPr>
          <w:rFonts w:ascii="Arial" w:hAnsi="Arial" w:cs="Arial"/>
        </w:rPr>
        <w:t>, w szczególności wymagań dotyczących klasy efektywności energetycznej dla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następujących kategorii kosztów:</w:t>
      </w:r>
    </w:p>
    <w:p w14:paraId="514FDB3A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- źródła ciepła na paliwo stałe (kocioł na pellet o podwyższonym standardzie);</w:t>
      </w:r>
    </w:p>
    <w:p w14:paraId="7F9A1A0E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- pompy ciepła powietrze/woda;</w:t>
      </w:r>
    </w:p>
    <w:p w14:paraId="55E6910F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- pompy ciepła powietrze/powietrze;</w:t>
      </w:r>
    </w:p>
    <w:p w14:paraId="0957BD9A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- kotła gazowego kondensacyjnego;</w:t>
      </w:r>
    </w:p>
    <w:p w14:paraId="0611658F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- wentylacji mechanicznej z odzyskiem ciepła.</w:t>
      </w:r>
    </w:p>
    <w:p w14:paraId="1D8C81F2" w14:textId="622B6058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5. Karta produktu lub inny dokument dla okien i drzwi potwierdzający spełnienie wymagań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technicznych określonych w rozporządzeniu Ministra Infrastruktury z dnia 12 kwietnia 2002 r.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 sprawie warunków technicznych, jakim powinny odpowiadać budynki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i ich usytuowanie (tj. Dz. U. z 2019 r. poz. 1065 z późn. zm.), obowiązujących od 31 grudnia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2020 roku.</w:t>
      </w:r>
    </w:p>
    <w:p w14:paraId="589A64CB" w14:textId="5FC7D5E2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6. Certyfikat/świadectwo potwierdzające: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spełnienie wymogów dotyczących ekoprojektu (ecodesign), tzn. spełnienie co najmniej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wymagań określonych w rozporządzeniu Komisji (UE) 2015/1189 z dnia 28 kwietnia 2015 r. w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sprawie wykonania Dyrektywy Parlamentu Europejskiego i Rady 2009/125/WE w odniesieniu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 wymogów dotyczących ekoprojektu dla kotłów na paliwa stałe (Dz. Urz. UE L 193 z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21.07.2015, s. 100), w przypadku zakupu źródła ciepła na paliwo stałe (kocioł na pellet 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podwyższonym standardzie).</w:t>
      </w:r>
    </w:p>
    <w:p w14:paraId="69820A86" w14:textId="5CF62BE1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7. Protokół odbioru montażu źródła ciepła dotyczy wszystkich źródeł ciepła kwalifikowanych do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dofinansowania. Protokół powinien być podpisany przez instalatora posiadającego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odpowiednie uprawnienia (jeśli dotyczy) lub odpowiednie kwalifikacje oraz przez Beneficjenta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lub jego Pełnomocnika. Protokół powinien potwierdzać miejsce instalacji, rodzaj urządzenia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oraz prawidłowość jego montażu, uruchomienie i gotowość do eksploatacji.</w:t>
      </w:r>
    </w:p>
    <w:p w14:paraId="10F0646F" w14:textId="6779A59E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8. W protokole odbioru montażu kotła na pellet drzewny należy potwierdzić, że kocioł może być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przeznaczony wyłącznie do spalania biomasy w formie pelletu drzewnego, posiada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automatyczne podawanie paliwa, nie posiada rusztu awaryjnego lub przedpaleniska, nie jest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urządzeniem wielopaliwowym.</w:t>
      </w:r>
    </w:p>
    <w:p w14:paraId="304F02CE" w14:textId="104D5912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9. Protokół odbioru montażu wentylacji mechanicznej z odzyskiem ciepła potwierdzający miejsce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wykonania instalacji, jej parametry, prawidłowość montażu i gotowość do eksploatacji.</w:t>
      </w:r>
    </w:p>
    <w:p w14:paraId="33F2D587" w14:textId="08250F86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Protokół powinien być sporządzony i podpisany przez wykonawcę oraz przez Beneficjenta lub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jego Pełnomocnika.</w:t>
      </w:r>
    </w:p>
    <w:p w14:paraId="1B5F37BA" w14:textId="120C0EC3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10. Protokół odbioru wykonania instalacji centralnego ogrzewania oraz ciepłej wody użytkowej,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potwierdzający miejsce wykonania instalacji, jej parametry, prawidłowość montażu i gotowość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 eksploatacji. Protokół powinien być sporządzony i podpisany przez wykonawcę oraz przez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Beneficjenta lub jego Pełnomocnika.</w:t>
      </w:r>
    </w:p>
    <w:p w14:paraId="1ED115B5" w14:textId="37C9EFF2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11. Protokół odbioru wykonania podłączenia lokalu do efektywnego źródła ciepła w budynku,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potwierdzający miejsce wykonania podłączenia, parametry, prawidłowość montażu i gotowość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lastRenderedPageBreak/>
        <w:t>do eksploatacji. Protokół powinien być podpisany przez wykonawcę posiadającego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odpowiednie uprawnienia oraz przez Beneficjenta lub jego Pełnomocnika.</w:t>
      </w:r>
    </w:p>
    <w:p w14:paraId="4C2DD6F1" w14:textId="7A3D86CF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12. Protokół odbioru prac w zakresie wymiany stolarki okiennej i drzwiowej, wskazujący miejsce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montażu, rodzaj materiałów, a także potwierdzający zakres wykonanych prac (załącznikiem do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protokołu może być kosztorys powykonawczy lub inne dokumenty uzupełniające). Protokół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powinien potwierdzać, że wymiana stolarki okiennej i drzwiowej dotyczy pomieszczeń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ogrzewanych. Protokół powinien być sporządzony i podpisany przez wykonawcę oraz przez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Beneficjenta lub jego Pełnomocnika.</w:t>
      </w:r>
    </w:p>
    <w:p w14:paraId="11EF2A7A" w14:textId="62A14D56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13. Dokumentacja projektowa, jeżeli stanowi koszt kwalifikowany zgodnie z umową 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dofinansowanie i jest rozliczane we wniosku o płatność.</w:t>
      </w:r>
    </w:p>
    <w:p w14:paraId="0CC8DDA7" w14:textId="41A51664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Beneficjent wpisuje wszystkie załączniki w zakresie pkt 2-13 na sporządzonej liście będącej zał. Nr 2 do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wniosku o płatność.</w:t>
      </w:r>
    </w:p>
    <w:p w14:paraId="4BAB784F" w14:textId="6D9F1278" w:rsidR="00050442" w:rsidRPr="00050442" w:rsidRDefault="00050442" w:rsidP="00050442">
      <w:pPr>
        <w:jc w:val="both"/>
        <w:rPr>
          <w:rFonts w:ascii="Arial" w:hAnsi="Arial" w:cs="Arial"/>
        </w:rPr>
      </w:pPr>
      <w:r w:rsidRPr="00C43DC5">
        <w:rPr>
          <w:rFonts w:ascii="Arial" w:hAnsi="Arial" w:cs="Arial"/>
          <w:b/>
          <w:bCs/>
        </w:rPr>
        <w:t>UWAGA!</w:t>
      </w:r>
      <w:r w:rsidRPr="00050442">
        <w:rPr>
          <w:rFonts w:ascii="Arial" w:hAnsi="Arial" w:cs="Arial"/>
        </w:rPr>
        <w:t xml:space="preserve"> Dokumenty należy dołączyć w formie kopii, a w przypadku dokumentów zakupu, w formie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kopii potwierdzonej przez Beneficjenta za zgodność z oryginałem.</w:t>
      </w:r>
    </w:p>
    <w:p w14:paraId="0C33446C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W przypadku wykonania prac siłami własnymi, w tabeli należy zaznaczyć odpowiednie pola w </w:t>
      </w:r>
      <w:r w:rsidRPr="00C43DC5">
        <w:rPr>
          <w:rFonts w:ascii="Arial" w:hAnsi="Arial" w:cs="Arial"/>
          <w:b/>
          <w:bCs/>
        </w:rPr>
        <w:t>części D.</w:t>
      </w:r>
    </w:p>
    <w:p w14:paraId="1213C812" w14:textId="3CA2889C" w:rsidR="00050442" w:rsidRPr="00050442" w:rsidRDefault="00050442" w:rsidP="00050442">
      <w:pPr>
        <w:jc w:val="both"/>
        <w:rPr>
          <w:rFonts w:ascii="Arial" w:hAnsi="Arial" w:cs="Arial"/>
        </w:rPr>
      </w:pPr>
      <w:r w:rsidRPr="00C43DC5">
        <w:rPr>
          <w:rFonts w:ascii="Arial" w:hAnsi="Arial" w:cs="Arial"/>
          <w:b/>
          <w:bCs/>
        </w:rPr>
        <w:t>UWAGA:</w:t>
      </w:r>
      <w:r w:rsidRPr="00050442">
        <w:rPr>
          <w:rFonts w:ascii="Arial" w:hAnsi="Arial" w:cs="Arial"/>
        </w:rPr>
        <w:t xml:space="preserve"> w przypadku realizacji prac siłami własnymi, wypłata dotacji po złożeniu wniosku o płatność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będzie poprzedzona kontrolą podczas wizytacji końcowej. Celem kontroli jest potwierdzenie realizacji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przedsięwzięcia zgodnie z umową, a także prawdziwości informacji i oświadczeń zawartych przez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Beneficjenta we wniosku o dofinansowanie oraz wniosków o płatność.</w:t>
      </w:r>
    </w:p>
    <w:p w14:paraId="52DE79A9" w14:textId="4BB096D5" w:rsidR="00050442" w:rsidRPr="00050442" w:rsidRDefault="00050442" w:rsidP="00050442">
      <w:pPr>
        <w:jc w:val="both"/>
        <w:rPr>
          <w:rFonts w:ascii="Arial" w:hAnsi="Arial" w:cs="Arial"/>
        </w:rPr>
      </w:pPr>
      <w:r w:rsidRPr="0049535D">
        <w:rPr>
          <w:rFonts w:ascii="Arial" w:hAnsi="Arial" w:cs="Arial"/>
          <w:b/>
          <w:bCs/>
        </w:rPr>
        <w:t>Uwaga:</w:t>
      </w:r>
      <w:r w:rsidRPr="00050442">
        <w:rPr>
          <w:rFonts w:ascii="Arial" w:hAnsi="Arial" w:cs="Arial"/>
        </w:rPr>
        <w:t xml:space="preserve"> Do momentu zakończenia okresu trwałości przedsięwzięcia, Beneficjent zobowiązany jest do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przechowywania oryginałów dokumentów zakupu, dokumentów potwierdzających dokonanie zapłaty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na rzecz wykonawcy lub sprzedawcy oraz pozostałych dokumentów dotyczących przedsięwzięcia, na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które zostało przyznane dofinansowanie, w szczególności: dokumentacji projektowej, atestów,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oryginałów faktur, rachunków imiennych lub innych dowodów księgowych, certyfikatów, świadectw,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kart produktów, gwarancji jakościowych producenta materiałów i urządzeń, oryginałów protokołów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instalacji urządzeń lub wykonania prac montażowych, dokumentów potwierdzających dochód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zadeklarowany we wniosku o dofinansowanie, w tym zaświadczenia o dochodach, jeżeli do wniosku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 dofinansowanie została dołączona kopia, a także dokumentów potwierdzających przychód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Beneficjenta w przypadku prowadzenia działalności gospodarczej i ubieganiu się o podwyższony i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najwyższy poziom dofinansowania. Mogą one podlegać kontroli w ramach wizytacji końcowej lub po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zakończeniu przedsięwzięcia – w ramach kontroli w okresie trwałości.</w:t>
      </w:r>
    </w:p>
    <w:p w14:paraId="06D7BB53" w14:textId="0C10C79A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W celu przeprowadzenia kontroli podczas wizytacji końcowej, realizacji przedsięwzięcia po płatności,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jak również kontroli w okresie trwałości Gmina </w:t>
      </w:r>
      <w:r w:rsidR="00C43DC5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lub inny podmiot upoważniony</w:t>
      </w:r>
      <w:r w:rsidR="00C43DC5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umawia się z Beneficjentem. Jeżeli kontrola nie dojdzie do skutku dwa razy, w umówionym terminie z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winy Beneficjenta Gmina </w:t>
      </w:r>
      <w:r w:rsidR="00780BCB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może wypowiedzieć umowę dotacji Beneficjentowi.</w:t>
      </w:r>
    </w:p>
    <w:p w14:paraId="1D3A1A20" w14:textId="77777777" w:rsidR="00050442" w:rsidRPr="00780BCB" w:rsidRDefault="00050442" w:rsidP="00050442">
      <w:pPr>
        <w:jc w:val="both"/>
        <w:rPr>
          <w:rFonts w:ascii="Arial" w:hAnsi="Arial" w:cs="Arial"/>
          <w:b/>
          <w:bCs/>
        </w:rPr>
      </w:pPr>
      <w:r w:rsidRPr="00780BCB">
        <w:rPr>
          <w:rFonts w:ascii="Arial" w:hAnsi="Arial" w:cs="Arial"/>
          <w:b/>
          <w:bCs/>
        </w:rPr>
        <w:t>E. OŚWIADCZENIA</w:t>
      </w:r>
    </w:p>
    <w:p w14:paraId="5908EF3A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W tej części zostały umieszczone oświadczenia Wnioskodawcy warunkujące wypłatę dofinansowania.</w:t>
      </w:r>
    </w:p>
    <w:p w14:paraId="775FB505" w14:textId="1A9B37F9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Podpisanie wniosku o płatność jest potwierdzeniem ich złożenia, w takim zakresie, w jakim dotyczą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one danych podanych we wniosku o płatność.</w:t>
      </w:r>
    </w:p>
    <w:p w14:paraId="609E3DB7" w14:textId="77777777" w:rsidR="00780BCB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lastRenderedPageBreak/>
        <w:t>Wniosek o płatność należy wypełnić w komputerze lub odręcznie, a następnie:</w:t>
      </w:r>
      <w:r w:rsidR="00780BCB">
        <w:rPr>
          <w:rFonts w:ascii="Arial" w:hAnsi="Arial" w:cs="Arial"/>
        </w:rPr>
        <w:t xml:space="preserve"> </w:t>
      </w:r>
    </w:p>
    <w:p w14:paraId="15B0BC34" w14:textId="5C2DF504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opatrzyć go kwalifikowanym podpisem elektronicznym albo podpisem zaufanym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Wnioskodawcy i przesłać na skrzynkę podawczą Gminy </w:t>
      </w:r>
      <w:r w:rsidR="00780BCB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znajdującą się na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elektronicznej Platformie Usług Administracji Publicznej (ePUAP). W tym przypadku, konieczne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jest załączenie do wniosku załączników w formie elektronicznej opatrzonych kwalifikowanym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podpisem elektronicznym albo podpisem zaufanym Wnioskodawcy;</w:t>
      </w:r>
    </w:p>
    <w:p w14:paraId="3830C965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albo</w:t>
      </w:r>
    </w:p>
    <w:p w14:paraId="17CB696C" w14:textId="75EBF9A5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• opatrzyć go podpisem własnoręcznym Wnioskodawcy i dostarczyć wraz z załącznikami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 xml:space="preserve">w formie papierowej do Gminy </w:t>
      </w:r>
      <w:r w:rsidR="00780BCB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 xml:space="preserve"> </w:t>
      </w:r>
      <w:r w:rsidR="00780BCB">
        <w:rPr>
          <w:rFonts w:ascii="Arial" w:hAnsi="Arial" w:cs="Arial"/>
        </w:rPr>
        <w:t>.</w:t>
      </w:r>
      <w:r w:rsidRPr="00050442">
        <w:rPr>
          <w:rFonts w:ascii="Arial" w:hAnsi="Arial" w:cs="Arial"/>
        </w:rPr>
        <w:t>Wniosek o płatność składany w formie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papierowej może zostać podpisany i złożony przez Pełnomocnika Wnioskodawcy. W takim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przypadku do formy papierowej wniosku należy dołączyć oryginał pełnomocnictwa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sporządzony jako dokument w formie papierowej i opatrzony własnoręcznym podpisem (jeśli</w:t>
      </w:r>
      <w:r w:rsidR="00780BCB">
        <w:rPr>
          <w:rFonts w:ascii="Arial" w:hAnsi="Arial" w:cs="Arial"/>
        </w:rPr>
        <w:t xml:space="preserve"> </w:t>
      </w:r>
      <w:r w:rsidRPr="00050442">
        <w:rPr>
          <w:rFonts w:ascii="Arial" w:hAnsi="Arial" w:cs="Arial"/>
        </w:rPr>
        <w:t>pełnomocnictwo nie zostało złożone wcześniej).</w:t>
      </w:r>
    </w:p>
    <w:p w14:paraId="7198011D" w14:textId="1FC334B0" w:rsidR="00050442" w:rsidRPr="00780BCB" w:rsidRDefault="00050442" w:rsidP="00050442">
      <w:pPr>
        <w:jc w:val="both"/>
        <w:rPr>
          <w:rFonts w:ascii="Arial" w:hAnsi="Arial" w:cs="Arial"/>
          <w:b/>
          <w:bCs/>
        </w:rPr>
      </w:pPr>
      <w:r w:rsidRPr="00780BCB">
        <w:rPr>
          <w:rFonts w:ascii="Arial" w:hAnsi="Arial" w:cs="Arial"/>
          <w:b/>
          <w:bCs/>
        </w:rPr>
        <w:t xml:space="preserve">F. ROZLICZENIE FINANSOWE PRZEDSIEWZIĘCIA (WYPEŁNIA GMINA </w:t>
      </w:r>
      <w:r w:rsidR="00716272">
        <w:rPr>
          <w:rFonts w:ascii="Arial" w:hAnsi="Arial" w:cs="Arial"/>
          <w:b/>
          <w:bCs/>
        </w:rPr>
        <w:t>DOBRZYCA</w:t>
      </w:r>
      <w:r w:rsidRPr="00780BCB">
        <w:rPr>
          <w:rFonts w:ascii="Arial" w:hAnsi="Arial" w:cs="Arial"/>
          <w:b/>
          <w:bCs/>
        </w:rPr>
        <w:t>)</w:t>
      </w:r>
    </w:p>
    <w:p w14:paraId="6F6FAE2B" w14:textId="488F705C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 xml:space="preserve">Część wypełniana przez Gminę </w:t>
      </w:r>
      <w:r w:rsidR="00780BCB">
        <w:rPr>
          <w:rFonts w:ascii="Arial" w:hAnsi="Arial" w:cs="Arial"/>
        </w:rPr>
        <w:t>Dobrzyca</w:t>
      </w:r>
      <w:r w:rsidRPr="00050442">
        <w:rPr>
          <w:rFonts w:ascii="Arial" w:hAnsi="Arial" w:cs="Arial"/>
        </w:rPr>
        <w:t>.</w:t>
      </w:r>
    </w:p>
    <w:p w14:paraId="2A79928C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Załączniki do niniejszej instrukcji:</w:t>
      </w:r>
    </w:p>
    <w:p w14:paraId="14F7C021" w14:textId="77777777" w:rsidR="00050442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Zał. nr 1 Wzór zestawienia kosztów</w:t>
      </w:r>
    </w:p>
    <w:p w14:paraId="3D4E490D" w14:textId="7F927F76" w:rsidR="00386459" w:rsidRPr="00050442" w:rsidRDefault="00050442" w:rsidP="00050442">
      <w:pPr>
        <w:jc w:val="both"/>
        <w:rPr>
          <w:rFonts w:ascii="Arial" w:hAnsi="Arial" w:cs="Arial"/>
        </w:rPr>
      </w:pPr>
      <w:r w:rsidRPr="00050442">
        <w:rPr>
          <w:rFonts w:ascii="Arial" w:hAnsi="Arial" w:cs="Arial"/>
        </w:rPr>
        <w:t>Zał. nr 2. Wzór protokołu odbioru prac wykonawcy</w:t>
      </w:r>
    </w:p>
    <w:sectPr w:rsidR="00386459" w:rsidRPr="0005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9CB"/>
    <w:multiLevelType w:val="hybridMultilevel"/>
    <w:tmpl w:val="4C2A7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1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42"/>
    <w:rsid w:val="00023251"/>
    <w:rsid w:val="00050442"/>
    <w:rsid w:val="00386459"/>
    <w:rsid w:val="0049535D"/>
    <w:rsid w:val="004D6BE3"/>
    <w:rsid w:val="00716272"/>
    <w:rsid w:val="00780BCB"/>
    <w:rsid w:val="00976D0F"/>
    <w:rsid w:val="00BE0E76"/>
    <w:rsid w:val="00C43DC5"/>
    <w:rsid w:val="00D1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22D"/>
  <w15:chartTrackingRefBased/>
  <w15:docId w15:val="{D8D03348-1C74-40E9-883E-BB9BBABF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2577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 UMG Dobrzyca</dc:creator>
  <cp:keywords/>
  <dc:description/>
  <cp:lastModifiedBy>U7 UMG Dobrzyca</cp:lastModifiedBy>
  <cp:revision>3</cp:revision>
  <dcterms:created xsi:type="dcterms:W3CDTF">2023-01-30T11:12:00Z</dcterms:created>
  <dcterms:modified xsi:type="dcterms:W3CDTF">2023-03-13T11:24:00Z</dcterms:modified>
</cp:coreProperties>
</file>