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85BE8" w14:textId="18EE60F1" w:rsidR="002B077F" w:rsidRPr="006D01CC" w:rsidRDefault="00F14091" w:rsidP="00F14091">
      <w:pPr>
        <w:pStyle w:val="NormalnyWeb"/>
        <w:spacing w:before="0" w:beforeAutospacing="0" w:after="0" w:afterAutospacing="0"/>
        <w:rPr>
          <w:rStyle w:val="Pogrubienie"/>
          <w:rFonts w:ascii="Arial" w:hAnsi="Arial" w:cs="Arial"/>
        </w:rPr>
      </w:pPr>
      <w:bookmarkStart w:id="0" w:name="_GoBack"/>
      <w:r w:rsidRPr="006D01CC">
        <w:rPr>
          <w:rStyle w:val="Pogrubienie"/>
          <w:rFonts w:ascii="Arial" w:hAnsi="Arial" w:cs="Arial"/>
        </w:rPr>
        <w:t>Webinar pt. „</w:t>
      </w:r>
      <w:r w:rsidR="00884BD9" w:rsidRPr="00884BD9">
        <w:rPr>
          <w:rFonts w:ascii="Arial" w:hAnsi="Arial" w:cs="Arial"/>
          <w:b/>
          <w:bCs/>
          <w:kern w:val="36"/>
        </w:rPr>
        <w:t>Finansowanie działań organizacji pozarządowych w 2021 r.</w:t>
      </w:r>
      <w:r w:rsidR="006D01CC">
        <w:rPr>
          <w:rStyle w:val="Pogrubienie"/>
          <w:rFonts w:ascii="Arial" w:hAnsi="Arial" w:cs="Arial"/>
        </w:rPr>
        <w:t xml:space="preserve">” – </w:t>
      </w:r>
      <w:r w:rsidR="002E5EC1">
        <w:rPr>
          <w:rStyle w:val="Pogrubienie"/>
          <w:rFonts w:ascii="Arial" w:hAnsi="Arial" w:cs="Arial"/>
        </w:rPr>
        <w:t>2</w:t>
      </w:r>
      <w:r w:rsidR="0068410D">
        <w:rPr>
          <w:rStyle w:val="Pogrubienie"/>
          <w:rFonts w:ascii="Arial" w:hAnsi="Arial" w:cs="Arial"/>
        </w:rPr>
        <w:t>2</w:t>
      </w:r>
      <w:r w:rsidR="006D01CC">
        <w:rPr>
          <w:rStyle w:val="Pogrubienie"/>
          <w:rFonts w:ascii="Arial" w:hAnsi="Arial" w:cs="Arial"/>
        </w:rPr>
        <w:t>.0</w:t>
      </w:r>
      <w:r w:rsidR="0068410D">
        <w:rPr>
          <w:rStyle w:val="Pogrubienie"/>
          <w:rFonts w:ascii="Arial" w:hAnsi="Arial" w:cs="Arial"/>
        </w:rPr>
        <w:t>3</w:t>
      </w:r>
      <w:r w:rsidRPr="006D01CC">
        <w:rPr>
          <w:rStyle w:val="Pogrubienie"/>
          <w:rFonts w:ascii="Arial" w:hAnsi="Arial" w:cs="Arial"/>
        </w:rPr>
        <w:t>.2021 r.</w:t>
      </w:r>
    </w:p>
    <w:bookmarkEnd w:id="0"/>
    <w:p w14:paraId="4E50D407" w14:textId="77777777" w:rsidR="001B7FD9" w:rsidRPr="00EB6DD3" w:rsidRDefault="001B7FD9" w:rsidP="001B7FD9">
      <w:pPr>
        <w:pStyle w:val="NormalnyWeb"/>
        <w:spacing w:before="0" w:beforeAutospacing="0" w:after="0" w:afterAutospacing="0"/>
        <w:rPr>
          <w:rStyle w:val="Pogrubienie"/>
          <w:rFonts w:ascii="Arial" w:hAnsi="Arial" w:cs="Arial"/>
          <w:b w:val="0"/>
          <w:bCs w:val="0"/>
        </w:rPr>
      </w:pPr>
    </w:p>
    <w:p w14:paraId="67128036" w14:textId="44ADCB81" w:rsidR="008D2FFB" w:rsidRDefault="001B7FD9" w:rsidP="001B7FD9">
      <w:pPr>
        <w:pStyle w:val="NormalnyWeb"/>
        <w:spacing w:before="0" w:beforeAutospacing="0" w:after="0" w:afterAutospacing="0"/>
        <w:rPr>
          <w:rFonts w:ascii="Arial" w:hAnsi="Arial" w:cs="Arial"/>
        </w:rPr>
      </w:pPr>
      <w:r w:rsidRPr="0092248C">
        <w:rPr>
          <w:rFonts w:ascii="Arial" w:hAnsi="Arial" w:cs="Arial"/>
        </w:rPr>
        <w:t xml:space="preserve">Zapraszamy na </w:t>
      </w:r>
      <w:r w:rsidR="002E5EC1">
        <w:rPr>
          <w:rFonts w:ascii="Arial" w:hAnsi="Arial" w:cs="Arial"/>
        </w:rPr>
        <w:t>czwarty</w:t>
      </w:r>
      <w:r w:rsidR="008D2FFB">
        <w:rPr>
          <w:rFonts w:ascii="Arial" w:hAnsi="Arial" w:cs="Arial"/>
        </w:rPr>
        <w:t xml:space="preserve"> </w:t>
      </w:r>
      <w:r w:rsidRPr="0092248C">
        <w:rPr>
          <w:rFonts w:ascii="Arial" w:hAnsi="Arial" w:cs="Arial"/>
        </w:rPr>
        <w:t>bezpłatny webinar</w:t>
      </w:r>
      <w:r>
        <w:rPr>
          <w:rFonts w:ascii="Arial" w:hAnsi="Arial" w:cs="Arial"/>
        </w:rPr>
        <w:t xml:space="preserve"> dla organizacji pozarządowych oraz</w:t>
      </w:r>
      <w:r w:rsidRPr="001B7FD9">
        <w:t xml:space="preserve"> </w:t>
      </w:r>
      <w:r w:rsidRPr="001B7FD9">
        <w:rPr>
          <w:rFonts w:ascii="Arial" w:hAnsi="Arial" w:cs="Arial"/>
        </w:rPr>
        <w:t>innych organizacji pożytku publicznego</w:t>
      </w:r>
      <w:r>
        <w:rPr>
          <w:rFonts w:ascii="Arial" w:hAnsi="Arial" w:cs="Arial"/>
        </w:rPr>
        <w:t>, zainteresowanych zdobyciem pieniędzy na swoje działania.</w:t>
      </w:r>
      <w:r w:rsidR="008D2FFB">
        <w:rPr>
          <w:rFonts w:ascii="Arial" w:hAnsi="Arial" w:cs="Arial"/>
        </w:rPr>
        <w:t xml:space="preserve"> Zainteresowanie </w:t>
      </w:r>
      <w:r w:rsidR="002E5EC1">
        <w:rPr>
          <w:rFonts w:ascii="Arial" w:hAnsi="Arial" w:cs="Arial"/>
        </w:rPr>
        <w:t>poprzednimi</w:t>
      </w:r>
      <w:r w:rsidR="002F5302">
        <w:rPr>
          <w:rFonts w:ascii="Arial" w:hAnsi="Arial" w:cs="Arial"/>
        </w:rPr>
        <w:t xml:space="preserve"> </w:t>
      </w:r>
      <w:proofErr w:type="spellStart"/>
      <w:r w:rsidR="002F5302" w:rsidRPr="002F5302">
        <w:rPr>
          <w:rFonts w:ascii="Arial" w:hAnsi="Arial" w:cs="Arial"/>
        </w:rPr>
        <w:t>webinar</w:t>
      </w:r>
      <w:r w:rsidR="002F5302">
        <w:rPr>
          <w:rFonts w:ascii="Arial" w:hAnsi="Arial" w:cs="Arial"/>
        </w:rPr>
        <w:t>a</w:t>
      </w:r>
      <w:r w:rsidR="002F5302" w:rsidRPr="002F5302">
        <w:rPr>
          <w:rFonts w:ascii="Arial" w:hAnsi="Arial" w:cs="Arial"/>
        </w:rPr>
        <w:t>m</w:t>
      </w:r>
      <w:r w:rsidR="002F5302">
        <w:rPr>
          <w:rFonts w:ascii="Arial" w:hAnsi="Arial" w:cs="Arial"/>
        </w:rPr>
        <w:t>i</w:t>
      </w:r>
      <w:proofErr w:type="spellEnd"/>
      <w:r w:rsidR="002F5302" w:rsidRPr="002F5302">
        <w:rPr>
          <w:rFonts w:ascii="Arial" w:hAnsi="Arial" w:cs="Arial"/>
        </w:rPr>
        <w:t xml:space="preserve"> było tak duże, że organizujemy </w:t>
      </w:r>
      <w:r w:rsidR="008166A3">
        <w:rPr>
          <w:rFonts w:ascii="Arial" w:hAnsi="Arial" w:cs="Arial"/>
        </w:rPr>
        <w:t>czwarte</w:t>
      </w:r>
      <w:r w:rsidR="0068410D">
        <w:rPr>
          <w:rFonts w:ascii="Arial" w:hAnsi="Arial" w:cs="Arial"/>
        </w:rPr>
        <w:t xml:space="preserve"> </w:t>
      </w:r>
      <w:r w:rsidR="008D2FFB">
        <w:rPr>
          <w:rFonts w:ascii="Arial" w:hAnsi="Arial" w:cs="Arial"/>
        </w:rPr>
        <w:t>spotkanie.</w:t>
      </w:r>
    </w:p>
    <w:p w14:paraId="4DE46704" w14:textId="77777777" w:rsidR="001B7FD9" w:rsidRPr="00F14091" w:rsidRDefault="001B7FD9" w:rsidP="00F14091">
      <w:pPr>
        <w:pStyle w:val="NormalnyWeb"/>
        <w:spacing w:before="0" w:beforeAutospacing="0" w:after="0" w:afterAutospacing="0"/>
        <w:rPr>
          <w:rStyle w:val="Pogrubienie"/>
          <w:rFonts w:ascii="Arial" w:hAnsi="Arial" w:cs="Arial"/>
          <w:b w:val="0"/>
          <w:bCs w:val="0"/>
        </w:rPr>
      </w:pPr>
    </w:p>
    <w:p w14:paraId="4595C8B4" w14:textId="77777777" w:rsidR="00F14091" w:rsidRDefault="002B077F" w:rsidP="00F14091">
      <w:pPr>
        <w:pStyle w:val="NormalnyWeb"/>
        <w:spacing w:before="0" w:beforeAutospacing="0" w:after="0" w:afterAutospacing="0"/>
        <w:rPr>
          <w:rFonts w:ascii="Arial" w:hAnsi="Arial" w:cs="Arial"/>
        </w:rPr>
      </w:pPr>
      <w:r w:rsidRPr="00F14091">
        <w:rPr>
          <w:rStyle w:val="Pogrubienie"/>
          <w:rFonts w:ascii="Arial" w:hAnsi="Arial" w:cs="Arial"/>
        </w:rPr>
        <w:t>O webinarze</w:t>
      </w:r>
    </w:p>
    <w:p w14:paraId="6FDD88B1" w14:textId="4058EF4C" w:rsidR="00A76E9C" w:rsidRDefault="00557D2B" w:rsidP="00F14091">
      <w:pPr>
        <w:pStyle w:val="NormalnyWeb"/>
        <w:spacing w:before="0" w:beforeAutospacing="0" w:after="0" w:afterAutospacing="0"/>
        <w:rPr>
          <w:rFonts w:ascii="Arial" w:hAnsi="Arial" w:cs="Arial"/>
        </w:rPr>
      </w:pPr>
      <w:r w:rsidRPr="00557D2B">
        <w:rPr>
          <w:rFonts w:ascii="Arial" w:hAnsi="Arial" w:cs="Arial"/>
        </w:rPr>
        <w:t>Podczas webinaru przedstawimy informacje:</w:t>
      </w:r>
    </w:p>
    <w:p w14:paraId="4541FC4C" w14:textId="2EE11625" w:rsidR="006D01CC" w:rsidRDefault="00A76E9C" w:rsidP="006D01CC">
      <w:pPr>
        <w:pStyle w:val="NormalnyWeb"/>
        <w:numPr>
          <w:ilvl w:val="0"/>
          <w:numId w:val="2"/>
        </w:numPr>
        <w:spacing w:before="0" w:beforeAutospacing="0" w:after="0" w:afterAutospacing="0"/>
        <w:rPr>
          <w:rFonts w:ascii="Arial" w:hAnsi="Arial" w:cs="Arial"/>
        </w:rPr>
      </w:pPr>
      <w:r w:rsidRPr="00A76E9C">
        <w:rPr>
          <w:rFonts w:ascii="Arial" w:hAnsi="Arial" w:cs="Arial"/>
        </w:rPr>
        <w:t>na temat</w:t>
      </w:r>
      <w:r>
        <w:rPr>
          <w:rFonts w:ascii="Arial" w:hAnsi="Arial" w:cs="Arial"/>
        </w:rPr>
        <w:t xml:space="preserve"> </w:t>
      </w:r>
      <w:r w:rsidR="006D01CC">
        <w:rPr>
          <w:rFonts w:ascii="Arial" w:hAnsi="Arial" w:cs="Arial"/>
        </w:rPr>
        <w:t>harmonogramu konkursów skierowanych do organizacji pozarządowych w ramach RPO</w:t>
      </w:r>
      <w:r>
        <w:rPr>
          <w:rFonts w:ascii="Arial" w:hAnsi="Arial" w:cs="Arial"/>
        </w:rPr>
        <w:t xml:space="preserve"> –</w:t>
      </w:r>
      <w:r w:rsidR="006D01CC">
        <w:rPr>
          <w:rFonts w:ascii="Arial" w:hAnsi="Arial" w:cs="Arial"/>
        </w:rPr>
        <w:t xml:space="preserve"> Lubuskie 2020</w:t>
      </w:r>
      <w:r w:rsidR="00136787">
        <w:rPr>
          <w:rFonts w:ascii="Arial" w:hAnsi="Arial" w:cs="Arial"/>
        </w:rPr>
        <w:t xml:space="preserve"> oraz programów krajowych,</w:t>
      </w:r>
    </w:p>
    <w:p w14:paraId="3A5549DC" w14:textId="0C1B53A0" w:rsidR="006D01CC" w:rsidRDefault="006D01CC" w:rsidP="006D01CC">
      <w:pPr>
        <w:pStyle w:val="NormalnyWeb"/>
        <w:numPr>
          <w:ilvl w:val="0"/>
          <w:numId w:val="2"/>
        </w:numPr>
        <w:spacing w:before="0" w:beforeAutospacing="0" w:after="0" w:afterAutospacing="0"/>
        <w:rPr>
          <w:rFonts w:ascii="Arial" w:hAnsi="Arial" w:cs="Arial"/>
        </w:rPr>
      </w:pPr>
      <w:r>
        <w:rPr>
          <w:rFonts w:ascii="Arial" w:hAnsi="Arial" w:cs="Arial"/>
        </w:rPr>
        <w:t>o otwartych konkursach zleconych przez Samorząd Województwa Lubuskiego</w:t>
      </w:r>
      <w:r w:rsidR="003F5891">
        <w:rPr>
          <w:rFonts w:ascii="Arial" w:hAnsi="Arial" w:cs="Arial"/>
        </w:rPr>
        <w:t>,</w:t>
      </w:r>
    </w:p>
    <w:p w14:paraId="1CAAA8A1" w14:textId="0F63CDDC" w:rsidR="002B077F" w:rsidRDefault="006D01CC" w:rsidP="006D01CC">
      <w:pPr>
        <w:pStyle w:val="NormalnyWeb"/>
        <w:numPr>
          <w:ilvl w:val="0"/>
          <w:numId w:val="2"/>
        </w:numPr>
        <w:spacing w:before="0" w:beforeAutospacing="0" w:after="0" w:afterAutospacing="0"/>
        <w:rPr>
          <w:rFonts w:ascii="Arial" w:hAnsi="Arial" w:cs="Arial"/>
        </w:rPr>
      </w:pPr>
      <w:r>
        <w:rPr>
          <w:rFonts w:ascii="Arial" w:hAnsi="Arial" w:cs="Arial"/>
        </w:rPr>
        <w:t>jak realizować zadania publiczne w czasach pandemii.</w:t>
      </w:r>
    </w:p>
    <w:p w14:paraId="7619F37D" w14:textId="77777777" w:rsidR="00F14091" w:rsidRPr="00F14091" w:rsidRDefault="00F14091" w:rsidP="00F14091">
      <w:pPr>
        <w:pStyle w:val="NormalnyWeb"/>
        <w:spacing w:before="0" w:beforeAutospacing="0" w:after="0" w:afterAutospacing="0"/>
        <w:rPr>
          <w:rFonts w:ascii="Arial" w:hAnsi="Arial" w:cs="Arial"/>
        </w:rPr>
      </w:pPr>
    </w:p>
    <w:p w14:paraId="2149729E" w14:textId="77777777" w:rsidR="00F14091" w:rsidRDefault="002B077F" w:rsidP="00F14091">
      <w:pPr>
        <w:pStyle w:val="NormalnyWeb"/>
        <w:spacing w:before="0" w:beforeAutospacing="0" w:after="0" w:afterAutospacing="0"/>
        <w:rPr>
          <w:rFonts w:ascii="Arial" w:hAnsi="Arial" w:cs="Arial"/>
        </w:rPr>
      </w:pPr>
      <w:r w:rsidRPr="00F14091">
        <w:rPr>
          <w:rStyle w:val="Pogrubienie"/>
          <w:rFonts w:ascii="Arial" w:hAnsi="Arial" w:cs="Arial"/>
        </w:rPr>
        <w:t>Dla kogo</w:t>
      </w:r>
    </w:p>
    <w:p w14:paraId="5A13D7B1" w14:textId="1501E68A" w:rsidR="002B077F" w:rsidRPr="003F5891" w:rsidRDefault="002B077F" w:rsidP="003F5891">
      <w:pPr>
        <w:spacing w:after="0" w:line="240" w:lineRule="auto"/>
        <w:jc w:val="both"/>
        <w:rPr>
          <w:rFonts w:ascii="Arial" w:eastAsia="Times New Roman" w:hAnsi="Arial" w:cs="Arial"/>
          <w:sz w:val="24"/>
          <w:szCs w:val="24"/>
        </w:rPr>
      </w:pPr>
      <w:r w:rsidRPr="003F5891">
        <w:rPr>
          <w:rFonts w:ascii="Arial" w:hAnsi="Arial" w:cs="Arial"/>
          <w:sz w:val="24"/>
          <w:szCs w:val="24"/>
        </w:rPr>
        <w:t>Zapraszamy</w:t>
      </w:r>
      <w:r w:rsidR="003F5891" w:rsidRPr="003F5891">
        <w:rPr>
          <w:rFonts w:ascii="Arial" w:eastAsia="Times New Roman" w:hAnsi="Arial" w:cs="Arial"/>
          <w:sz w:val="24"/>
          <w:szCs w:val="24"/>
        </w:rPr>
        <w:t xml:space="preserve"> wszystkich zainteresowanych</w:t>
      </w:r>
      <w:r w:rsidR="003F5891">
        <w:rPr>
          <w:rFonts w:ascii="Arial" w:eastAsia="Times New Roman" w:hAnsi="Arial" w:cs="Arial"/>
          <w:sz w:val="24"/>
          <w:szCs w:val="24"/>
        </w:rPr>
        <w:t xml:space="preserve"> pracowników </w:t>
      </w:r>
      <w:r w:rsidR="003F5891" w:rsidRPr="003F5891">
        <w:rPr>
          <w:rFonts w:ascii="Arial" w:eastAsia="Times New Roman" w:hAnsi="Arial" w:cs="Arial"/>
          <w:sz w:val="24"/>
          <w:szCs w:val="24"/>
        </w:rPr>
        <w:t xml:space="preserve">organizacji pozarządowych oraz innych organizacji pożytku </w:t>
      </w:r>
      <w:r w:rsidR="003F5891">
        <w:rPr>
          <w:rFonts w:ascii="Arial" w:eastAsia="Times New Roman" w:hAnsi="Arial" w:cs="Arial"/>
          <w:sz w:val="24"/>
          <w:szCs w:val="24"/>
        </w:rPr>
        <w:t>publicznego</w:t>
      </w:r>
      <w:r w:rsidR="003F5891" w:rsidRPr="003F5891">
        <w:rPr>
          <w:rFonts w:ascii="Arial" w:hAnsi="Arial" w:cs="Arial"/>
          <w:sz w:val="24"/>
          <w:szCs w:val="24"/>
        </w:rPr>
        <w:t xml:space="preserve"> z</w:t>
      </w:r>
      <w:r w:rsidR="006D01CC" w:rsidRPr="003F5891">
        <w:rPr>
          <w:rFonts w:ascii="Arial" w:hAnsi="Arial" w:cs="Arial"/>
          <w:sz w:val="24"/>
          <w:szCs w:val="24"/>
        </w:rPr>
        <w:t xml:space="preserve"> </w:t>
      </w:r>
      <w:r w:rsidRPr="003F5891">
        <w:rPr>
          <w:rFonts w:ascii="Arial" w:hAnsi="Arial" w:cs="Arial"/>
          <w:sz w:val="24"/>
          <w:szCs w:val="24"/>
        </w:rPr>
        <w:t>województwa lubuskiego.</w:t>
      </w:r>
    </w:p>
    <w:p w14:paraId="4B005C70" w14:textId="77777777" w:rsidR="00F14091" w:rsidRPr="00F14091" w:rsidRDefault="00F14091" w:rsidP="00F14091">
      <w:pPr>
        <w:pStyle w:val="NormalnyWeb"/>
        <w:spacing w:before="0" w:beforeAutospacing="0" w:after="0" w:afterAutospacing="0"/>
        <w:rPr>
          <w:rFonts w:ascii="Arial" w:hAnsi="Arial" w:cs="Arial"/>
        </w:rPr>
      </w:pPr>
    </w:p>
    <w:p w14:paraId="56003970" w14:textId="77777777" w:rsidR="00F14091" w:rsidRDefault="002B077F" w:rsidP="00F14091">
      <w:pPr>
        <w:pStyle w:val="NormalnyWeb"/>
        <w:spacing w:before="0" w:beforeAutospacing="0" w:after="0" w:afterAutospacing="0"/>
        <w:rPr>
          <w:rFonts w:ascii="Arial" w:hAnsi="Arial" w:cs="Arial"/>
        </w:rPr>
      </w:pPr>
      <w:r w:rsidRPr="00F14091">
        <w:rPr>
          <w:rStyle w:val="Pogrubienie"/>
          <w:rFonts w:ascii="Arial" w:hAnsi="Arial" w:cs="Arial"/>
        </w:rPr>
        <w:t>Kiedy i gdzie</w:t>
      </w:r>
    </w:p>
    <w:p w14:paraId="46468BC6" w14:textId="614C58A9" w:rsidR="002B077F" w:rsidRDefault="002B077F" w:rsidP="00F14091">
      <w:pPr>
        <w:pStyle w:val="NormalnyWeb"/>
        <w:spacing w:before="0" w:beforeAutospacing="0" w:after="0" w:afterAutospacing="0"/>
        <w:rPr>
          <w:rFonts w:ascii="Arial" w:hAnsi="Arial" w:cs="Arial"/>
        </w:rPr>
      </w:pPr>
      <w:r w:rsidRPr="00F14091">
        <w:rPr>
          <w:rFonts w:ascii="Arial" w:hAnsi="Arial" w:cs="Arial"/>
        </w:rPr>
        <w:t>Webinar odbędzie się w</w:t>
      </w:r>
      <w:r w:rsidR="00C70530">
        <w:rPr>
          <w:rFonts w:ascii="Arial" w:hAnsi="Arial" w:cs="Arial"/>
        </w:rPr>
        <w:t xml:space="preserve"> poniedziałek</w:t>
      </w:r>
      <w:r w:rsidR="000806B6">
        <w:rPr>
          <w:rFonts w:ascii="Arial" w:hAnsi="Arial" w:cs="Arial"/>
        </w:rPr>
        <w:t xml:space="preserve"> </w:t>
      </w:r>
      <w:r w:rsidR="002E5EC1">
        <w:rPr>
          <w:rFonts w:ascii="Arial" w:hAnsi="Arial" w:cs="Arial"/>
        </w:rPr>
        <w:t>2</w:t>
      </w:r>
      <w:r w:rsidR="0068410D">
        <w:rPr>
          <w:rFonts w:ascii="Arial" w:hAnsi="Arial" w:cs="Arial"/>
        </w:rPr>
        <w:t>2</w:t>
      </w:r>
      <w:r w:rsidRPr="00F14091">
        <w:rPr>
          <w:rFonts w:ascii="Arial" w:hAnsi="Arial" w:cs="Arial"/>
        </w:rPr>
        <w:t xml:space="preserve"> </w:t>
      </w:r>
      <w:r w:rsidR="0068410D">
        <w:rPr>
          <w:rFonts w:ascii="Arial" w:hAnsi="Arial" w:cs="Arial"/>
        </w:rPr>
        <w:t>marca</w:t>
      </w:r>
      <w:r w:rsidRPr="00F14091">
        <w:rPr>
          <w:rFonts w:ascii="Arial" w:hAnsi="Arial" w:cs="Arial"/>
        </w:rPr>
        <w:t xml:space="preserve"> 2021 r. od 1</w:t>
      </w:r>
      <w:r w:rsidR="00927EB2">
        <w:rPr>
          <w:rFonts w:ascii="Arial" w:hAnsi="Arial" w:cs="Arial"/>
        </w:rPr>
        <w:t>3</w:t>
      </w:r>
      <w:r w:rsidRPr="00F14091">
        <w:rPr>
          <w:rFonts w:ascii="Arial" w:hAnsi="Arial" w:cs="Arial"/>
        </w:rPr>
        <w:t>:00 do 1</w:t>
      </w:r>
      <w:r w:rsidR="000806B6">
        <w:rPr>
          <w:rFonts w:ascii="Arial" w:hAnsi="Arial" w:cs="Arial"/>
        </w:rPr>
        <w:t>5</w:t>
      </w:r>
      <w:r w:rsidRPr="00F14091">
        <w:rPr>
          <w:rFonts w:ascii="Arial" w:hAnsi="Arial" w:cs="Arial"/>
        </w:rPr>
        <w:t>:</w:t>
      </w:r>
      <w:r w:rsidR="000806B6">
        <w:rPr>
          <w:rFonts w:ascii="Arial" w:hAnsi="Arial" w:cs="Arial"/>
        </w:rPr>
        <w:t>0</w:t>
      </w:r>
      <w:r w:rsidR="00CC48D2">
        <w:rPr>
          <w:rFonts w:ascii="Arial" w:hAnsi="Arial" w:cs="Arial"/>
        </w:rPr>
        <w:t>0</w:t>
      </w:r>
      <w:r w:rsidRPr="00F14091">
        <w:rPr>
          <w:rFonts w:ascii="Arial" w:hAnsi="Arial" w:cs="Arial"/>
        </w:rPr>
        <w:t xml:space="preserve"> na platformie </w:t>
      </w:r>
      <w:proofErr w:type="spellStart"/>
      <w:r w:rsidRPr="00F14091">
        <w:rPr>
          <w:rFonts w:ascii="Arial" w:hAnsi="Arial" w:cs="Arial"/>
        </w:rPr>
        <w:t>ClickMeeting</w:t>
      </w:r>
      <w:proofErr w:type="spellEnd"/>
      <w:r w:rsidRPr="00F14091">
        <w:rPr>
          <w:rFonts w:ascii="Arial" w:hAnsi="Arial" w:cs="Arial"/>
        </w:rPr>
        <w:t>.</w:t>
      </w:r>
    </w:p>
    <w:p w14:paraId="121E88A0" w14:textId="77777777" w:rsidR="00F14091" w:rsidRPr="00F14091" w:rsidRDefault="00F14091" w:rsidP="00F14091">
      <w:pPr>
        <w:pStyle w:val="NormalnyWeb"/>
        <w:spacing w:before="0" w:beforeAutospacing="0" w:after="0" w:afterAutospacing="0"/>
        <w:rPr>
          <w:rFonts w:ascii="Arial" w:hAnsi="Arial" w:cs="Arial"/>
        </w:rPr>
      </w:pPr>
    </w:p>
    <w:p w14:paraId="43F53154" w14:textId="77777777" w:rsidR="00F14091" w:rsidRDefault="002B077F" w:rsidP="00F14091">
      <w:pPr>
        <w:pStyle w:val="NormalnyWeb"/>
        <w:spacing w:before="0" w:beforeAutospacing="0" w:after="0" w:afterAutospacing="0"/>
        <w:rPr>
          <w:rFonts w:ascii="Arial" w:hAnsi="Arial" w:cs="Arial"/>
        </w:rPr>
      </w:pPr>
      <w:r w:rsidRPr="00F14091">
        <w:rPr>
          <w:rStyle w:val="Pogrubienie"/>
          <w:rFonts w:ascii="Arial" w:hAnsi="Arial" w:cs="Arial"/>
        </w:rPr>
        <w:t>Jak się zgłosić</w:t>
      </w:r>
    </w:p>
    <w:p w14:paraId="5609108B" w14:textId="174F3812" w:rsidR="00740BBC" w:rsidRDefault="002B077F" w:rsidP="00F14091">
      <w:pPr>
        <w:pStyle w:val="NormalnyWeb"/>
        <w:spacing w:before="0" w:beforeAutospacing="0" w:after="0" w:afterAutospacing="0"/>
        <w:rPr>
          <w:rFonts w:ascii="Arial" w:hAnsi="Arial" w:cs="Arial"/>
        </w:rPr>
      </w:pPr>
      <w:r w:rsidRPr="00F14091">
        <w:rPr>
          <w:rFonts w:ascii="Arial" w:hAnsi="Arial" w:cs="Arial"/>
        </w:rPr>
        <w:t>Wypełnij formularz rejestracji na stronie:</w:t>
      </w:r>
    </w:p>
    <w:p w14:paraId="4FD0AE67" w14:textId="29732317" w:rsidR="0068410D" w:rsidRDefault="008558BA" w:rsidP="00F14091">
      <w:pPr>
        <w:pStyle w:val="NormalnyWeb"/>
        <w:spacing w:before="0" w:beforeAutospacing="0" w:after="0" w:afterAutospacing="0"/>
        <w:rPr>
          <w:rFonts w:ascii="Arial" w:hAnsi="Arial" w:cs="Arial"/>
        </w:rPr>
      </w:pPr>
      <w:hyperlink r:id="rId6" w:history="1">
        <w:r w:rsidR="006F7506" w:rsidRPr="006F7506">
          <w:rPr>
            <w:rStyle w:val="Hipercze"/>
            <w:rFonts w:ascii="Arial" w:hAnsi="Arial" w:cs="Arial"/>
          </w:rPr>
          <w:t>https://lubuskiepife.clickmeeting.com/finansowanie-dzialan-organizacji-pozarzadowych-w-2021-roku-grupa-4/register</w:t>
        </w:r>
      </w:hyperlink>
    </w:p>
    <w:p w14:paraId="4100A3DE" w14:textId="55C6D207" w:rsidR="002B077F" w:rsidRDefault="002B077F" w:rsidP="00F14091">
      <w:pPr>
        <w:pStyle w:val="NormalnyWeb"/>
        <w:spacing w:before="0" w:beforeAutospacing="0" w:after="0" w:afterAutospacing="0"/>
        <w:rPr>
          <w:rFonts w:ascii="Arial" w:hAnsi="Arial" w:cs="Arial"/>
        </w:rPr>
      </w:pPr>
      <w:r w:rsidRPr="00F14091">
        <w:rPr>
          <w:rFonts w:ascii="Arial" w:hAnsi="Arial" w:cs="Arial"/>
        </w:rPr>
        <w:t>Po zarejestrowaniu się, otrzymasz link do webinaru.</w:t>
      </w:r>
    </w:p>
    <w:p w14:paraId="47742AB0" w14:textId="77777777" w:rsidR="00F14091" w:rsidRPr="00F14091" w:rsidRDefault="00F14091" w:rsidP="00F14091">
      <w:pPr>
        <w:pStyle w:val="NormalnyWeb"/>
        <w:spacing w:before="0" w:beforeAutospacing="0" w:after="0" w:afterAutospacing="0"/>
        <w:rPr>
          <w:rFonts w:ascii="Arial" w:hAnsi="Arial" w:cs="Arial"/>
        </w:rPr>
      </w:pPr>
    </w:p>
    <w:p w14:paraId="0F739409" w14:textId="77777777" w:rsidR="00F14091" w:rsidRDefault="002B077F" w:rsidP="00F14091">
      <w:pPr>
        <w:pStyle w:val="NormalnyWeb"/>
        <w:spacing w:before="0" w:beforeAutospacing="0" w:after="0" w:afterAutospacing="0"/>
        <w:rPr>
          <w:rFonts w:ascii="Arial" w:hAnsi="Arial" w:cs="Arial"/>
        </w:rPr>
      </w:pPr>
      <w:r w:rsidRPr="00F14091">
        <w:rPr>
          <w:rStyle w:val="Pogrubienie"/>
          <w:rFonts w:ascii="Arial" w:hAnsi="Arial" w:cs="Arial"/>
        </w:rPr>
        <w:t>Ważne!</w:t>
      </w:r>
    </w:p>
    <w:p w14:paraId="563DA8A7" w14:textId="24C25BAB" w:rsidR="00F14091" w:rsidRDefault="002B077F" w:rsidP="00F14091">
      <w:pPr>
        <w:pStyle w:val="NormalnyWeb"/>
        <w:numPr>
          <w:ilvl w:val="0"/>
          <w:numId w:val="1"/>
        </w:numPr>
        <w:spacing w:before="0" w:beforeAutospacing="0" w:after="0" w:afterAutospacing="0"/>
        <w:ind w:left="426"/>
        <w:rPr>
          <w:rFonts w:ascii="Arial" w:hAnsi="Arial" w:cs="Arial"/>
        </w:rPr>
      </w:pPr>
      <w:r w:rsidRPr="00F14091">
        <w:rPr>
          <w:rFonts w:ascii="Arial" w:hAnsi="Arial" w:cs="Arial"/>
        </w:rPr>
        <w:t xml:space="preserve">Na zgłoszenia czekamy do </w:t>
      </w:r>
      <w:r w:rsidR="0068410D">
        <w:rPr>
          <w:rFonts w:ascii="Arial" w:hAnsi="Arial" w:cs="Arial"/>
        </w:rPr>
        <w:t>1</w:t>
      </w:r>
      <w:r w:rsidR="002E5EC1">
        <w:rPr>
          <w:rFonts w:ascii="Arial" w:hAnsi="Arial" w:cs="Arial"/>
        </w:rPr>
        <w:t>9</w:t>
      </w:r>
      <w:r w:rsidR="000806B6">
        <w:rPr>
          <w:rFonts w:ascii="Arial" w:hAnsi="Arial" w:cs="Arial"/>
        </w:rPr>
        <w:t xml:space="preserve"> </w:t>
      </w:r>
      <w:r w:rsidR="0068410D">
        <w:rPr>
          <w:rFonts w:ascii="Arial" w:hAnsi="Arial" w:cs="Arial"/>
        </w:rPr>
        <w:t>marca</w:t>
      </w:r>
      <w:r w:rsidRPr="00F14091">
        <w:rPr>
          <w:rFonts w:ascii="Arial" w:hAnsi="Arial" w:cs="Arial"/>
        </w:rPr>
        <w:t xml:space="preserve"> 2021 r.</w:t>
      </w:r>
    </w:p>
    <w:p w14:paraId="0C8FFD53" w14:textId="77777777" w:rsidR="003F1070" w:rsidRDefault="002B077F" w:rsidP="003F1070">
      <w:pPr>
        <w:pStyle w:val="NormalnyWeb"/>
        <w:numPr>
          <w:ilvl w:val="0"/>
          <w:numId w:val="1"/>
        </w:numPr>
        <w:spacing w:before="0" w:beforeAutospacing="0" w:after="0" w:afterAutospacing="0"/>
        <w:ind w:left="426"/>
        <w:rPr>
          <w:rFonts w:ascii="Arial" w:hAnsi="Arial" w:cs="Arial"/>
        </w:rPr>
      </w:pPr>
      <w:r w:rsidRPr="00F14091">
        <w:rPr>
          <w:rFonts w:ascii="Arial" w:hAnsi="Arial" w:cs="Arial"/>
        </w:rPr>
        <w:t xml:space="preserve">Jeśli masz pytania w sprawie webinaru, zadzwoń: </w:t>
      </w:r>
      <w:r w:rsidR="000015D2">
        <w:rPr>
          <w:rFonts w:ascii="Arial" w:hAnsi="Arial" w:cs="Arial"/>
        </w:rPr>
        <w:t>68 4565</w:t>
      </w:r>
      <w:r w:rsidR="00FA6A1C">
        <w:rPr>
          <w:rFonts w:ascii="Arial" w:hAnsi="Arial" w:cs="Arial"/>
        </w:rPr>
        <w:t> </w:t>
      </w:r>
      <w:r w:rsidR="006D01CC">
        <w:rPr>
          <w:rFonts w:ascii="Arial" w:hAnsi="Arial" w:cs="Arial"/>
        </w:rPr>
        <w:t>480,</w:t>
      </w:r>
      <w:r w:rsidR="00A76E9C">
        <w:rPr>
          <w:rFonts w:ascii="Arial" w:hAnsi="Arial" w:cs="Arial"/>
        </w:rPr>
        <w:t xml:space="preserve"> -</w:t>
      </w:r>
      <w:r w:rsidR="006D01CC">
        <w:rPr>
          <w:rFonts w:ascii="Arial" w:hAnsi="Arial" w:cs="Arial"/>
        </w:rPr>
        <w:t>499</w:t>
      </w:r>
      <w:r w:rsidR="00A76E9C">
        <w:rPr>
          <w:rFonts w:ascii="Arial" w:hAnsi="Arial" w:cs="Arial"/>
        </w:rPr>
        <w:t>.</w:t>
      </w:r>
    </w:p>
    <w:p w14:paraId="509B5051" w14:textId="51D0F967" w:rsidR="002B077F" w:rsidRPr="003F1070" w:rsidRDefault="003F1070" w:rsidP="003F1070">
      <w:pPr>
        <w:pStyle w:val="NormalnyWeb"/>
        <w:numPr>
          <w:ilvl w:val="0"/>
          <w:numId w:val="1"/>
        </w:numPr>
        <w:spacing w:before="0" w:beforeAutospacing="0" w:after="0" w:afterAutospacing="0"/>
        <w:ind w:left="426"/>
        <w:rPr>
          <w:rFonts w:ascii="Arial" w:hAnsi="Arial" w:cs="Arial"/>
        </w:rPr>
      </w:pPr>
      <w:r w:rsidRPr="003F1070">
        <w:rPr>
          <w:rFonts w:ascii="Arial" w:hAnsi="Arial" w:cs="Arial"/>
        </w:rPr>
        <w:t xml:space="preserve">Liczba miejsc jest ograniczona – w </w:t>
      </w:r>
      <w:proofErr w:type="spellStart"/>
      <w:r w:rsidRPr="003F1070">
        <w:rPr>
          <w:rFonts w:ascii="Arial" w:hAnsi="Arial" w:cs="Arial"/>
        </w:rPr>
        <w:t>webinarze</w:t>
      </w:r>
      <w:proofErr w:type="spellEnd"/>
      <w:r w:rsidRPr="003F1070">
        <w:rPr>
          <w:rFonts w:ascii="Arial" w:hAnsi="Arial" w:cs="Arial"/>
        </w:rPr>
        <w:t xml:space="preserve"> weźmie udział pierwszych 25 osób, które zalogują się przez link w dniu </w:t>
      </w:r>
      <w:proofErr w:type="spellStart"/>
      <w:r w:rsidRPr="003F1070">
        <w:rPr>
          <w:rFonts w:ascii="Arial" w:hAnsi="Arial" w:cs="Arial"/>
        </w:rPr>
        <w:t>webinaru</w:t>
      </w:r>
      <w:proofErr w:type="spellEnd"/>
      <w:r w:rsidR="002B077F" w:rsidRPr="003F1070">
        <w:rPr>
          <w:rFonts w:ascii="Arial" w:hAnsi="Arial" w:cs="Arial"/>
        </w:rPr>
        <w:t>.</w:t>
      </w:r>
    </w:p>
    <w:p w14:paraId="10BFA838" w14:textId="77777777" w:rsidR="00F14091" w:rsidRPr="00F14091" w:rsidRDefault="00F14091" w:rsidP="00F14091">
      <w:pPr>
        <w:pStyle w:val="NormalnyWeb"/>
        <w:spacing w:before="0" w:beforeAutospacing="0" w:after="0" w:afterAutospacing="0"/>
        <w:rPr>
          <w:rFonts w:ascii="Arial" w:hAnsi="Arial" w:cs="Arial"/>
        </w:rPr>
      </w:pPr>
    </w:p>
    <w:p w14:paraId="71651701" w14:textId="59CB2568" w:rsidR="002B077F" w:rsidRDefault="002B077F" w:rsidP="00F14091">
      <w:pPr>
        <w:pStyle w:val="NormalnyWeb"/>
        <w:spacing w:before="0" w:beforeAutospacing="0" w:after="0" w:afterAutospacing="0"/>
        <w:rPr>
          <w:rFonts w:ascii="Arial" w:hAnsi="Arial" w:cs="Arial"/>
        </w:rPr>
      </w:pPr>
      <w:r w:rsidRPr="00F14091">
        <w:rPr>
          <w:rFonts w:ascii="Arial" w:hAnsi="Arial" w:cs="Arial"/>
        </w:rPr>
        <w:t>Zapraszamy</w:t>
      </w:r>
      <w:r w:rsidR="00F14091">
        <w:rPr>
          <w:rFonts w:ascii="Arial" w:hAnsi="Arial" w:cs="Arial"/>
        </w:rPr>
        <w:t>!</w:t>
      </w:r>
    </w:p>
    <w:p w14:paraId="6166EF87" w14:textId="77777777" w:rsidR="00F14091" w:rsidRPr="00F14091" w:rsidRDefault="00F14091" w:rsidP="00F14091">
      <w:pPr>
        <w:pStyle w:val="NormalnyWeb"/>
        <w:spacing w:before="0" w:beforeAutospacing="0" w:after="0" w:afterAutospacing="0"/>
        <w:rPr>
          <w:rFonts w:ascii="Arial" w:hAnsi="Arial" w:cs="Arial"/>
        </w:rPr>
      </w:pPr>
    </w:p>
    <w:p w14:paraId="440B2F0E" w14:textId="77777777" w:rsidR="00F14091" w:rsidRDefault="002B077F" w:rsidP="00F14091">
      <w:pPr>
        <w:pStyle w:val="NormalnyWeb"/>
        <w:spacing w:before="0" w:beforeAutospacing="0" w:after="0" w:afterAutospacing="0"/>
        <w:rPr>
          <w:rFonts w:ascii="Arial" w:hAnsi="Arial" w:cs="Arial"/>
        </w:rPr>
      </w:pPr>
      <w:r w:rsidRPr="00F14091">
        <w:rPr>
          <w:rStyle w:val="Pogrubienie"/>
          <w:rFonts w:ascii="Arial" w:hAnsi="Arial" w:cs="Arial"/>
        </w:rPr>
        <w:t>Organizatorzy</w:t>
      </w:r>
    </w:p>
    <w:p w14:paraId="4E417D5A" w14:textId="0734C301" w:rsidR="00D905D3" w:rsidRDefault="002B077F">
      <w:pPr>
        <w:pStyle w:val="NormalnyWeb"/>
        <w:spacing w:before="0" w:beforeAutospacing="0" w:after="0" w:afterAutospacing="0"/>
        <w:rPr>
          <w:rFonts w:ascii="Arial" w:hAnsi="Arial" w:cs="Arial"/>
        </w:rPr>
      </w:pPr>
      <w:r w:rsidRPr="00F14091">
        <w:rPr>
          <w:rFonts w:ascii="Arial" w:hAnsi="Arial" w:cs="Arial"/>
        </w:rPr>
        <w:t xml:space="preserve">Pracownicy </w:t>
      </w:r>
      <w:r w:rsidR="000015D2">
        <w:rPr>
          <w:rFonts w:ascii="Arial" w:hAnsi="Arial" w:cs="Arial"/>
        </w:rPr>
        <w:t>Głównego</w:t>
      </w:r>
      <w:r w:rsidRPr="00F14091">
        <w:rPr>
          <w:rFonts w:ascii="Arial" w:hAnsi="Arial" w:cs="Arial"/>
        </w:rPr>
        <w:t xml:space="preserve"> Punktu Informacyjnego Funduszy Europejskich w </w:t>
      </w:r>
      <w:r w:rsidR="000015D2">
        <w:rPr>
          <w:rFonts w:ascii="Arial" w:hAnsi="Arial" w:cs="Arial"/>
        </w:rPr>
        <w:t xml:space="preserve">Zielonej </w:t>
      </w:r>
      <w:r w:rsidR="00E268CA">
        <w:rPr>
          <w:rFonts w:ascii="Arial" w:hAnsi="Arial" w:cs="Arial"/>
        </w:rPr>
        <w:t>G</w:t>
      </w:r>
      <w:r w:rsidR="000015D2">
        <w:rPr>
          <w:rFonts w:ascii="Arial" w:hAnsi="Arial" w:cs="Arial"/>
        </w:rPr>
        <w:t>órze</w:t>
      </w:r>
    </w:p>
    <w:p w14:paraId="0E29A96D" w14:textId="0A1B2A59" w:rsidR="00A76E9C" w:rsidRDefault="00A76E9C" w:rsidP="00A76E9C">
      <w:pPr>
        <w:pStyle w:val="NormalnyWeb"/>
        <w:spacing w:before="0" w:beforeAutospacing="0" w:after="0" w:afterAutospacing="0"/>
        <w:rPr>
          <w:rFonts w:ascii="Arial" w:hAnsi="Arial" w:cs="Arial"/>
        </w:rPr>
      </w:pPr>
      <w:r w:rsidRPr="00A76E9C">
        <w:rPr>
          <w:rFonts w:ascii="Arial" w:hAnsi="Arial" w:cs="Arial"/>
        </w:rPr>
        <w:t>Wydział Spraw Społecznych</w:t>
      </w:r>
      <w:r>
        <w:rPr>
          <w:rFonts w:ascii="Arial" w:hAnsi="Arial" w:cs="Arial"/>
        </w:rPr>
        <w:t>,</w:t>
      </w:r>
      <w:r w:rsidRPr="00A76E9C">
        <w:rPr>
          <w:rFonts w:ascii="Arial" w:hAnsi="Arial" w:cs="Arial"/>
        </w:rPr>
        <w:t xml:space="preserve"> Departament Infrastruktury Społecznej </w:t>
      </w:r>
      <w:r>
        <w:rPr>
          <w:rFonts w:ascii="Arial" w:hAnsi="Arial" w:cs="Arial"/>
        </w:rPr>
        <w:t xml:space="preserve">w </w:t>
      </w:r>
      <w:r w:rsidRPr="00A76E9C">
        <w:rPr>
          <w:rFonts w:ascii="Arial" w:hAnsi="Arial" w:cs="Arial"/>
        </w:rPr>
        <w:t>U</w:t>
      </w:r>
      <w:r>
        <w:rPr>
          <w:rFonts w:ascii="Arial" w:hAnsi="Arial" w:cs="Arial"/>
        </w:rPr>
        <w:t xml:space="preserve">rzędzie </w:t>
      </w:r>
      <w:r w:rsidRPr="00A76E9C">
        <w:rPr>
          <w:rFonts w:ascii="Arial" w:hAnsi="Arial" w:cs="Arial"/>
        </w:rPr>
        <w:t>M</w:t>
      </w:r>
      <w:r>
        <w:rPr>
          <w:rFonts w:ascii="Arial" w:hAnsi="Arial" w:cs="Arial"/>
        </w:rPr>
        <w:t xml:space="preserve">arszałkowskim </w:t>
      </w:r>
      <w:r w:rsidRPr="00A76E9C">
        <w:rPr>
          <w:rFonts w:ascii="Arial" w:hAnsi="Arial" w:cs="Arial"/>
        </w:rPr>
        <w:t>W</w:t>
      </w:r>
      <w:r>
        <w:rPr>
          <w:rFonts w:ascii="Arial" w:hAnsi="Arial" w:cs="Arial"/>
        </w:rPr>
        <w:t xml:space="preserve">ojewództwa </w:t>
      </w:r>
      <w:r w:rsidRPr="00A76E9C">
        <w:rPr>
          <w:rFonts w:ascii="Arial" w:hAnsi="Arial" w:cs="Arial"/>
        </w:rPr>
        <w:t>L</w:t>
      </w:r>
      <w:r>
        <w:rPr>
          <w:rFonts w:ascii="Arial" w:hAnsi="Arial" w:cs="Arial"/>
        </w:rPr>
        <w:t>ubuskiego</w:t>
      </w:r>
      <w:r w:rsidRPr="00A76E9C">
        <w:rPr>
          <w:rFonts w:ascii="Arial" w:hAnsi="Arial" w:cs="Arial"/>
        </w:rPr>
        <w:t xml:space="preserve"> w Zielonej Górze</w:t>
      </w:r>
    </w:p>
    <w:p w14:paraId="6EB848B6" w14:textId="77777777" w:rsidR="003F1070" w:rsidRDefault="003F1070" w:rsidP="003F1070">
      <w:pPr>
        <w:pStyle w:val="NormalnyWeb"/>
        <w:spacing w:before="0" w:beforeAutospacing="0" w:after="0" w:afterAutospacing="0"/>
        <w:rPr>
          <w:rFonts w:ascii="Arial" w:hAnsi="Arial" w:cs="Arial"/>
        </w:rPr>
      </w:pPr>
    </w:p>
    <w:p w14:paraId="2ECA64D8" w14:textId="77777777" w:rsidR="003F1070" w:rsidRDefault="003F1070" w:rsidP="003F1070">
      <w:pPr>
        <w:pStyle w:val="NormalnyWeb"/>
        <w:spacing w:before="0" w:beforeAutospacing="0" w:after="0" w:afterAutospacing="0"/>
        <w:rPr>
          <w:rFonts w:ascii="Arial" w:hAnsi="Arial" w:cs="Arial"/>
        </w:rPr>
      </w:pPr>
    </w:p>
    <w:p w14:paraId="258B71EF" w14:textId="77777777" w:rsidR="003F1070" w:rsidRPr="004D041F" w:rsidRDefault="003F1070" w:rsidP="003F1070">
      <w:pPr>
        <w:spacing w:after="0" w:line="240" w:lineRule="auto"/>
        <w:rPr>
          <w:rFonts w:ascii="Arial" w:eastAsia="Times New Roman" w:hAnsi="Arial" w:cs="Arial"/>
          <w:b/>
          <w:bCs/>
          <w:sz w:val="24"/>
          <w:szCs w:val="24"/>
          <w:lang w:eastAsia="pl-PL"/>
        </w:rPr>
      </w:pPr>
      <w:r w:rsidRPr="00F6015A">
        <w:rPr>
          <w:rFonts w:ascii="Arial" w:eastAsia="Times New Roman" w:hAnsi="Arial" w:cs="Arial"/>
          <w:b/>
          <w:bCs/>
          <w:sz w:val="24"/>
          <w:szCs w:val="24"/>
          <w:lang w:eastAsia="pl-PL"/>
        </w:rPr>
        <w:t>Klauzula informacyjna</w:t>
      </w:r>
    </w:p>
    <w:p w14:paraId="719EB1E4" w14:textId="77777777" w:rsidR="003F1070" w:rsidRPr="00F6015A" w:rsidRDefault="003F1070" w:rsidP="003F1070">
      <w:pPr>
        <w:spacing w:after="0" w:line="240" w:lineRule="auto"/>
        <w:rPr>
          <w:rFonts w:ascii="Arial" w:eastAsia="Times New Roman" w:hAnsi="Arial" w:cs="Arial"/>
          <w:sz w:val="24"/>
          <w:szCs w:val="24"/>
          <w:lang w:eastAsia="pl-PL"/>
        </w:rPr>
      </w:pPr>
    </w:p>
    <w:p w14:paraId="701B7063" w14:textId="77777777" w:rsidR="003F1070" w:rsidRPr="00F6015A" w:rsidRDefault="003F1070" w:rsidP="003F1070">
      <w:pPr>
        <w:spacing w:after="0" w:line="240" w:lineRule="auto"/>
        <w:rPr>
          <w:rFonts w:ascii="Arial" w:eastAsia="Times New Roman" w:hAnsi="Arial" w:cs="Arial"/>
          <w:sz w:val="24"/>
          <w:szCs w:val="24"/>
          <w:lang w:eastAsia="pl-PL"/>
        </w:rPr>
      </w:pPr>
      <w:r w:rsidRPr="00F6015A">
        <w:rPr>
          <w:rFonts w:ascii="Arial" w:eastAsia="Times New Roman" w:hAnsi="Arial" w:cs="Arial"/>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w:t>
      </w:r>
      <w:r w:rsidRPr="00F6015A">
        <w:rPr>
          <w:rFonts w:ascii="Arial" w:eastAsia="Times New Roman" w:hAnsi="Arial" w:cs="Arial"/>
          <w:sz w:val="24"/>
          <w:szCs w:val="24"/>
          <w:lang w:eastAsia="pl-PL"/>
        </w:rPr>
        <w:lastRenderedPageBreak/>
        <w:t>danych oraz uchylenia dyrektywy 95/46/WE (ogólne rozporządzenie o ochronie danych) (Dz. U. UE. L. 119.1 z 4</w:t>
      </w:r>
      <w:r w:rsidRPr="004D041F">
        <w:rPr>
          <w:rFonts w:ascii="Arial" w:eastAsia="Times New Roman" w:hAnsi="Arial" w:cs="Arial"/>
          <w:sz w:val="24"/>
          <w:szCs w:val="24"/>
          <w:lang w:eastAsia="pl-PL"/>
        </w:rPr>
        <w:t xml:space="preserve"> maja </w:t>
      </w:r>
      <w:r w:rsidRPr="00F6015A">
        <w:rPr>
          <w:rFonts w:ascii="Arial" w:eastAsia="Times New Roman" w:hAnsi="Arial" w:cs="Arial"/>
          <w:sz w:val="24"/>
          <w:szCs w:val="24"/>
          <w:lang w:eastAsia="pl-PL"/>
        </w:rPr>
        <w:t>2016</w:t>
      </w:r>
      <w:r w:rsidRPr="004D041F">
        <w:rPr>
          <w:rFonts w:ascii="Arial" w:eastAsia="Times New Roman" w:hAnsi="Arial" w:cs="Arial"/>
          <w:sz w:val="24"/>
          <w:szCs w:val="24"/>
          <w:lang w:eastAsia="pl-PL"/>
        </w:rPr>
        <w:t xml:space="preserve"> r.</w:t>
      </w:r>
      <w:r w:rsidRPr="00F6015A">
        <w:rPr>
          <w:rFonts w:ascii="Arial" w:eastAsia="Times New Roman" w:hAnsi="Arial" w:cs="Arial"/>
          <w:sz w:val="24"/>
          <w:szCs w:val="24"/>
          <w:lang w:eastAsia="pl-PL"/>
        </w:rPr>
        <w:t>) informujemy, ż</w:t>
      </w:r>
      <w:r w:rsidRPr="004D041F">
        <w:rPr>
          <w:rFonts w:ascii="Arial" w:eastAsia="Times New Roman" w:hAnsi="Arial" w:cs="Arial"/>
          <w:sz w:val="24"/>
          <w:szCs w:val="24"/>
          <w:lang w:eastAsia="pl-PL"/>
        </w:rPr>
        <w:t>e</w:t>
      </w:r>
      <w:r w:rsidRPr="00F6015A">
        <w:rPr>
          <w:rFonts w:ascii="Arial" w:eastAsia="Times New Roman" w:hAnsi="Arial" w:cs="Arial"/>
          <w:sz w:val="24"/>
          <w:szCs w:val="24"/>
          <w:lang w:eastAsia="pl-PL"/>
        </w:rPr>
        <w:t>:</w:t>
      </w:r>
    </w:p>
    <w:p w14:paraId="67B369D8" w14:textId="77777777" w:rsidR="003F1070" w:rsidRPr="004D041F" w:rsidRDefault="003F1070" w:rsidP="003F1070">
      <w:pPr>
        <w:numPr>
          <w:ilvl w:val="0"/>
          <w:numId w:val="3"/>
        </w:numPr>
        <w:tabs>
          <w:tab w:val="clear" w:pos="720"/>
        </w:tabs>
        <w:spacing w:after="0" w:line="240" w:lineRule="auto"/>
        <w:ind w:left="426"/>
        <w:rPr>
          <w:rFonts w:ascii="Arial" w:eastAsia="Times New Roman" w:hAnsi="Arial" w:cs="Arial"/>
          <w:sz w:val="24"/>
          <w:szCs w:val="24"/>
          <w:lang w:eastAsia="pl-PL"/>
        </w:rPr>
      </w:pPr>
      <w:r w:rsidRPr="00F6015A">
        <w:rPr>
          <w:rFonts w:ascii="Arial" w:eastAsia="Times New Roman" w:hAnsi="Arial" w:cs="Arial"/>
          <w:sz w:val="24"/>
          <w:szCs w:val="24"/>
          <w:lang w:eastAsia="pl-PL"/>
        </w:rPr>
        <w:t>administratorem Pani/Pana danych osobowych jest Województwo Lubuskie – Urząd Marszałkowski Województwa Lubuskiego z siedzibą w Zielonej Górze ul.</w:t>
      </w:r>
      <w:r>
        <w:rPr>
          <w:rFonts w:ascii="Arial" w:eastAsia="Times New Roman" w:hAnsi="Arial" w:cs="Arial"/>
          <w:sz w:val="24"/>
          <w:szCs w:val="24"/>
          <w:lang w:eastAsia="pl-PL"/>
        </w:rPr>
        <w:t> </w:t>
      </w:r>
      <w:r w:rsidRPr="00F6015A">
        <w:rPr>
          <w:rFonts w:ascii="Arial" w:eastAsia="Times New Roman" w:hAnsi="Arial" w:cs="Arial"/>
          <w:sz w:val="24"/>
          <w:szCs w:val="24"/>
          <w:lang w:eastAsia="pl-PL"/>
        </w:rPr>
        <w:t>Podgórna 7, 65-057 Zielona Góra,</w:t>
      </w:r>
    </w:p>
    <w:p w14:paraId="68F06240" w14:textId="77777777" w:rsidR="003F1070" w:rsidRPr="004D041F" w:rsidRDefault="003F1070" w:rsidP="003F1070">
      <w:pPr>
        <w:numPr>
          <w:ilvl w:val="0"/>
          <w:numId w:val="3"/>
        </w:numPr>
        <w:tabs>
          <w:tab w:val="clear" w:pos="720"/>
        </w:tabs>
        <w:spacing w:after="0" w:line="240" w:lineRule="auto"/>
        <w:ind w:left="426"/>
        <w:rPr>
          <w:rFonts w:ascii="Arial" w:eastAsia="Times New Roman" w:hAnsi="Arial" w:cs="Arial"/>
          <w:sz w:val="24"/>
          <w:szCs w:val="24"/>
          <w:lang w:eastAsia="pl-PL"/>
        </w:rPr>
      </w:pPr>
      <w:r w:rsidRPr="00F6015A">
        <w:rPr>
          <w:rFonts w:ascii="Arial" w:eastAsia="Times New Roman" w:hAnsi="Arial" w:cs="Arial"/>
          <w:sz w:val="24"/>
          <w:szCs w:val="24"/>
          <w:lang w:eastAsia="pl-PL"/>
        </w:rPr>
        <w:t>kontakt z Inspektorem Ochrony Danych</w:t>
      </w:r>
      <w:r w:rsidRPr="004D041F">
        <w:rPr>
          <w:rFonts w:ascii="Arial" w:eastAsia="Times New Roman" w:hAnsi="Arial" w:cs="Arial"/>
          <w:sz w:val="24"/>
          <w:szCs w:val="24"/>
          <w:lang w:eastAsia="pl-PL"/>
        </w:rPr>
        <w:t>:</w:t>
      </w:r>
      <w:r w:rsidRPr="00F6015A">
        <w:rPr>
          <w:rFonts w:ascii="Arial" w:eastAsia="Times New Roman" w:hAnsi="Arial" w:cs="Arial"/>
          <w:sz w:val="24"/>
          <w:szCs w:val="24"/>
          <w:lang w:eastAsia="pl-PL"/>
        </w:rPr>
        <w:t xml:space="preserve"> </w:t>
      </w:r>
      <w:hyperlink r:id="rId7" w:history="1">
        <w:r w:rsidRPr="00F6015A">
          <w:rPr>
            <w:rStyle w:val="Hipercze"/>
            <w:rFonts w:ascii="Arial" w:eastAsia="Times New Roman" w:hAnsi="Arial" w:cs="Arial"/>
            <w:sz w:val="24"/>
            <w:szCs w:val="24"/>
            <w:lang w:eastAsia="pl-PL"/>
          </w:rPr>
          <w:t>iodo@lubuskie.pl</w:t>
        </w:r>
      </w:hyperlink>
      <w:r w:rsidRPr="00F6015A">
        <w:rPr>
          <w:rFonts w:ascii="Arial" w:eastAsia="Times New Roman" w:hAnsi="Arial" w:cs="Arial"/>
          <w:sz w:val="24"/>
          <w:szCs w:val="24"/>
          <w:lang w:eastAsia="pl-PL"/>
        </w:rPr>
        <w:t>,</w:t>
      </w:r>
    </w:p>
    <w:p w14:paraId="68F628D5" w14:textId="77777777" w:rsidR="003F1070" w:rsidRPr="004D041F" w:rsidRDefault="003F1070" w:rsidP="003F1070">
      <w:pPr>
        <w:numPr>
          <w:ilvl w:val="0"/>
          <w:numId w:val="3"/>
        </w:numPr>
        <w:tabs>
          <w:tab w:val="clear" w:pos="720"/>
        </w:tabs>
        <w:spacing w:after="0" w:line="240" w:lineRule="auto"/>
        <w:ind w:left="426"/>
        <w:rPr>
          <w:rFonts w:ascii="Arial" w:eastAsia="Times New Roman" w:hAnsi="Arial" w:cs="Arial"/>
          <w:sz w:val="24"/>
          <w:szCs w:val="24"/>
          <w:lang w:eastAsia="pl-PL"/>
        </w:rPr>
      </w:pPr>
      <w:r w:rsidRPr="00F6015A">
        <w:rPr>
          <w:rFonts w:ascii="Arial" w:eastAsia="Times New Roman" w:hAnsi="Arial" w:cs="Arial"/>
          <w:sz w:val="24"/>
          <w:szCs w:val="24"/>
          <w:lang w:eastAsia="pl-PL"/>
        </w:rPr>
        <w:t xml:space="preserve">Pani/Pana dane osobowe przetwarzane będą </w:t>
      </w:r>
      <w:r w:rsidRPr="004D041F">
        <w:rPr>
          <w:rFonts w:ascii="Arial" w:eastAsia="Times New Roman" w:hAnsi="Arial" w:cs="Arial"/>
          <w:sz w:val="24"/>
          <w:szCs w:val="24"/>
          <w:lang w:eastAsia="pl-PL"/>
        </w:rPr>
        <w:t xml:space="preserve">w związku z rekrutacją i udziałem w </w:t>
      </w:r>
      <w:proofErr w:type="spellStart"/>
      <w:r w:rsidRPr="004D041F">
        <w:rPr>
          <w:rFonts w:ascii="Arial" w:eastAsia="Times New Roman" w:hAnsi="Arial" w:cs="Arial"/>
          <w:sz w:val="24"/>
          <w:szCs w:val="24"/>
          <w:lang w:eastAsia="pl-PL"/>
        </w:rPr>
        <w:t>webinarze</w:t>
      </w:r>
      <w:proofErr w:type="spellEnd"/>
      <w:r w:rsidRPr="004D041F">
        <w:rPr>
          <w:rFonts w:ascii="Arial" w:eastAsia="Times New Roman" w:hAnsi="Arial" w:cs="Arial"/>
          <w:sz w:val="24"/>
          <w:szCs w:val="24"/>
          <w:lang w:eastAsia="pl-PL"/>
        </w:rPr>
        <w:t>, w tym jego nagraniem</w:t>
      </w:r>
      <w:r w:rsidRPr="00F6015A">
        <w:rPr>
          <w:rFonts w:ascii="Arial" w:eastAsia="Times New Roman" w:hAnsi="Arial" w:cs="Arial"/>
          <w:sz w:val="24"/>
          <w:szCs w:val="24"/>
          <w:lang w:eastAsia="pl-PL"/>
        </w:rPr>
        <w:t>, na podstawie art. 6 ust. 1 lit. a ogólnego rozporządzenia o ochronie danych,</w:t>
      </w:r>
    </w:p>
    <w:p w14:paraId="46896FAF" w14:textId="77777777" w:rsidR="003F1070" w:rsidRPr="004D041F" w:rsidRDefault="003F1070" w:rsidP="003F1070">
      <w:pPr>
        <w:numPr>
          <w:ilvl w:val="0"/>
          <w:numId w:val="3"/>
        </w:numPr>
        <w:tabs>
          <w:tab w:val="clear" w:pos="720"/>
        </w:tabs>
        <w:spacing w:after="0" w:line="240" w:lineRule="auto"/>
        <w:ind w:left="426"/>
        <w:rPr>
          <w:rFonts w:ascii="Arial" w:eastAsia="Times New Roman" w:hAnsi="Arial" w:cs="Arial"/>
          <w:sz w:val="24"/>
          <w:szCs w:val="24"/>
          <w:lang w:eastAsia="pl-PL"/>
        </w:rPr>
      </w:pPr>
      <w:r w:rsidRPr="00F6015A">
        <w:rPr>
          <w:rFonts w:ascii="Arial" w:eastAsia="Times New Roman" w:hAnsi="Arial" w:cs="Arial"/>
          <w:sz w:val="24"/>
          <w:szCs w:val="24"/>
          <w:lang w:eastAsia="pl-PL"/>
        </w:rPr>
        <w:t>Pani/Pana dane osobowe będą przechowywane do momentu wycofania zgody,</w:t>
      </w:r>
    </w:p>
    <w:p w14:paraId="218E7387" w14:textId="77777777" w:rsidR="003F1070" w:rsidRPr="004D041F" w:rsidRDefault="003F1070" w:rsidP="003F1070">
      <w:pPr>
        <w:numPr>
          <w:ilvl w:val="0"/>
          <w:numId w:val="3"/>
        </w:numPr>
        <w:tabs>
          <w:tab w:val="clear" w:pos="720"/>
        </w:tabs>
        <w:spacing w:after="0" w:line="240" w:lineRule="auto"/>
        <w:ind w:left="426"/>
        <w:rPr>
          <w:rFonts w:ascii="Arial" w:eastAsia="Times New Roman" w:hAnsi="Arial" w:cs="Arial"/>
          <w:sz w:val="24"/>
          <w:szCs w:val="24"/>
          <w:lang w:eastAsia="pl-PL"/>
        </w:rPr>
      </w:pPr>
      <w:r w:rsidRPr="00F6015A">
        <w:rPr>
          <w:rFonts w:ascii="Arial" w:eastAsia="Times New Roman" w:hAnsi="Arial" w:cs="Arial"/>
          <w:sz w:val="24"/>
          <w:szCs w:val="24"/>
          <w:lang w:eastAsia="pl-PL"/>
        </w:rPr>
        <w:t>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70F2CB8C" w14:textId="77777777" w:rsidR="003F1070" w:rsidRPr="004D041F" w:rsidRDefault="003F1070" w:rsidP="003F1070">
      <w:pPr>
        <w:numPr>
          <w:ilvl w:val="0"/>
          <w:numId w:val="3"/>
        </w:numPr>
        <w:tabs>
          <w:tab w:val="clear" w:pos="720"/>
        </w:tabs>
        <w:spacing w:after="0" w:line="240" w:lineRule="auto"/>
        <w:ind w:left="426"/>
        <w:rPr>
          <w:rFonts w:ascii="Arial" w:eastAsia="Times New Roman" w:hAnsi="Arial" w:cs="Arial"/>
          <w:sz w:val="24"/>
          <w:szCs w:val="24"/>
          <w:lang w:eastAsia="pl-PL"/>
        </w:rPr>
      </w:pPr>
      <w:r w:rsidRPr="00F6015A">
        <w:rPr>
          <w:rFonts w:ascii="Arial" w:eastAsia="Times New Roman" w:hAnsi="Arial" w:cs="Arial"/>
          <w:sz w:val="24"/>
          <w:szCs w:val="24"/>
          <w:lang w:eastAsia="pl-PL"/>
        </w:rPr>
        <w:t>ma Pani/Pan prawo wniesienia skargi do organu nadzorczego,</w:t>
      </w:r>
    </w:p>
    <w:p w14:paraId="2D779AF8" w14:textId="77777777" w:rsidR="003F1070" w:rsidRDefault="003F1070" w:rsidP="003F1070">
      <w:pPr>
        <w:numPr>
          <w:ilvl w:val="0"/>
          <w:numId w:val="3"/>
        </w:numPr>
        <w:tabs>
          <w:tab w:val="clear" w:pos="720"/>
          <w:tab w:val="num" w:pos="426"/>
        </w:tabs>
        <w:spacing w:after="0" w:line="240" w:lineRule="auto"/>
        <w:ind w:left="426"/>
        <w:rPr>
          <w:rFonts w:ascii="Arial" w:eastAsia="Times New Roman" w:hAnsi="Arial" w:cs="Arial"/>
          <w:sz w:val="24"/>
          <w:szCs w:val="24"/>
          <w:lang w:eastAsia="pl-PL"/>
        </w:rPr>
      </w:pPr>
      <w:r w:rsidRPr="00F6015A">
        <w:rPr>
          <w:rFonts w:ascii="Arial" w:eastAsia="Times New Roman" w:hAnsi="Arial" w:cs="Arial"/>
          <w:sz w:val="24"/>
          <w:szCs w:val="24"/>
          <w:lang w:eastAsia="pl-PL"/>
        </w:rPr>
        <w:t>podanie danych osobowych jest dobrowolne</w:t>
      </w:r>
      <w:r w:rsidRPr="004D041F">
        <w:rPr>
          <w:rFonts w:ascii="Arial" w:eastAsia="Times New Roman" w:hAnsi="Arial" w:cs="Arial"/>
          <w:sz w:val="24"/>
          <w:szCs w:val="24"/>
          <w:lang w:eastAsia="pl-PL"/>
        </w:rPr>
        <w:t>,</w:t>
      </w:r>
      <w:r w:rsidRPr="00F6015A">
        <w:rPr>
          <w:rFonts w:ascii="Arial" w:eastAsia="Times New Roman" w:hAnsi="Arial" w:cs="Arial"/>
          <w:sz w:val="24"/>
          <w:szCs w:val="24"/>
          <w:lang w:eastAsia="pl-PL"/>
        </w:rPr>
        <w:t xml:space="preserve"> </w:t>
      </w:r>
      <w:r w:rsidRPr="004D041F">
        <w:rPr>
          <w:rFonts w:ascii="Arial" w:eastAsia="Times New Roman" w:hAnsi="Arial" w:cs="Arial"/>
          <w:sz w:val="24"/>
          <w:szCs w:val="24"/>
          <w:lang w:eastAsia="pl-PL"/>
        </w:rPr>
        <w:t>ale</w:t>
      </w:r>
      <w:r w:rsidRPr="00F6015A">
        <w:rPr>
          <w:rFonts w:ascii="Arial" w:eastAsia="Times New Roman" w:hAnsi="Arial" w:cs="Arial"/>
          <w:sz w:val="24"/>
          <w:szCs w:val="24"/>
          <w:lang w:eastAsia="pl-PL"/>
        </w:rPr>
        <w:t xml:space="preserve"> konieczne </w:t>
      </w:r>
      <w:r w:rsidRPr="004D041F">
        <w:rPr>
          <w:rFonts w:ascii="Arial" w:eastAsia="Times New Roman" w:hAnsi="Arial" w:cs="Arial"/>
          <w:sz w:val="24"/>
          <w:szCs w:val="24"/>
          <w:lang w:eastAsia="pl-PL"/>
        </w:rPr>
        <w:t xml:space="preserve">w związku z rekrutacją i udziałem w </w:t>
      </w:r>
      <w:proofErr w:type="spellStart"/>
      <w:r w:rsidRPr="004D041F">
        <w:rPr>
          <w:rFonts w:ascii="Arial" w:eastAsia="Times New Roman" w:hAnsi="Arial" w:cs="Arial"/>
          <w:sz w:val="24"/>
          <w:szCs w:val="24"/>
          <w:lang w:eastAsia="pl-PL"/>
        </w:rPr>
        <w:t>webinarze</w:t>
      </w:r>
      <w:proofErr w:type="spellEnd"/>
      <w:r w:rsidRPr="004D041F">
        <w:rPr>
          <w:rFonts w:ascii="Arial" w:eastAsia="Times New Roman" w:hAnsi="Arial" w:cs="Arial"/>
          <w:sz w:val="24"/>
          <w:szCs w:val="24"/>
          <w:lang w:eastAsia="pl-PL"/>
        </w:rPr>
        <w:t>, w tym jego nagraniem</w:t>
      </w:r>
      <w:r w:rsidRPr="00F6015A">
        <w:rPr>
          <w:rFonts w:ascii="Arial" w:eastAsia="Times New Roman" w:hAnsi="Arial" w:cs="Arial"/>
          <w:sz w:val="24"/>
          <w:szCs w:val="24"/>
          <w:lang w:eastAsia="pl-PL"/>
        </w:rPr>
        <w:t>.</w:t>
      </w:r>
    </w:p>
    <w:p w14:paraId="6080DF27" w14:textId="77777777" w:rsidR="003F1070" w:rsidRDefault="003F1070" w:rsidP="003F1070">
      <w:pPr>
        <w:spacing w:after="0" w:line="240" w:lineRule="auto"/>
        <w:rPr>
          <w:rFonts w:ascii="Arial" w:eastAsia="Times New Roman" w:hAnsi="Arial" w:cs="Arial"/>
          <w:sz w:val="24"/>
          <w:szCs w:val="24"/>
          <w:lang w:eastAsia="pl-PL"/>
        </w:rPr>
      </w:pPr>
    </w:p>
    <w:p w14:paraId="4AFDCAD0" w14:textId="77777777" w:rsidR="003F1070" w:rsidRDefault="003F1070" w:rsidP="003F1070">
      <w:pPr>
        <w:spacing w:after="0" w:line="240" w:lineRule="auto"/>
        <w:rPr>
          <w:rFonts w:ascii="Arial" w:eastAsia="Times New Roman" w:hAnsi="Arial" w:cs="Arial"/>
          <w:sz w:val="24"/>
          <w:szCs w:val="24"/>
          <w:lang w:eastAsia="pl-PL"/>
        </w:rPr>
      </w:pPr>
      <w:r w:rsidRPr="00CC2DC7">
        <w:rPr>
          <w:rFonts w:ascii="Arial" w:eastAsia="Times New Roman" w:hAnsi="Arial" w:cs="Arial"/>
          <w:sz w:val="24"/>
          <w:szCs w:val="24"/>
          <w:lang w:eastAsia="pl-PL"/>
        </w:rPr>
        <w:t xml:space="preserve">Pozostałe informacje nt. przetwarzania danych osobowych, w tym dotyczące praw osób i kontaktu do Inspektora Ochrony Danych, dostępne są na stronie </w:t>
      </w:r>
      <w:hyperlink r:id="rId8" w:history="1">
        <w:r w:rsidRPr="004B4374">
          <w:rPr>
            <w:rStyle w:val="Hipercze"/>
            <w:rFonts w:ascii="Arial" w:eastAsia="Times New Roman" w:hAnsi="Arial" w:cs="Arial"/>
            <w:sz w:val="24"/>
            <w:szCs w:val="24"/>
            <w:lang w:eastAsia="pl-PL"/>
          </w:rPr>
          <w:t>https://bip.lubuskie.pl/691/Ochrona_Danych_Osobowych/</w:t>
        </w:r>
      </w:hyperlink>
    </w:p>
    <w:p w14:paraId="055A59C5" w14:textId="77777777" w:rsidR="003F1070" w:rsidRDefault="003F1070" w:rsidP="003F1070">
      <w:pPr>
        <w:spacing w:after="0" w:line="240" w:lineRule="auto"/>
        <w:rPr>
          <w:rFonts w:ascii="Arial" w:eastAsia="Times New Roman" w:hAnsi="Arial" w:cs="Arial"/>
          <w:sz w:val="24"/>
          <w:szCs w:val="24"/>
          <w:lang w:eastAsia="pl-PL"/>
        </w:rPr>
      </w:pPr>
    </w:p>
    <w:p w14:paraId="6D6DA563" w14:textId="3081B579" w:rsidR="002F5302" w:rsidRPr="003F1070" w:rsidRDefault="003F1070" w:rsidP="003F1070">
      <w:pPr>
        <w:spacing w:after="0" w:line="240" w:lineRule="auto"/>
        <w:rPr>
          <w:rFonts w:ascii="Arial" w:eastAsia="Times New Roman" w:hAnsi="Arial" w:cs="Arial"/>
          <w:sz w:val="24"/>
          <w:szCs w:val="24"/>
          <w:lang w:eastAsia="pl-PL"/>
        </w:rPr>
      </w:pPr>
      <w:r>
        <w:rPr>
          <w:noProof/>
          <w:lang w:eastAsia="pl-PL"/>
        </w:rPr>
        <w:drawing>
          <wp:inline distT="0" distB="0" distL="0" distR="0" wp14:anchorId="0AF07FA6" wp14:editId="475DB3C8">
            <wp:extent cx="5760720" cy="8077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07720"/>
                    </a:xfrm>
                    <a:prstGeom prst="rect">
                      <a:avLst/>
                    </a:prstGeom>
                    <a:noFill/>
                    <a:ln>
                      <a:noFill/>
                    </a:ln>
                  </pic:spPr>
                </pic:pic>
              </a:graphicData>
            </a:graphic>
          </wp:inline>
        </w:drawing>
      </w:r>
    </w:p>
    <w:sectPr w:rsidR="002F5302" w:rsidRPr="003F1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2356"/>
    <w:multiLevelType w:val="hybridMultilevel"/>
    <w:tmpl w:val="C004D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B066D08"/>
    <w:multiLevelType w:val="hybridMultilevel"/>
    <w:tmpl w:val="3926C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F0C50D1"/>
    <w:multiLevelType w:val="multilevel"/>
    <w:tmpl w:val="3D5E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7F"/>
    <w:rsid w:val="000015D2"/>
    <w:rsid w:val="000734BE"/>
    <w:rsid w:val="000806B6"/>
    <w:rsid w:val="00136787"/>
    <w:rsid w:val="001B7FD9"/>
    <w:rsid w:val="00216B93"/>
    <w:rsid w:val="002B077F"/>
    <w:rsid w:val="002E5EC1"/>
    <w:rsid w:val="002F5302"/>
    <w:rsid w:val="00367019"/>
    <w:rsid w:val="003F1070"/>
    <w:rsid w:val="003F5891"/>
    <w:rsid w:val="0043338F"/>
    <w:rsid w:val="004C3089"/>
    <w:rsid w:val="00557D2B"/>
    <w:rsid w:val="0059297C"/>
    <w:rsid w:val="00595EB1"/>
    <w:rsid w:val="005C06AB"/>
    <w:rsid w:val="00662452"/>
    <w:rsid w:val="0068410D"/>
    <w:rsid w:val="006D01CC"/>
    <w:rsid w:val="006F7506"/>
    <w:rsid w:val="00706F2E"/>
    <w:rsid w:val="00740BBC"/>
    <w:rsid w:val="00777807"/>
    <w:rsid w:val="00793CD6"/>
    <w:rsid w:val="00802080"/>
    <w:rsid w:val="008166A3"/>
    <w:rsid w:val="008558BA"/>
    <w:rsid w:val="00855ECD"/>
    <w:rsid w:val="00884BD9"/>
    <w:rsid w:val="008D2FFB"/>
    <w:rsid w:val="00927EB2"/>
    <w:rsid w:val="00A124BD"/>
    <w:rsid w:val="00A74F49"/>
    <w:rsid w:val="00A76E9C"/>
    <w:rsid w:val="00B12BFF"/>
    <w:rsid w:val="00B21FB6"/>
    <w:rsid w:val="00BC1413"/>
    <w:rsid w:val="00C35343"/>
    <w:rsid w:val="00C70530"/>
    <w:rsid w:val="00CC48D2"/>
    <w:rsid w:val="00D905D3"/>
    <w:rsid w:val="00E268CA"/>
    <w:rsid w:val="00F14091"/>
    <w:rsid w:val="00FA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B07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B077F"/>
    <w:rPr>
      <w:b/>
      <w:bCs/>
    </w:rPr>
  </w:style>
  <w:style w:type="character" w:styleId="Hipercze">
    <w:name w:val="Hyperlink"/>
    <w:basedOn w:val="Domylnaczcionkaakapitu"/>
    <w:uiPriority w:val="99"/>
    <w:unhideWhenUsed/>
    <w:rsid w:val="002B077F"/>
    <w:rPr>
      <w:color w:val="0000FF"/>
      <w:u w:val="single"/>
    </w:rPr>
  </w:style>
  <w:style w:type="character" w:customStyle="1" w:styleId="Nierozpoznanawzmianka1">
    <w:name w:val="Nierozpoznana wzmianka1"/>
    <w:basedOn w:val="Domylnaczcionkaakapitu"/>
    <w:uiPriority w:val="99"/>
    <w:semiHidden/>
    <w:unhideWhenUsed/>
    <w:rsid w:val="00F14091"/>
    <w:rPr>
      <w:color w:val="605E5C"/>
      <w:shd w:val="clear" w:color="auto" w:fill="E1DFDD"/>
    </w:rPr>
  </w:style>
  <w:style w:type="character" w:customStyle="1" w:styleId="UnresolvedMention">
    <w:name w:val="Unresolved Mention"/>
    <w:basedOn w:val="Domylnaczcionkaakapitu"/>
    <w:uiPriority w:val="99"/>
    <w:semiHidden/>
    <w:unhideWhenUsed/>
    <w:rsid w:val="006F7506"/>
    <w:rPr>
      <w:color w:val="605E5C"/>
      <w:shd w:val="clear" w:color="auto" w:fill="E1DFDD"/>
    </w:rPr>
  </w:style>
  <w:style w:type="paragraph" w:styleId="Akapitzlist">
    <w:name w:val="List Paragraph"/>
    <w:basedOn w:val="Normalny"/>
    <w:uiPriority w:val="34"/>
    <w:qFormat/>
    <w:rsid w:val="003F1070"/>
    <w:pPr>
      <w:ind w:left="720"/>
      <w:contextualSpacing/>
    </w:pPr>
  </w:style>
  <w:style w:type="paragraph" w:styleId="Tekstdymka">
    <w:name w:val="Balloon Text"/>
    <w:basedOn w:val="Normalny"/>
    <w:link w:val="TekstdymkaZnak"/>
    <w:uiPriority w:val="99"/>
    <w:semiHidden/>
    <w:unhideWhenUsed/>
    <w:rsid w:val="008558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5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B07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B077F"/>
    <w:rPr>
      <w:b/>
      <w:bCs/>
    </w:rPr>
  </w:style>
  <w:style w:type="character" w:styleId="Hipercze">
    <w:name w:val="Hyperlink"/>
    <w:basedOn w:val="Domylnaczcionkaakapitu"/>
    <w:uiPriority w:val="99"/>
    <w:unhideWhenUsed/>
    <w:rsid w:val="002B077F"/>
    <w:rPr>
      <w:color w:val="0000FF"/>
      <w:u w:val="single"/>
    </w:rPr>
  </w:style>
  <w:style w:type="character" w:customStyle="1" w:styleId="Nierozpoznanawzmianka1">
    <w:name w:val="Nierozpoznana wzmianka1"/>
    <w:basedOn w:val="Domylnaczcionkaakapitu"/>
    <w:uiPriority w:val="99"/>
    <w:semiHidden/>
    <w:unhideWhenUsed/>
    <w:rsid w:val="00F14091"/>
    <w:rPr>
      <w:color w:val="605E5C"/>
      <w:shd w:val="clear" w:color="auto" w:fill="E1DFDD"/>
    </w:rPr>
  </w:style>
  <w:style w:type="character" w:customStyle="1" w:styleId="UnresolvedMention">
    <w:name w:val="Unresolved Mention"/>
    <w:basedOn w:val="Domylnaczcionkaakapitu"/>
    <w:uiPriority w:val="99"/>
    <w:semiHidden/>
    <w:unhideWhenUsed/>
    <w:rsid w:val="006F7506"/>
    <w:rPr>
      <w:color w:val="605E5C"/>
      <w:shd w:val="clear" w:color="auto" w:fill="E1DFDD"/>
    </w:rPr>
  </w:style>
  <w:style w:type="paragraph" w:styleId="Akapitzlist">
    <w:name w:val="List Paragraph"/>
    <w:basedOn w:val="Normalny"/>
    <w:uiPriority w:val="34"/>
    <w:qFormat/>
    <w:rsid w:val="003F1070"/>
    <w:pPr>
      <w:ind w:left="720"/>
      <w:contextualSpacing/>
    </w:pPr>
  </w:style>
  <w:style w:type="paragraph" w:styleId="Tekstdymka">
    <w:name w:val="Balloon Text"/>
    <w:basedOn w:val="Normalny"/>
    <w:link w:val="TekstdymkaZnak"/>
    <w:uiPriority w:val="99"/>
    <w:semiHidden/>
    <w:unhideWhenUsed/>
    <w:rsid w:val="008558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5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43059">
      <w:bodyDiv w:val="1"/>
      <w:marLeft w:val="0"/>
      <w:marRight w:val="0"/>
      <w:marTop w:val="0"/>
      <w:marBottom w:val="0"/>
      <w:divBdr>
        <w:top w:val="none" w:sz="0" w:space="0" w:color="auto"/>
        <w:left w:val="none" w:sz="0" w:space="0" w:color="auto"/>
        <w:bottom w:val="none" w:sz="0" w:space="0" w:color="auto"/>
        <w:right w:val="none" w:sz="0" w:space="0" w:color="auto"/>
      </w:divBdr>
    </w:div>
    <w:div w:id="155045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lubuskie.pl/691/Ochrona_Danych_Osobowych/" TargetMode="External"/><Relationship Id="rId3" Type="http://schemas.microsoft.com/office/2007/relationships/stylesWithEffects" Target="stylesWithEffects.xml"/><Relationship Id="rId7" Type="http://schemas.openxmlformats.org/officeDocument/2006/relationships/hyperlink" Target="mailto:iodo@lubu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buskiepife.clickmeeting.com/finansowanie-dzialan-organizacji-pozarzadowych-w-2021-roku-grupa-4/regist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Sergiusz</dc:creator>
  <cp:lastModifiedBy>Marlena Żyłanis</cp:lastModifiedBy>
  <cp:revision>2</cp:revision>
  <dcterms:created xsi:type="dcterms:W3CDTF">2021-03-17T11:01:00Z</dcterms:created>
  <dcterms:modified xsi:type="dcterms:W3CDTF">2021-03-17T11:01:00Z</dcterms:modified>
</cp:coreProperties>
</file>