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93" w:rsidRPr="00503093" w:rsidRDefault="00503093" w:rsidP="00503093">
      <w:pPr>
        <w:rPr>
          <w:b/>
        </w:rPr>
      </w:pPr>
      <w:r w:rsidRPr="00503093">
        <w:rPr>
          <w:b/>
        </w:rPr>
        <w:t>6. Informacje i posiadanych akcjach i udziałach w innych podmiotach.</w:t>
      </w:r>
    </w:p>
    <w:p w:rsidR="00503093" w:rsidRDefault="00503093">
      <w:r>
        <w:t>Nie dotyczy</w:t>
      </w:r>
    </w:p>
    <w:p w:rsidR="00503093" w:rsidRPr="00503093" w:rsidRDefault="00503093"/>
    <w:p w:rsidR="00137BB6" w:rsidRPr="00503093" w:rsidRDefault="00503093">
      <w:pPr>
        <w:rPr>
          <w:b/>
        </w:rPr>
      </w:pPr>
      <w:r>
        <w:rPr>
          <w:b/>
        </w:rPr>
        <w:t xml:space="preserve"> 8. </w:t>
      </w:r>
      <w:r w:rsidR="00E46720" w:rsidRPr="00503093">
        <w:rPr>
          <w:b/>
        </w:rPr>
        <w:t xml:space="preserve">Informacje o udzielonych poręczeniach (podmiot, kwota pierwotna, okres poręczenia, termin spłaty i czy nastąpiły </w:t>
      </w:r>
      <w:r w:rsidRPr="00503093">
        <w:rPr>
          <w:b/>
        </w:rPr>
        <w:t>wpłaty</w:t>
      </w:r>
      <w:r w:rsidR="00E46720" w:rsidRPr="00503093">
        <w:rPr>
          <w:b/>
        </w:rPr>
        <w:t xml:space="preserve"> z tyt. poręczenia)</w:t>
      </w:r>
    </w:p>
    <w:p w:rsidR="00E46720" w:rsidRDefault="00E46720">
      <w:r>
        <w:t>Nie dotyczy</w:t>
      </w:r>
    </w:p>
    <w:p w:rsidR="00503093" w:rsidRDefault="00503093"/>
    <w:sectPr w:rsidR="00503093" w:rsidSect="00137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68BB"/>
    <w:rsid w:val="00137BB6"/>
    <w:rsid w:val="003668BB"/>
    <w:rsid w:val="00503093"/>
    <w:rsid w:val="00980AA8"/>
    <w:rsid w:val="00E46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B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204</Characters>
  <Application>Microsoft Office Word</Application>
  <DocSecurity>0</DocSecurity>
  <Lines>1</Lines>
  <Paragraphs>1</Paragraphs>
  <ScaleCrop>false</ScaleCrop>
  <Company>Świętajno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5</cp:revision>
  <dcterms:created xsi:type="dcterms:W3CDTF">2013-08-20T11:44:00Z</dcterms:created>
  <dcterms:modified xsi:type="dcterms:W3CDTF">2013-08-20T11:49:00Z</dcterms:modified>
</cp:coreProperties>
</file>