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5BC2" w14:textId="77777777"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r w:rsidRPr="005F747B">
        <w:rPr>
          <w:b/>
          <w:sz w:val="20"/>
          <w:szCs w:val="20"/>
          <w:lang w:val="pl-PL"/>
        </w:rPr>
        <w:t>Załącznik nr 1</w:t>
      </w:r>
    </w:p>
    <w:p w14:paraId="043F09A2" w14:textId="77777777"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14:paraId="01612B8D" w14:textId="77777777"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14:paraId="07D06D55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61FF16B1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12166E37" w14:textId="77777777"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14:paraId="018EF0FA" w14:textId="77777777"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14:paraId="63BF54C0" w14:textId="77777777" w:rsidR="00810119" w:rsidRPr="005F747B" w:rsidRDefault="00810119">
      <w:pPr>
        <w:pStyle w:val="Tekstpodstawowy"/>
        <w:rPr>
          <w:b/>
          <w:sz w:val="18"/>
          <w:lang w:val="pl-PL"/>
        </w:rPr>
      </w:pPr>
    </w:p>
    <w:p w14:paraId="3E2330DA" w14:textId="77777777"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14:paraId="6715FE19" w14:textId="77777777"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14:paraId="51C1FC4B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14:paraId="19F8A2B7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14:paraId="7286F54F" w14:textId="2994F402"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612E77">
        <w:rPr>
          <w:color w:val="231F20"/>
          <w:sz w:val="20"/>
          <w:szCs w:val="20"/>
          <w:lang w:val="pl-PL"/>
        </w:rPr>
        <w:t>/Pesel</w:t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14:paraId="3E7DC5B2" w14:textId="77777777"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14:paraId="7A160A03" w14:textId="77777777"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14:paraId="3A8B18D0" w14:textId="77777777"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14:paraId="0543C9FE" w14:textId="77777777"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14:paraId="14A8D45E" w14:textId="77777777"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14:paraId="2BE7CB61" w14:textId="77777777"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14:paraId="58BBD4E9" w14:textId="77777777" w:rsidTr="005F747B">
        <w:trPr>
          <w:trHeight w:hRule="exact" w:val="583"/>
        </w:trPr>
        <w:tc>
          <w:tcPr>
            <w:tcW w:w="532" w:type="dxa"/>
            <w:vAlign w:val="center"/>
          </w:tcPr>
          <w:p w14:paraId="767208AC" w14:textId="77777777"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14:paraId="0FC3B6C8" w14:textId="77777777"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14:paraId="6247D9B7" w14:textId="77777777"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14:paraId="7978311F" w14:textId="77777777"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14:paraId="130164D5" w14:textId="77777777"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14:paraId="3785E884" w14:textId="77777777"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14:paraId="2735DF14" w14:textId="77777777"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14:paraId="54E4B800" w14:textId="77777777" w:rsidTr="005F747B">
        <w:trPr>
          <w:trHeight w:hRule="exact" w:val="297"/>
        </w:trPr>
        <w:tc>
          <w:tcPr>
            <w:tcW w:w="532" w:type="dxa"/>
          </w:tcPr>
          <w:p w14:paraId="38E3D5E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14:paraId="1791979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708CA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3D11A5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7EB76F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F40680E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62822DB7" w14:textId="77777777" w:rsidTr="005F747B">
        <w:trPr>
          <w:trHeight w:hRule="exact" w:val="297"/>
        </w:trPr>
        <w:tc>
          <w:tcPr>
            <w:tcW w:w="532" w:type="dxa"/>
          </w:tcPr>
          <w:p w14:paraId="6573CCD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14:paraId="2685283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D64D25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FE575C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0E4DD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701937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13F0F049" w14:textId="77777777" w:rsidTr="005F747B">
        <w:trPr>
          <w:trHeight w:hRule="exact" w:val="297"/>
        </w:trPr>
        <w:tc>
          <w:tcPr>
            <w:tcW w:w="532" w:type="dxa"/>
          </w:tcPr>
          <w:p w14:paraId="3720B340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14:paraId="7C897C0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169352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29BE36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687306A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FD39B1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57FA90E8" w14:textId="77777777" w:rsidTr="005F747B">
        <w:trPr>
          <w:trHeight w:hRule="exact" w:val="297"/>
        </w:trPr>
        <w:tc>
          <w:tcPr>
            <w:tcW w:w="532" w:type="dxa"/>
          </w:tcPr>
          <w:p w14:paraId="1D3EE5D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14:paraId="1103D088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A63B51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E2627D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8D334B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999AFD0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52D5470" w14:textId="77777777" w:rsidTr="005F747B">
        <w:trPr>
          <w:trHeight w:hRule="exact" w:val="297"/>
        </w:trPr>
        <w:tc>
          <w:tcPr>
            <w:tcW w:w="532" w:type="dxa"/>
          </w:tcPr>
          <w:p w14:paraId="42960606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14:paraId="1071E3AF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C38595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8C80AE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D568DCA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C8A6ABC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70D11A0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3B69DECC" w14:textId="77777777"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14:paraId="6795105F" w14:textId="77777777"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14:paraId="5CA20BAA" w14:textId="77777777"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14:paraId="4FA65BF6" w14:textId="77777777"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14:paraId="3C22D917" w14:textId="77777777"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14:paraId="1FEF1057" w14:textId="77777777"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14:paraId="315289EF" w14:textId="77777777"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14:paraId="468275BB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15EB73F5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04CC3C7F" w14:textId="77777777"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14:paraId="2A399A59" w14:textId="77777777"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14:paraId="7EE3035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660558CF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762CDC6E" w14:textId="77777777"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14:paraId="321162FF" w14:textId="77777777"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14:paraId="600F8E00" w14:textId="77777777"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14:paraId="4FC78D23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57E4A3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48F1D2EE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0035E216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2E2F0F81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5E729377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C902F0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7268B72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646E8AC" w14:textId="77777777"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990108" wp14:editId="5FC95D9B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14:paraId="5958ED6B" w14:textId="77777777"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AD88" w14:textId="77777777" w:rsidR="00B64476" w:rsidRDefault="00B64476">
      <w:r>
        <w:separator/>
      </w:r>
    </w:p>
  </w:endnote>
  <w:endnote w:type="continuationSeparator" w:id="0">
    <w:p w14:paraId="5C306D9D" w14:textId="77777777" w:rsidR="00B64476" w:rsidRDefault="00B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49B7" w14:textId="77777777" w:rsidR="00B64476" w:rsidRDefault="00B64476">
      <w:r>
        <w:separator/>
      </w:r>
    </w:p>
  </w:footnote>
  <w:footnote w:type="continuationSeparator" w:id="0">
    <w:p w14:paraId="08F51484" w14:textId="77777777" w:rsidR="00B64476" w:rsidRDefault="00B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5217" w14:textId="77777777"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 w16cid:durableId="1086146257">
    <w:abstractNumId w:val="1"/>
  </w:num>
  <w:num w:numId="2" w16cid:durableId="33469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1E1646"/>
    <w:rsid w:val="00280584"/>
    <w:rsid w:val="00583A2F"/>
    <w:rsid w:val="005F747B"/>
    <w:rsid w:val="00612E77"/>
    <w:rsid w:val="00664106"/>
    <w:rsid w:val="00810119"/>
    <w:rsid w:val="00876A21"/>
    <w:rsid w:val="008F7A6F"/>
    <w:rsid w:val="009E7474"/>
    <w:rsid w:val="00A34CAC"/>
    <w:rsid w:val="00B64476"/>
    <w:rsid w:val="00BA1FAD"/>
    <w:rsid w:val="00D57B65"/>
    <w:rsid w:val="00F14A9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DAF1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B253-ABC9-4DBF-B36E-C71F72B6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Szymanczyk</cp:lastModifiedBy>
  <cp:revision>2</cp:revision>
  <cp:lastPrinted>2016-11-29T10:39:00Z</cp:lastPrinted>
  <dcterms:created xsi:type="dcterms:W3CDTF">2023-06-26T09:48:00Z</dcterms:created>
  <dcterms:modified xsi:type="dcterms:W3CDTF">2023-06-26T09:48:00Z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