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85" w:rsidRPr="00C550B4" w:rsidRDefault="00BE6085" w:rsidP="00280BB6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:rsidR="00311AD1" w:rsidRPr="00024731" w:rsidRDefault="00024731" w:rsidP="00280BB6">
      <w:pPr>
        <w:spacing w:after="0" w:line="24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:rsidR="00BE6085" w:rsidRPr="00C550B4" w:rsidRDefault="00BE6085" w:rsidP="00280BB6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280BB6" w:rsidRPr="00024731" w:rsidRDefault="00024731" w:rsidP="00280BB6">
      <w:pPr>
        <w:spacing w:after="0" w:line="24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:rsidR="00BE6085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:rsidR="00280BB6" w:rsidRPr="00024731" w:rsidRDefault="00280BB6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856D2B" w:rsidRPr="00C550B4" w:rsidRDefault="00856D2B" w:rsidP="00280BB6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E6085" w:rsidRDefault="00024731" w:rsidP="00280BB6">
      <w:pPr>
        <w:spacing w:after="0" w:line="24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:rsidR="00280BB6" w:rsidRPr="00024731" w:rsidRDefault="00280BB6" w:rsidP="00280BB6">
      <w:pPr>
        <w:spacing w:after="0" w:line="24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BE6085" w:rsidRPr="00C550B4" w:rsidRDefault="00BE6085" w:rsidP="00280BB6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3702D6" w:rsidRPr="00024731" w:rsidRDefault="00024731" w:rsidP="00280BB6">
      <w:pPr>
        <w:tabs>
          <w:tab w:val="left" w:pos="5820"/>
        </w:tabs>
        <w:spacing w:after="0" w:line="24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734482" w:rsidRPr="00C550B4" w:rsidRDefault="00280BB6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Urząd Gminy Świętajno</w:t>
      </w:r>
    </w:p>
    <w:p w:rsidR="00734482" w:rsidRPr="00C550B4" w:rsidRDefault="00280BB6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Świętajno 104</w:t>
      </w:r>
    </w:p>
    <w:p w:rsidR="00825830" w:rsidRPr="00024731" w:rsidRDefault="00280BB6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19-411 Świętajno</w:t>
      </w:r>
    </w:p>
    <w:p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BE6085" w:rsidRPr="00037A0D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037A0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WNIOSEK O ZAPEWNIENIE DOSTĘPNOŚCI</w:t>
      </w:r>
    </w:p>
    <w:p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186B4B">
        <w:rPr>
          <w:rFonts w:asciiTheme="majorHAnsi" w:hAnsiTheme="majorHAnsi" w:cstheme="majorHAnsi"/>
        </w:rPr>
        <w:t xml:space="preserve">Urzędzie Gminy Świętajno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lastRenderedPageBreak/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280BB6">
        <w:rPr>
          <w:rFonts w:asciiTheme="majorHAnsi" w:hAnsiTheme="majorHAnsi" w:cstheme="majorHAnsi"/>
        </w:rPr>
        <w:t>Urzędzie Gminy Świętajno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024731" w:rsidRPr="00280BB6" w:rsidRDefault="00266AB3" w:rsidP="00280BB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:rsidR="00280BB6" w:rsidRPr="004D1414" w:rsidRDefault="00280BB6" w:rsidP="002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Klauzula informacyjna ogólna dla klientów </w:t>
      </w:r>
    </w:p>
    <w:p w:rsidR="00280BB6" w:rsidRPr="004D1414" w:rsidRDefault="00280BB6" w:rsidP="0028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Świętajno</w:t>
      </w:r>
    </w:p>
    <w:p w:rsidR="00280BB6" w:rsidRPr="004D1414" w:rsidRDefault="00280BB6" w:rsidP="0028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rozpo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częciem stosowania z dniem 25 ma</w:t>
      </w: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Urząd Gminy Świętajno:</w:t>
      </w:r>
    </w:p>
    <w:p w:rsidR="00280BB6" w:rsidRPr="00280BB6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zbieranych i przetwarzanych przez Urząd Gminy Świętajno danych osobowych klientów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80B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Świętajno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280BB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Świętajno 104, 19-411 Świętajno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280B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 87 520 70 10 e-mail: </w:t>
      </w:r>
      <w:hyperlink r:id="rId8" w:history="1">
        <w:r w:rsidRPr="00280BB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ug@swietajno.pl</w:t>
        </w:r>
      </w:hyperlink>
      <w:r w:rsidRPr="00280BB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Gminy Świętajno został wyznaczony Inspektor Ochrony Danych - </w:t>
      </w:r>
      <w:r w:rsidRPr="004D14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Pan</w:t>
      </w: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Andrzej </w:t>
      </w:r>
      <w:proofErr w:type="spellStart"/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Milczarski</w:t>
      </w:r>
      <w:proofErr w:type="spellEnd"/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, z którym można skontaktować się za pośrednictwem poczty elektronicznej: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D14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andrzej.milczarski@elitpartner.pl</w:t>
      </w: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telefonicznie </w:t>
      </w:r>
      <w:r w:rsidRPr="004D141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786-298-889</w:t>
      </w: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klientów zbierane i przetwarzane są w celu możliwości wykonywania przez Urząd Gminy Świętajno ustawowych zadań publicznych, określonych m.in. w ustawie z dnia 8 marca 1990 r. o samorządzie gminnym oraz </w:t>
      </w:r>
      <w:r w:rsidRPr="004D1414">
        <w:rPr>
          <w:rFonts w:ascii="Times New Roman" w:eastAsia="Times New Roman" w:hAnsi="Times New Roman" w:cs="Times New Roman"/>
          <w:color w:val="323E4F" w:themeColor="text2" w:themeShade="BF"/>
          <w:sz w:val="20"/>
          <w:szCs w:val="20"/>
          <w:lang w:eastAsia="pl-PL"/>
        </w:rPr>
        <w:t>w innych przepisach prawa</w:t>
      </w: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 wskazanych w pkt. 3, Pani/Pana dane osobowe mogą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 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przez Urząd Gminy Świętajno, Pani/Pana danych osobowych, przysługuje Pani/Panu prawo do:</w:t>
      </w:r>
    </w:p>
    <w:p w:rsidR="00280BB6" w:rsidRPr="004D1414" w:rsidRDefault="00280BB6" w:rsidP="00280BB6">
      <w:pPr>
        <w:numPr>
          <w:ilvl w:val="1"/>
          <w:numId w:val="5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:rsidR="00280BB6" w:rsidRPr="004D1414" w:rsidRDefault="00280BB6" w:rsidP="00280BB6">
      <w:pPr>
        <w:numPr>
          <w:ilvl w:val="1"/>
          <w:numId w:val="5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 16 RODO;</w:t>
      </w:r>
    </w:p>
    <w:p w:rsidR="00280BB6" w:rsidRPr="004D1414" w:rsidRDefault="00280BB6" w:rsidP="00280BB6">
      <w:pPr>
        <w:numPr>
          <w:ilvl w:val="1"/>
          <w:numId w:val="5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podstawie art. 17 RODO, przetwarzanych na podstawie Pani/Pana zgody; w pozostałych przypadkach, w których Urząd Gminy Świętajno przetwarza dane osobowe na podstawie przepisów prawa, dane mogą być usunięte po zakończeniu okresu archiwizacji;</w:t>
      </w:r>
    </w:p>
    <w:p w:rsidR="00280BB6" w:rsidRPr="004D1414" w:rsidRDefault="00280BB6" w:rsidP="00280BB6">
      <w:pPr>
        <w:numPr>
          <w:ilvl w:val="1"/>
          <w:numId w:val="5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na podstawie art. 18 RODO;</w:t>
      </w:r>
    </w:p>
    <w:p w:rsidR="00280BB6" w:rsidRPr="004D1414" w:rsidRDefault="00280BB6" w:rsidP="00280BB6">
      <w:pPr>
        <w:numPr>
          <w:ilvl w:val="1"/>
          <w:numId w:val="5"/>
        </w:numPr>
        <w:tabs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 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Klienci mają prawo wniesienia skargi do organu nadzorczego (Urzędu Ochrony Danych Osobowych). 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pkt. 3. W sytuacji dobrowolności podawania danych osobowych klienci zostaną o tym fakcie poinformowani. Niepodanie lub podanie niepełnych danych osobowych może skutkować pozostawieniem wniosku  bez rozpatrzenia.</w:t>
      </w:r>
    </w:p>
    <w:p w:rsidR="00280BB6" w:rsidRPr="004D1414" w:rsidRDefault="00280BB6" w:rsidP="00280BB6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udostępnione przez Panią/Pana nie będą podlegały profilowaniu.</w:t>
      </w:r>
    </w:p>
    <w:p w:rsidR="00280BB6" w:rsidRDefault="00280BB6" w:rsidP="00280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0BB6" w:rsidRPr="004D1414" w:rsidRDefault="00280BB6" w:rsidP="00280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Osobowych</w:t>
      </w:r>
    </w:p>
    <w:p w:rsidR="00266AB3" w:rsidRPr="00280BB6" w:rsidRDefault="00280BB6" w:rsidP="00280B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1414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Świętajno</w:t>
      </w:r>
    </w:p>
    <w:sectPr w:rsidR="00266AB3" w:rsidRPr="00280BB6" w:rsidSect="004311D0">
      <w:head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33" w:rsidRDefault="00C44533" w:rsidP="008B5D31">
      <w:pPr>
        <w:spacing w:after="0" w:line="240" w:lineRule="auto"/>
      </w:pPr>
      <w:r>
        <w:separator/>
      </w:r>
    </w:p>
  </w:endnote>
  <w:endnote w:type="continuationSeparator" w:id="0">
    <w:p w:rsidR="00C44533" w:rsidRDefault="00C44533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33" w:rsidRDefault="00C44533" w:rsidP="008B5D31">
      <w:pPr>
        <w:spacing w:after="0" w:line="240" w:lineRule="auto"/>
      </w:pPr>
      <w:r>
        <w:separator/>
      </w:r>
    </w:p>
  </w:footnote>
  <w:footnote w:type="continuationSeparator" w:id="0">
    <w:p w:rsidR="00C44533" w:rsidRDefault="00C44533" w:rsidP="008B5D31">
      <w:pPr>
        <w:spacing w:after="0" w:line="240" w:lineRule="auto"/>
      </w:pPr>
      <w:r>
        <w:continuationSeparator/>
      </w:r>
    </w:p>
  </w:footnote>
  <w:footnote w:id="1">
    <w:p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C1" w:rsidRPr="00280BB6" w:rsidRDefault="00280BB6" w:rsidP="00280BB6">
    <w:pPr>
      <w:pBdr>
        <w:bottom w:val="single" w:sz="12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A90B9A">
      <w:rPr>
        <w:rFonts w:ascii="Times New Roman" w:hAnsi="Times New Roman" w:cs="Times New Roman"/>
        <w:b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-128270</wp:posOffset>
          </wp:positionV>
          <wp:extent cx="685800" cy="793750"/>
          <wp:effectExtent l="0" t="0" r="0" b="6350"/>
          <wp:wrapTight wrapText="bothSides">
            <wp:wrapPolygon edited="0">
              <wp:start x="6600" y="0"/>
              <wp:lineTo x="0" y="518"/>
              <wp:lineTo x="0" y="13478"/>
              <wp:lineTo x="1200" y="16589"/>
              <wp:lineTo x="7800" y="21254"/>
              <wp:lineTo x="8400" y="21254"/>
              <wp:lineTo x="12600" y="21254"/>
              <wp:lineTo x="13200" y="21254"/>
              <wp:lineTo x="19800" y="16589"/>
              <wp:lineTo x="21000" y="13997"/>
              <wp:lineTo x="21000" y="518"/>
              <wp:lineTo x="15000" y="0"/>
              <wp:lineTo x="660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itajno 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0B9A">
      <w:rPr>
        <w:rFonts w:ascii="Times New Roman" w:hAnsi="Times New Roman" w:cs="Times New Roman"/>
        <w:b/>
        <w:sz w:val="28"/>
        <w:szCs w:val="28"/>
      </w:rPr>
      <w:t>GMINA ŚWIĘTAJNO</w:t>
    </w:r>
    <w:r w:rsidRPr="00A90B9A">
      <w:rPr>
        <w:b/>
      </w:rPr>
      <w:br/>
    </w:r>
    <w:r w:rsidRPr="00A90B9A">
      <w:rPr>
        <w:rFonts w:ascii="Times New Roman" w:hAnsi="Times New Roman" w:cs="Times New Roman"/>
        <w:b/>
        <w:sz w:val="20"/>
        <w:szCs w:val="20"/>
      </w:rPr>
      <w:t>19-411 Świętajno 104</w:t>
    </w:r>
    <w:r w:rsidRPr="00A90B9A">
      <w:rPr>
        <w:rFonts w:ascii="Times New Roman" w:hAnsi="Times New Roman" w:cs="Times New Roman"/>
        <w:sz w:val="16"/>
        <w:szCs w:val="16"/>
      </w:rPr>
      <w:br/>
    </w:r>
    <w:hyperlink r:id="rId2" w:history="1">
      <w:r w:rsidRPr="00E15115">
        <w:rPr>
          <w:rStyle w:val="Hipercze"/>
          <w:rFonts w:ascii="Times New Roman" w:hAnsi="Times New Roman" w:cs="Times New Roman"/>
          <w:sz w:val="18"/>
          <w:szCs w:val="18"/>
        </w:rPr>
        <w:t>www.swietajno.pl</w:t>
      </w:r>
    </w:hyperlink>
    <w:r w:rsidRPr="00E15115">
      <w:rPr>
        <w:rFonts w:ascii="Times New Roman" w:hAnsi="Times New Roman" w:cs="Times New Roman"/>
        <w:sz w:val="18"/>
        <w:szCs w:val="18"/>
      </w:rPr>
      <w:t xml:space="preserve">  e-mail: </w:t>
    </w:r>
    <w:hyperlink r:id="rId3" w:history="1">
      <w:r w:rsidRPr="00E15115">
        <w:rPr>
          <w:rStyle w:val="Hipercze"/>
          <w:rFonts w:ascii="Times New Roman" w:hAnsi="Times New Roman" w:cs="Times New Roman"/>
          <w:sz w:val="18"/>
          <w:szCs w:val="18"/>
        </w:rPr>
        <w:t>ug@swietajno.pl</w:t>
      </w:r>
    </w:hyperlink>
    <w:r w:rsidRPr="00E15115">
      <w:rPr>
        <w:rFonts w:ascii="Times New Roman" w:hAnsi="Times New Roman" w:cs="Times New Roman"/>
        <w:sz w:val="18"/>
        <w:szCs w:val="1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27796"/>
    <w:multiLevelType w:val="multilevel"/>
    <w:tmpl w:val="21C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E6085"/>
    <w:rsid w:val="00024731"/>
    <w:rsid w:val="00037A0D"/>
    <w:rsid w:val="0006530C"/>
    <w:rsid w:val="00067F22"/>
    <w:rsid w:val="00151B74"/>
    <w:rsid w:val="00186B4B"/>
    <w:rsid w:val="00263B21"/>
    <w:rsid w:val="00266AB3"/>
    <w:rsid w:val="00275FC1"/>
    <w:rsid w:val="00280BB6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4E056C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44533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DF7AD9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280B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wietaj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swietajno.pl" TargetMode="External"/><Relationship Id="rId2" Type="http://schemas.openxmlformats.org/officeDocument/2006/relationships/hyperlink" Target="http://www.swietaj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75FA-5A17-4094-A87D-72AA350A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</cp:lastModifiedBy>
  <cp:revision>2</cp:revision>
  <cp:lastPrinted>2021-08-18T11:34:00Z</cp:lastPrinted>
  <dcterms:created xsi:type="dcterms:W3CDTF">2022-02-17T13:39:00Z</dcterms:created>
  <dcterms:modified xsi:type="dcterms:W3CDTF">2022-02-17T13:39:00Z</dcterms:modified>
</cp:coreProperties>
</file>