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75CDC" w14:textId="77777777" w:rsidR="00C33DF2" w:rsidRPr="0089553F" w:rsidRDefault="00521EF8" w:rsidP="00FB6D32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89553F">
        <w:rPr>
          <w:rFonts w:cstheme="minorHAnsi"/>
          <w:b/>
          <w:sz w:val="40"/>
          <w:szCs w:val="40"/>
        </w:rPr>
        <w:t>Komunikat</w:t>
      </w:r>
      <w:r w:rsidR="00901751" w:rsidRPr="0089553F">
        <w:rPr>
          <w:rFonts w:cstheme="minorHAnsi"/>
          <w:b/>
          <w:sz w:val="40"/>
          <w:szCs w:val="40"/>
        </w:rPr>
        <w:t xml:space="preserve"> Starosty Ostrzeszowskiego</w:t>
      </w:r>
    </w:p>
    <w:p w14:paraId="697241CE" w14:textId="4CFDC69F" w:rsidR="00982DD1" w:rsidRPr="0089553F" w:rsidRDefault="00F4180B" w:rsidP="00FB6D32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z dnia </w:t>
      </w:r>
      <w:r w:rsidR="00D51FFF">
        <w:rPr>
          <w:rFonts w:cstheme="minorHAnsi"/>
          <w:b/>
          <w:sz w:val="40"/>
          <w:szCs w:val="40"/>
        </w:rPr>
        <w:t>3 listopada</w:t>
      </w:r>
      <w:r w:rsidR="00322496">
        <w:rPr>
          <w:rFonts w:cstheme="minorHAnsi"/>
          <w:b/>
          <w:sz w:val="40"/>
          <w:szCs w:val="40"/>
        </w:rPr>
        <w:t xml:space="preserve"> </w:t>
      </w:r>
      <w:r w:rsidR="00982DD1" w:rsidRPr="0089553F">
        <w:rPr>
          <w:rFonts w:cstheme="minorHAnsi"/>
          <w:b/>
          <w:sz w:val="40"/>
          <w:szCs w:val="40"/>
        </w:rPr>
        <w:t>2020 roku</w:t>
      </w:r>
    </w:p>
    <w:p w14:paraId="5F536C87" w14:textId="77777777" w:rsidR="007B6AD5" w:rsidRPr="0089553F" w:rsidRDefault="00982DD1" w:rsidP="00FB6D32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89553F">
        <w:rPr>
          <w:rFonts w:cstheme="minorHAnsi"/>
          <w:b/>
          <w:sz w:val="40"/>
          <w:szCs w:val="40"/>
        </w:rPr>
        <w:t>w sprawie o</w:t>
      </w:r>
      <w:r w:rsidR="0048343C" w:rsidRPr="0089553F">
        <w:rPr>
          <w:rFonts w:cstheme="minorHAnsi"/>
          <w:b/>
          <w:sz w:val="40"/>
          <w:szCs w:val="40"/>
        </w:rPr>
        <w:t xml:space="preserve">graniczenia funkcjonowania </w:t>
      </w:r>
      <w:r w:rsidR="0048343C" w:rsidRPr="0089553F">
        <w:rPr>
          <w:rFonts w:cstheme="minorHAnsi"/>
          <w:b/>
          <w:sz w:val="40"/>
          <w:szCs w:val="40"/>
        </w:rPr>
        <w:br/>
        <w:t>i zmiany organizacji pracy</w:t>
      </w:r>
      <w:r w:rsidR="007B6AD5" w:rsidRPr="0089553F">
        <w:rPr>
          <w:rFonts w:cstheme="minorHAnsi"/>
          <w:b/>
          <w:sz w:val="40"/>
          <w:szCs w:val="40"/>
        </w:rPr>
        <w:t xml:space="preserve"> starostwa</w:t>
      </w:r>
    </w:p>
    <w:p w14:paraId="1E775814" w14:textId="18FE75DB" w:rsidR="00521EF8" w:rsidRPr="0041068E" w:rsidRDefault="00D51FFF" w:rsidP="007B6AD5">
      <w:pPr>
        <w:spacing w:line="240" w:lineRule="auto"/>
        <w:jc w:val="both"/>
        <w:rPr>
          <w:rFonts w:cstheme="minorHAnsi"/>
          <w:b/>
          <w:color w:val="FF0000"/>
          <w:sz w:val="32"/>
          <w:szCs w:val="32"/>
          <w:u w:val="single"/>
        </w:rPr>
      </w:pPr>
      <w:r w:rsidRPr="0041068E">
        <w:rPr>
          <w:rFonts w:cstheme="minorHAnsi"/>
          <w:color w:val="000000" w:themeColor="text1"/>
          <w:sz w:val="32"/>
          <w:szCs w:val="32"/>
        </w:rPr>
        <w:t>Na podstawie Rozporządzenia Rady Ministrów z dnia 2 listopada 2020 roku (Dz. U. poz. 1</w:t>
      </w:r>
      <w:r w:rsidR="006B2401">
        <w:rPr>
          <w:rFonts w:cstheme="minorHAnsi"/>
          <w:color w:val="000000" w:themeColor="text1"/>
          <w:sz w:val="32"/>
          <w:szCs w:val="32"/>
        </w:rPr>
        <w:t>931</w:t>
      </w:r>
      <w:r w:rsidRPr="0041068E">
        <w:rPr>
          <w:rFonts w:cstheme="minorHAnsi"/>
          <w:color w:val="000000" w:themeColor="text1"/>
          <w:sz w:val="32"/>
          <w:szCs w:val="32"/>
        </w:rPr>
        <w:t>), w</w:t>
      </w:r>
      <w:r w:rsidR="00521EF8" w:rsidRPr="0041068E">
        <w:rPr>
          <w:rFonts w:cstheme="minorHAnsi"/>
          <w:color w:val="000000" w:themeColor="text1"/>
          <w:sz w:val="32"/>
          <w:szCs w:val="32"/>
        </w:rPr>
        <w:t xml:space="preserve"> związku z wystąpieniem zagrożenia zakażeniem </w:t>
      </w:r>
      <w:proofErr w:type="spellStart"/>
      <w:r w:rsidR="00521EF8" w:rsidRPr="0041068E">
        <w:rPr>
          <w:rFonts w:cstheme="minorHAnsi"/>
          <w:color w:val="000000" w:themeColor="text1"/>
          <w:sz w:val="32"/>
          <w:szCs w:val="32"/>
        </w:rPr>
        <w:t>koronawirusem</w:t>
      </w:r>
      <w:proofErr w:type="spellEnd"/>
      <w:r w:rsidR="00521EF8" w:rsidRPr="0041068E">
        <w:rPr>
          <w:rFonts w:cstheme="minorHAnsi"/>
          <w:color w:val="000000" w:themeColor="text1"/>
          <w:sz w:val="32"/>
          <w:szCs w:val="32"/>
        </w:rPr>
        <w:t xml:space="preserve"> SARS</w:t>
      </w:r>
      <w:r w:rsidR="007B6AD5" w:rsidRPr="0041068E">
        <w:rPr>
          <w:rFonts w:cstheme="minorHAnsi"/>
          <w:color w:val="000000" w:themeColor="text1"/>
          <w:sz w:val="32"/>
          <w:szCs w:val="32"/>
        </w:rPr>
        <w:t xml:space="preserve"> </w:t>
      </w:r>
      <w:r w:rsidR="004470D9" w:rsidRPr="0041068E">
        <w:rPr>
          <w:rFonts w:cstheme="minorHAnsi"/>
          <w:color w:val="000000" w:themeColor="text1"/>
          <w:sz w:val="32"/>
          <w:szCs w:val="32"/>
        </w:rPr>
        <w:t xml:space="preserve">CoV-2 </w:t>
      </w:r>
      <w:r w:rsidR="007B6AD5" w:rsidRPr="0041068E">
        <w:rPr>
          <w:rFonts w:cstheme="minorHAnsi"/>
          <w:color w:val="000000" w:themeColor="text1"/>
          <w:sz w:val="32"/>
          <w:szCs w:val="32"/>
        </w:rPr>
        <w:t>na terenie całego kraju</w:t>
      </w:r>
      <w:r w:rsidR="00521EF8" w:rsidRPr="0041068E">
        <w:rPr>
          <w:rFonts w:cstheme="minorHAnsi"/>
          <w:color w:val="000000" w:themeColor="text1"/>
          <w:sz w:val="32"/>
          <w:szCs w:val="32"/>
        </w:rPr>
        <w:t>, w trosce o bezpieczeństwo mieszkańców oraz pracowników instytucji publicznych powiatu ostrzeszowskiego</w:t>
      </w:r>
      <w:r w:rsidR="00521EF8" w:rsidRPr="0041068E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7B6AD5" w:rsidRPr="0041068E">
        <w:rPr>
          <w:rFonts w:cstheme="minorHAnsi"/>
          <w:b/>
          <w:color w:val="FF0000"/>
          <w:sz w:val="32"/>
          <w:szCs w:val="32"/>
          <w:u w:val="single"/>
        </w:rPr>
        <w:t>wprowadza się ograniczenia w funkcjonowaniu urzędu polegające na zaleceniu stosowania korespondencyjnego załatwiania spraw przez pracowników starostwa powiatowego w</w:t>
      </w:r>
      <w:r w:rsidRPr="0041068E">
        <w:rPr>
          <w:rFonts w:cstheme="minorHAnsi"/>
          <w:b/>
          <w:color w:val="FF0000"/>
          <w:sz w:val="32"/>
          <w:szCs w:val="32"/>
          <w:u w:val="single"/>
        </w:rPr>
        <w:t xml:space="preserve"> Ostrzeszowie oraz prace zdalną</w:t>
      </w:r>
      <w:r w:rsidR="00B43615">
        <w:rPr>
          <w:rFonts w:cstheme="minorHAnsi"/>
          <w:b/>
          <w:color w:val="FF0000"/>
          <w:sz w:val="32"/>
          <w:szCs w:val="32"/>
          <w:u w:val="single"/>
        </w:rPr>
        <w:t>.</w:t>
      </w:r>
    </w:p>
    <w:p w14:paraId="637AB35B" w14:textId="77777777" w:rsidR="00521EF8" w:rsidRPr="0041068E" w:rsidRDefault="00521EF8" w:rsidP="007B6AD5">
      <w:pPr>
        <w:spacing w:line="240" w:lineRule="auto"/>
        <w:jc w:val="both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 w:rsidRPr="0041068E">
        <w:rPr>
          <w:rFonts w:cstheme="minorHAnsi"/>
          <w:b/>
          <w:color w:val="FF0000"/>
          <w:sz w:val="32"/>
          <w:szCs w:val="32"/>
          <w:shd w:val="clear" w:color="auto" w:fill="FFFFFF"/>
        </w:rPr>
        <w:t>Apeluję, aby wszyscy klienci Starostwa Powiatowego oraz innych instytucji powiatowych ograniczyli wizyty w Urzędzie i jednostkach podległych do absolutnie niezbędnych.</w:t>
      </w:r>
    </w:p>
    <w:p w14:paraId="753F9DD2" w14:textId="77777777" w:rsidR="00FB6D32" w:rsidRPr="0041068E" w:rsidRDefault="00521EF8" w:rsidP="007B6AD5">
      <w:pPr>
        <w:spacing w:line="240" w:lineRule="auto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Zachęcamy do kontaktu </w:t>
      </w:r>
      <w:r w:rsidR="00901751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korespondencyjnego (pocztowego), </w:t>
      </w: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telefonicznego i mailowego oraz </w:t>
      </w:r>
      <w:r w:rsidR="00901751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kor</w:t>
      </w:r>
      <w:r w:rsidR="007B6AD5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zystanie (tam gdzie to możliwe)</w:t>
      </w:r>
      <w:r w:rsidR="00901751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z elektronicznego załatwiania spraw </w:t>
      </w:r>
      <w:r w:rsidR="00901751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w tym z platformy Cyfrowego Urzędu.</w:t>
      </w:r>
    </w:p>
    <w:p w14:paraId="2496737B" w14:textId="77777777" w:rsidR="00EA15D8" w:rsidRPr="0041068E" w:rsidRDefault="00EA15D8" w:rsidP="00701DB6">
      <w:pPr>
        <w:spacing w:after="0" w:line="240" w:lineRule="auto"/>
        <w:rPr>
          <w:rFonts w:cstheme="minorHAnsi"/>
          <w:b/>
          <w:sz w:val="32"/>
          <w:szCs w:val="32"/>
        </w:rPr>
      </w:pPr>
      <w:r w:rsidRPr="0041068E">
        <w:rPr>
          <w:rFonts w:cstheme="minorHAnsi"/>
          <w:b/>
          <w:color w:val="484848"/>
          <w:sz w:val="32"/>
          <w:szCs w:val="32"/>
          <w:shd w:val="clear" w:color="auto" w:fill="FFFFFF"/>
        </w:rPr>
        <w:t xml:space="preserve">Cyfrowy Urząd:  </w:t>
      </w:r>
      <w:hyperlink r:id="rId6" w:history="1">
        <w:r w:rsidRPr="0041068E">
          <w:rPr>
            <w:rStyle w:val="Hipercze"/>
            <w:rFonts w:cstheme="minorHAnsi"/>
            <w:b/>
            <w:sz w:val="32"/>
            <w:szCs w:val="32"/>
          </w:rPr>
          <w:t>http://cu.spostrzeszow.nv.pl/</w:t>
        </w:r>
      </w:hyperlink>
    </w:p>
    <w:p w14:paraId="3AD908A1" w14:textId="77777777" w:rsidR="00EA15D8" w:rsidRPr="0041068E" w:rsidRDefault="00EA15D8" w:rsidP="00701DB6">
      <w:pPr>
        <w:spacing w:after="0" w:line="240" w:lineRule="auto"/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</w:pPr>
      <w:r w:rsidRPr="0041068E"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  <w:t>Email: starostwo@powiatostrzeszowski.pl</w:t>
      </w:r>
    </w:p>
    <w:p w14:paraId="332CE540" w14:textId="77777777" w:rsidR="00EA15D8" w:rsidRPr="0041068E" w:rsidRDefault="00982DD1" w:rsidP="00701DB6">
      <w:pPr>
        <w:spacing w:after="0" w:line="240" w:lineRule="auto"/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</w:pPr>
      <w:r w:rsidRPr="0041068E"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  <w:t xml:space="preserve">Adres: </w:t>
      </w:r>
      <w:r w:rsidR="00EA15D8" w:rsidRPr="0041068E"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  <w:t>Starostwo Powiatowe w Ostrzeszowie, ul Zamkowa 31, 63-500 Ostrzeszów</w:t>
      </w:r>
    </w:p>
    <w:p w14:paraId="5C639D24" w14:textId="77777777" w:rsidR="004470D9" w:rsidRPr="0041068E" w:rsidRDefault="004470D9" w:rsidP="00701DB6">
      <w:pPr>
        <w:spacing w:after="0" w:line="240" w:lineRule="auto"/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</w:pPr>
      <w:r w:rsidRPr="0041068E"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  <w:t>Tel. Sekretariat/centrala: 62 732 00 40</w:t>
      </w:r>
    </w:p>
    <w:p w14:paraId="7490668F" w14:textId="77777777" w:rsidR="00EA15D8" w:rsidRPr="0041068E" w:rsidRDefault="00EA15D8" w:rsidP="00701DB6">
      <w:pPr>
        <w:spacing w:after="0" w:line="240" w:lineRule="auto"/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</w:pPr>
      <w:r w:rsidRPr="0041068E">
        <w:rPr>
          <w:rStyle w:val="Pogrubienie"/>
          <w:rFonts w:cstheme="minorHAnsi"/>
          <w:color w:val="37474F"/>
          <w:sz w:val="32"/>
          <w:szCs w:val="32"/>
          <w:shd w:val="clear" w:color="auto" w:fill="FFFFFF"/>
        </w:rPr>
        <w:t>Adres skrytki EPUAP -  /9l93jc4jr2/skrytka</w:t>
      </w:r>
    </w:p>
    <w:p w14:paraId="62BB7F26" w14:textId="77777777" w:rsidR="007B6AD5" w:rsidRPr="0041068E" w:rsidRDefault="007B6AD5" w:rsidP="00701DB6">
      <w:pPr>
        <w:spacing w:after="0" w:line="240" w:lineRule="auto"/>
        <w:jc w:val="both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Wni</w:t>
      </w:r>
      <w:r w:rsidR="00EA15D8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o</w:t>
      </w: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ski</w:t>
      </w:r>
      <w:r w:rsidR="00EA15D8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i podania można składać </w:t>
      </w: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F4180B"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w skrzynce podawczej przed Starostwem (w</w:t>
      </w: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ejście od ul 21-stycznia)</w:t>
      </w:r>
    </w:p>
    <w:p w14:paraId="4E09B0BE" w14:textId="77777777" w:rsidR="004470D9" w:rsidRPr="0041068E" w:rsidRDefault="004470D9" w:rsidP="00701DB6">
      <w:pPr>
        <w:spacing w:after="0" w:line="240" w:lineRule="auto"/>
        <w:jc w:val="both"/>
        <w:rPr>
          <w:rStyle w:val="Pogrubienie"/>
          <w:rFonts w:cstheme="minorHAnsi"/>
          <w:color w:val="FF0000"/>
          <w:sz w:val="32"/>
          <w:szCs w:val="32"/>
          <w:shd w:val="clear" w:color="auto" w:fill="FFFFFF"/>
        </w:rPr>
      </w:pPr>
      <w:r w:rsidRPr="004106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Druki wniosków do pobrania na stronie internetowej powiatu w zakładce Mam sprawę – druki do pobrania </w:t>
      </w:r>
      <w:hyperlink r:id="rId7" w:history="1">
        <w:r w:rsidRPr="0041068E">
          <w:rPr>
            <w:rStyle w:val="Hipercze"/>
            <w:rFonts w:cstheme="minorHAnsi"/>
            <w:sz w:val="32"/>
            <w:szCs w:val="32"/>
          </w:rPr>
          <w:t>http://powiatostrzeszowski.pl/mam-sprawe-druki-do-pobrania/</w:t>
        </w:r>
      </w:hyperlink>
    </w:p>
    <w:p w14:paraId="64CE3DFD" w14:textId="77777777" w:rsidR="0089553F" w:rsidRPr="0041068E" w:rsidRDefault="0089553F" w:rsidP="0089553F">
      <w:pPr>
        <w:spacing w:line="240" w:lineRule="auto"/>
        <w:jc w:val="center"/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</w:pPr>
      <w:r w:rsidRPr="0041068E"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 xml:space="preserve">FUNKCJONOWANIE </w:t>
      </w:r>
    </w:p>
    <w:p w14:paraId="572D125D" w14:textId="77777777" w:rsidR="00EA15D8" w:rsidRPr="0041068E" w:rsidRDefault="0089553F" w:rsidP="0089553F">
      <w:pPr>
        <w:spacing w:line="240" w:lineRule="auto"/>
        <w:jc w:val="center"/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</w:pPr>
      <w:r w:rsidRPr="0041068E"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>POSZCZEGÓLNYCH WYDZIAŁÓW ZOSTAJE OGRANICZONE!!!</w:t>
      </w:r>
    </w:p>
    <w:p w14:paraId="7726527F" w14:textId="77777777" w:rsidR="0089553F" w:rsidRPr="0041068E" w:rsidRDefault="0089553F" w:rsidP="0089553F">
      <w:pPr>
        <w:spacing w:line="240" w:lineRule="auto"/>
        <w:jc w:val="center"/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</w:pPr>
      <w:r w:rsidRPr="0041068E"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 xml:space="preserve">PRACOWNICY NIE BĘDĄ PRZYJMOWALI </w:t>
      </w:r>
    </w:p>
    <w:p w14:paraId="1437D4BD" w14:textId="77777777" w:rsidR="004470D9" w:rsidRPr="0041068E" w:rsidRDefault="00A35DA2" w:rsidP="0089553F">
      <w:pPr>
        <w:spacing w:line="240" w:lineRule="auto"/>
        <w:jc w:val="center"/>
        <w:rPr>
          <w:rStyle w:val="Pogrubienie"/>
          <w:rFonts w:cstheme="minorHAnsi"/>
          <w:color w:val="000000" w:themeColor="text1"/>
          <w:sz w:val="32"/>
          <w:szCs w:val="32"/>
          <w:u w:val="single"/>
          <w:shd w:val="clear" w:color="auto" w:fill="FFFFFF"/>
        </w:rPr>
      </w:pPr>
      <w:r w:rsidRPr="0041068E"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>NIE</w:t>
      </w:r>
      <w:r w:rsidR="00F4180B" w:rsidRPr="0041068E"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 xml:space="preserve"> </w:t>
      </w:r>
      <w:r w:rsidR="003618C6" w:rsidRPr="0041068E">
        <w:rPr>
          <w:rStyle w:val="Pogrubienie"/>
          <w:rFonts w:cstheme="minorHAnsi"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>UMÓWIONYCH INTERESANTÓW</w:t>
      </w:r>
      <w:r w:rsidR="003618C6" w:rsidRPr="0041068E">
        <w:rPr>
          <w:rStyle w:val="Pogrubienie"/>
          <w:rFonts w:cstheme="minorHAnsi"/>
          <w:color w:val="000000" w:themeColor="text1"/>
          <w:sz w:val="32"/>
          <w:szCs w:val="32"/>
          <w:u w:val="single"/>
          <w:shd w:val="clear" w:color="auto" w:fill="FFFFFF"/>
        </w:rPr>
        <w:t>.</w:t>
      </w:r>
    </w:p>
    <w:p w14:paraId="3CE92137" w14:textId="77777777" w:rsidR="00F4180B" w:rsidRPr="0041068E" w:rsidRDefault="00F4180B" w:rsidP="0089553F">
      <w:pPr>
        <w:spacing w:line="240" w:lineRule="auto"/>
        <w:jc w:val="center"/>
        <w:rPr>
          <w:rStyle w:val="Pogrubienie"/>
          <w:rFonts w:cstheme="minorHAnsi"/>
          <w:color w:val="C00000"/>
          <w:sz w:val="32"/>
          <w:szCs w:val="32"/>
          <w:highlight w:val="cyan"/>
          <w:u w:val="single"/>
          <w:shd w:val="clear" w:color="auto" w:fill="FFFFFF"/>
        </w:rPr>
      </w:pPr>
      <w:r w:rsidRPr="0041068E">
        <w:rPr>
          <w:rStyle w:val="Pogrubienie"/>
          <w:rFonts w:cstheme="minorHAnsi"/>
          <w:color w:val="C00000"/>
          <w:sz w:val="32"/>
          <w:szCs w:val="32"/>
          <w:highlight w:val="cyan"/>
          <w:u w:val="single"/>
          <w:shd w:val="clear" w:color="auto" w:fill="FFFFFF"/>
        </w:rPr>
        <w:t xml:space="preserve">ABY OGRANICZYĆ LICZBĘ INTERESANTÓW PRZEBYWAJACYCH </w:t>
      </w:r>
      <w:r w:rsidR="003618C6" w:rsidRPr="0041068E">
        <w:rPr>
          <w:rStyle w:val="Pogrubienie"/>
          <w:rFonts w:cstheme="minorHAnsi"/>
          <w:color w:val="C00000"/>
          <w:sz w:val="32"/>
          <w:szCs w:val="32"/>
          <w:highlight w:val="cyan"/>
          <w:u w:val="single"/>
          <w:shd w:val="clear" w:color="auto" w:fill="FFFFFF"/>
        </w:rPr>
        <w:br/>
      </w:r>
      <w:r w:rsidRPr="0041068E">
        <w:rPr>
          <w:rStyle w:val="Pogrubienie"/>
          <w:rFonts w:cstheme="minorHAnsi"/>
          <w:color w:val="C00000"/>
          <w:sz w:val="32"/>
          <w:szCs w:val="32"/>
          <w:highlight w:val="cyan"/>
          <w:u w:val="single"/>
          <w:shd w:val="clear" w:color="auto" w:fill="FFFFFF"/>
        </w:rPr>
        <w:t>NA TERENIE STAROSTWA</w:t>
      </w:r>
    </w:p>
    <w:p w14:paraId="56AC0A8E" w14:textId="77777777" w:rsidR="00F4180B" w:rsidRPr="0041068E" w:rsidRDefault="00F4180B" w:rsidP="0089553F">
      <w:pPr>
        <w:spacing w:line="240" w:lineRule="auto"/>
        <w:jc w:val="center"/>
        <w:rPr>
          <w:rStyle w:val="Pogrubienie"/>
          <w:rFonts w:cstheme="minorHAnsi"/>
          <w:color w:val="C00000"/>
          <w:sz w:val="32"/>
          <w:szCs w:val="32"/>
          <w:u w:val="single"/>
          <w:shd w:val="clear" w:color="auto" w:fill="FFFFFF"/>
        </w:rPr>
      </w:pPr>
      <w:r w:rsidRPr="0041068E">
        <w:rPr>
          <w:rStyle w:val="Pogrubienie"/>
          <w:rFonts w:cstheme="minorHAnsi"/>
          <w:color w:val="C00000"/>
          <w:sz w:val="32"/>
          <w:szCs w:val="32"/>
          <w:highlight w:val="cyan"/>
          <w:u w:val="single"/>
          <w:shd w:val="clear" w:color="auto" w:fill="FFFFFF"/>
        </w:rPr>
        <w:t>ZAŁATWIENIE SPRAW BĘDZIE MOŻLIWE PO UPRZEDNIM UMÓWIENIU WIZYTY TELEFONICZNIE!!!</w:t>
      </w:r>
    </w:p>
    <w:p w14:paraId="211DBFAE" w14:textId="77777777" w:rsidR="00D51FFF" w:rsidRPr="0041068E" w:rsidRDefault="00D51FFF" w:rsidP="00701DB6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color w:val="2C2F34"/>
          <w:sz w:val="32"/>
          <w:szCs w:val="32"/>
        </w:rPr>
      </w:pPr>
      <w:r w:rsidRPr="0041068E">
        <w:rPr>
          <w:rFonts w:asciiTheme="minorHAnsi" w:hAnsiTheme="minorHAnsi" w:cstheme="minorHAnsi"/>
          <w:b/>
          <w:color w:val="2C2F34"/>
          <w:sz w:val="32"/>
          <w:szCs w:val="32"/>
          <w:highlight w:val="yellow"/>
          <w:u w:val="single"/>
        </w:rPr>
        <w:t>W Wydziale Komunikacji</w:t>
      </w:r>
      <w:r w:rsidRPr="0041068E">
        <w:rPr>
          <w:rFonts w:asciiTheme="minorHAnsi" w:hAnsiTheme="minorHAnsi" w:cstheme="minorHAnsi"/>
          <w:b/>
          <w:color w:val="2C2F34"/>
          <w:sz w:val="32"/>
          <w:szCs w:val="32"/>
          <w:highlight w:val="yellow"/>
        </w:rPr>
        <w:t xml:space="preserve"> obsługiwani są wyłącznie interesanci umówieni poprzez systemy rezerwacji: stronę internetową lub telefonicznie.</w:t>
      </w:r>
      <w:r w:rsidRPr="0041068E">
        <w:rPr>
          <w:rFonts w:asciiTheme="minorHAnsi" w:hAnsiTheme="minorHAnsi" w:cstheme="minorHAnsi"/>
          <w:b/>
          <w:color w:val="2C2F34"/>
          <w:sz w:val="32"/>
          <w:szCs w:val="32"/>
        </w:rPr>
        <w:br/>
      </w:r>
      <w:r w:rsidRPr="0041068E">
        <w:rPr>
          <w:rFonts w:asciiTheme="minorHAnsi" w:hAnsiTheme="minorHAnsi" w:cstheme="minorHAnsi"/>
          <w:color w:val="2C2F34"/>
          <w:sz w:val="32"/>
          <w:szCs w:val="32"/>
        </w:rPr>
        <w:t>Umawianie wizyty przez Internet :</w:t>
      </w:r>
    </w:p>
    <w:p w14:paraId="0D4F44BD" w14:textId="77777777" w:rsidR="00D51FFF" w:rsidRPr="0041068E" w:rsidRDefault="00637B96" w:rsidP="00701DB6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Theme="minorHAnsi" w:hAnsiTheme="minorHAnsi" w:cstheme="minorHAnsi"/>
          <w:color w:val="2C2F34"/>
          <w:sz w:val="32"/>
          <w:szCs w:val="32"/>
        </w:rPr>
      </w:pPr>
      <w:hyperlink r:id="rId8" w:history="1">
        <w:r w:rsidR="00D51FFF" w:rsidRPr="0041068E">
          <w:rPr>
            <w:rStyle w:val="Hipercze"/>
            <w:rFonts w:asciiTheme="minorHAnsi" w:hAnsiTheme="minorHAnsi" w:cstheme="minorHAnsi"/>
            <w:color w:val="E74C3C"/>
            <w:sz w:val="32"/>
            <w:szCs w:val="32"/>
            <w:bdr w:val="none" w:sz="0" w:space="0" w:color="auto" w:frame="1"/>
          </w:rPr>
          <w:t>http://rejestracja.powiatostrzeszowski.pl/public/</w:t>
        </w:r>
      </w:hyperlink>
    </w:p>
    <w:p w14:paraId="350CC7EC" w14:textId="77777777" w:rsidR="00A37974" w:rsidRPr="0041068E" w:rsidRDefault="00A37974" w:rsidP="00FB6D32">
      <w:pPr>
        <w:spacing w:line="240" w:lineRule="auto"/>
        <w:rPr>
          <w:rStyle w:val="Pogrubienie"/>
          <w:rFonts w:cstheme="minorHAnsi"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465E8A97" w14:textId="77777777" w:rsidR="007B6AD5" w:rsidRPr="0041068E" w:rsidRDefault="00EA15D8" w:rsidP="00EA15D8">
      <w:pPr>
        <w:spacing w:after="75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41068E">
        <w:rPr>
          <w:rFonts w:cstheme="minorHAnsi"/>
          <w:color w:val="000000" w:themeColor="text1"/>
          <w:sz w:val="32"/>
          <w:szCs w:val="32"/>
        </w:rPr>
        <w:t xml:space="preserve">Pracownicy poszczególnych wydziałów </w:t>
      </w:r>
      <w:r w:rsidR="004470D9" w:rsidRPr="0041068E">
        <w:rPr>
          <w:rFonts w:cstheme="minorHAnsi"/>
          <w:color w:val="000000" w:themeColor="text1"/>
          <w:sz w:val="32"/>
          <w:szCs w:val="32"/>
        </w:rPr>
        <w:t xml:space="preserve">będą załatwiali sprawy </w:t>
      </w:r>
      <w:r w:rsidR="00452FAA" w:rsidRPr="0041068E">
        <w:rPr>
          <w:rFonts w:cstheme="minorHAnsi"/>
          <w:color w:val="000000" w:themeColor="text1"/>
          <w:sz w:val="32"/>
          <w:szCs w:val="32"/>
        </w:rPr>
        <w:t>korespondencyjnie</w:t>
      </w:r>
      <w:r w:rsidR="007B6AD5" w:rsidRPr="0041068E">
        <w:rPr>
          <w:rFonts w:cstheme="minorHAnsi"/>
          <w:color w:val="000000" w:themeColor="text1"/>
          <w:sz w:val="32"/>
          <w:szCs w:val="32"/>
        </w:rPr>
        <w:t xml:space="preserve">. </w:t>
      </w:r>
      <w:r w:rsidR="00701DB6" w:rsidRPr="0041068E">
        <w:rPr>
          <w:rFonts w:cstheme="minorHAnsi"/>
          <w:color w:val="000000" w:themeColor="text1"/>
          <w:sz w:val="32"/>
          <w:szCs w:val="32"/>
        </w:rPr>
        <w:br/>
      </w:r>
      <w:r w:rsidR="007B6AD5" w:rsidRPr="0041068E">
        <w:rPr>
          <w:rFonts w:cstheme="minorHAnsi"/>
          <w:color w:val="000000" w:themeColor="text1"/>
          <w:sz w:val="32"/>
          <w:szCs w:val="32"/>
        </w:rPr>
        <w:t>W sprawach skomplikowanych  pracownik merytoryczny skontaktuje się z wnioskodawcą lub pełnomocnikiem na wskazany we wniosku nr telefonu.</w:t>
      </w:r>
    </w:p>
    <w:p w14:paraId="33F7A53D" w14:textId="77777777" w:rsidR="007B6AD5" w:rsidRPr="0041068E" w:rsidRDefault="007B6AD5" w:rsidP="00EA15D8">
      <w:pPr>
        <w:pStyle w:val="NormalnyWeb"/>
        <w:spacing w:line="315" w:lineRule="atLeast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1068E">
        <w:rPr>
          <w:rFonts w:asciiTheme="minorHAnsi" w:hAnsiTheme="minorHAnsi" w:cstheme="minorHAnsi"/>
          <w:color w:val="000000" w:themeColor="text1"/>
          <w:sz w:val="32"/>
          <w:szCs w:val="32"/>
        </w:rPr>
        <w:t>W związku z powyższym zwracam się z prośbą o zwrócenie szczególnej uwagi na podanie prawidłowych danych kontaktowych takich jak numer telefonu i adres email na składanym wniosku.</w:t>
      </w:r>
    </w:p>
    <w:p w14:paraId="3E8ADB98" w14:textId="77777777" w:rsidR="00982DD1" w:rsidRPr="0041068E" w:rsidRDefault="00982DD1" w:rsidP="00EA15D8">
      <w:pPr>
        <w:pStyle w:val="NormalnyWeb"/>
        <w:spacing w:line="315" w:lineRule="atLeast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1068E">
        <w:rPr>
          <w:rFonts w:asciiTheme="minorHAnsi" w:hAnsiTheme="minorHAnsi" w:cstheme="minorHAnsi"/>
          <w:color w:val="000000" w:themeColor="text1"/>
          <w:sz w:val="32"/>
          <w:szCs w:val="32"/>
        </w:rPr>
        <w:t>Jednocześnie zapewniamy, że wszelkie sprawy będą załatwiane w terminie.</w:t>
      </w:r>
    </w:p>
    <w:p w14:paraId="7017262A" w14:textId="77777777" w:rsidR="00452FAA" w:rsidRPr="0041068E" w:rsidRDefault="00452FAA" w:rsidP="00EA15D8">
      <w:pPr>
        <w:pStyle w:val="NormalnyWeb"/>
        <w:spacing w:line="315" w:lineRule="atLeast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1068E">
        <w:rPr>
          <w:rFonts w:asciiTheme="minorHAnsi" w:hAnsiTheme="minorHAnsi" w:cstheme="minorHAnsi"/>
          <w:color w:val="000000" w:themeColor="text1"/>
          <w:sz w:val="32"/>
          <w:szCs w:val="32"/>
        </w:rPr>
        <w:t>W związku z zaistniałą s</w:t>
      </w:r>
      <w:bookmarkStart w:id="0" w:name="_GoBack"/>
      <w:bookmarkEnd w:id="0"/>
      <w:r w:rsidRPr="0041068E">
        <w:rPr>
          <w:rFonts w:asciiTheme="minorHAnsi" w:hAnsiTheme="minorHAnsi" w:cstheme="minorHAnsi"/>
          <w:color w:val="000000" w:themeColor="text1"/>
          <w:sz w:val="32"/>
          <w:szCs w:val="32"/>
        </w:rPr>
        <w:t>ytuacją prosimy o zrozumienie i wyrozumiałość.</w:t>
      </w:r>
    </w:p>
    <w:sectPr w:rsidR="00452FAA" w:rsidRPr="0041068E" w:rsidSect="0041068E">
      <w:pgSz w:w="16838" w:h="23811" w:code="8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0A7"/>
    <w:multiLevelType w:val="multilevel"/>
    <w:tmpl w:val="B5B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77092"/>
    <w:multiLevelType w:val="multilevel"/>
    <w:tmpl w:val="A19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1CC4"/>
    <w:multiLevelType w:val="multilevel"/>
    <w:tmpl w:val="704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F8"/>
    <w:rsid w:val="002A6F54"/>
    <w:rsid w:val="00322496"/>
    <w:rsid w:val="003618C6"/>
    <w:rsid w:val="0040303F"/>
    <w:rsid w:val="0041068E"/>
    <w:rsid w:val="004470D9"/>
    <w:rsid w:val="00452FAA"/>
    <w:rsid w:val="0048343C"/>
    <w:rsid w:val="00521EF8"/>
    <w:rsid w:val="00637B96"/>
    <w:rsid w:val="006B2401"/>
    <w:rsid w:val="00701DB6"/>
    <w:rsid w:val="00770B23"/>
    <w:rsid w:val="007B6AD5"/>
    <w:rsid w:val="0089553F"/>
    <w:rsid w:val="00901751"/>
    <w:rsid w:val="00966A34"/>
    <w:rsid w:val="00982DD1"/>
    <w:rsid w:val="00A35DA2"/>
    <w:rsid w:val="00A37974"/>
    <w:rsid w:val="00B43615"/>
    <w:rsid w:val="00B7477C"/>
    <w:rsid w:val="00C33DF2"/>
    <w:rsid w:val="00C93FFC"/>
    <w:rsid w:val="00CF1A83"/>
    <w:rsid w:val="00D51FFF"/>
    <w:rsid w:val="00EA15D8"/>
    <w:rsid w:val="00F2177D"/>
    <w:rsid w:val="00F4180B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C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E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6D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E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6D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acja.powiatostrzeszowski.pl/publi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wiatostrzeszowski.pl/mam-sprawe-druki-do-pob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.spostrzeszow.n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Bednarek</cp:lastModifiedBy>
  <cp:revision>2</cp:revision>
  <cp:lastPrinted>2020-11-03T10:47:00Z</cp:lastPrinted>
  <dcterms:created xsi:type="dcterms:W3CDTF">2020-11-06T06:40:00Z</dcterms:created>
  <dcterms:modified xsi:type="dcterms:W3CDTF">2020-11-06T06:40:00Z</dcterms:modified>
</cp:coreProperties>
</file>