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C6" w:rsidRPr="001C79C6" w:rsidRDefault="002051F2" w:rsidP="001C7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05.15pt;margin-top:14.65pt;width:3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" stroked="f">
            <v:textbox style="mso-fit-shape-to-text:t">
              <w:txbxContent>
                <w:p w:rsidR="00812851" w:rsidRDefault="00812851" w:rsidP="00812851">
                  <w:pPr>
                    <w:jc w:val="center"/>
                  </w:pPr>
                  <w:r w:rsidRPr="00237FC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32"/>
                      <w:szCs w:val="32"/>
                      <w:lang w:eastAsia="pl-PL"/>
                    </w:rPr>
                    <w:t>INFORMACJA DOT. WYPADKÓW PRZY PRACY ROLNICZEJ</w:t>
                  </w:r>
                </w:p>
              </w:txbxContent>
            </v:textbox>
            <w10:wrap type="square" anchorx="margin"/>
          </v:shape>
        </w:pict>
      </w:r>
      <w:r w:rsidR="00812851"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1085850" cy="1064663"/>
            <wp:effectExtent l="0" t="0" r="0" b="2540"/>
            <wp:docPr id="1" name="Obraz 1" descr="Obraz znaleziony dla: logo kr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kr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35" cy="10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 </w:t>
      </w:r>
    </w:p>
    <w:p w:rsidR="00D3114F" w:rsidRPr="00C80AD0" w:rsidRDefault="003B7C05" w:rsidP="00840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 KRUS w Nisk</w:t>
      </w:r>
      <w:r w:rsidR="00D3114F" w:rsidRPr="00C80A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informuje, że je</w:t>
      </w:r>
      <w:r w:rsidR="00C80A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dnym ze świadczeń wypłacanych</w:t>
      </w:r>
      <w:r w:rsidR="00D3114F" w:rsidRPr="00C80A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ubezpieczenia społecznego rolników jest jednorazowe odszkodowanie z tytułu wypadku przy pracy rolniczej. </w:t>
      </w:r>
      <w:r w:rsidR="00C80A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80AD0" w:rsidRPr="00C80A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Jednorazowe odszkodowanie przysługuje u</w:t>
      </w:r>
      <w:r w:rsidR="00C80AD0"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bezpieczonemu rolnikowi i domownikowi</w:t>
      </w:r>
      <w:r w:rsidR="00F953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C80AD0"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który doznał stałego lub długotrwałego uszczerbku na zdrowiu wskutek wypadku przy pracy rolniczej lub rolniczej choroby zawodowej, lub członkom rodziny ubezpieczonego zmarłego wskut</w:t>
      </w:r>
      <w:r w:rsidR="00C80AD0" w:rsidRPr="00C80A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 wypadku przy pracy rolniczej.</w:t>
      </w:r>
      <w:r w:rsidR="00C80AD0"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425F66" w:rsidRPr="00425F66" w:rsidRDefault="00425F66" w:rsidP="00840FC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rozumieniu art. 11 ust. 1 ustawy z dnia 20 grudnia 1990 roku o ubezpieczeniu społecznym rolników, za </w:t>
      </w:r>
      <w:r w:rsidRPr="00425F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wypadek przy pracy rolniczej</w:t>
      </w: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uważa się nagłe zdarzenie wywołane przyczyną zewnętrzną, które nastąpiło podczas wykonywania czynności związanych z prowadzeniem działalności rolniczej albo pozostających w związku z wykonywaniem tych czynności:</w:t>
      </w:r>
    </w:p>
    <w:p w:rsidR="00425F66" w:rsidRPr="00425F66" w:rsidRDefault="00425F66" w:rsidP="00840FC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terenie gospodarstwa rolnego, które ubezpieczony prowadzi lub w którym stale pracuje, albo na terenie gospodarstwa domowego bezpośrednio związanego z tym gospodarstwem rolnym, lub</w:t>
      </w:r>
    </w:p>
    <w:p w:rsidR="00425F66" w:rsidRPr="00425F66" w:rsidRDefault="00425F66" w:rsidP="00840FC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drodze ubezpieczonego z mieszkania do gospodarstwa rolnego, albo w drodze powrotnej, lub</w:t>
      </w:r>
    </w:p>
    <w:p w:rsidR="00425F66" w:rsidRPr="00425F66" w:rsidRDefault="00425F66" w:rsidP="00840FC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wykonywania poza terenem gospodarstwa rolnego zwykłych czynności związanych z prowadzeniem działalności rolniczej lub w związku z wykonywaniem tych czynności, lub</w:t>
      </w:r>
    </w:p>
    <w:p w:rsidR="00425F66" w:rsidRPr="00425F66" w:rsidRDefault="00425F66" w:rsidP="00840FC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drodze do miejsca wykonywania czynności, o których mowa w pkt. 3 albo w drodze powrotnej.</w:t>
      </w:r>
    </w:p>
    <w:p w:rsidR="0056471E" w:rsidRPr="00C80AD0" w:rsidRDefault="0056471E" w:rsidP="00840FCE">
      <w:pPr>
        <w:pStyle w:val="Bezodstpw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80AD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45 ust. 1 </w:t>
      </w:r>
      <w:r w:rsidR="00F9533F">
        <w:rPr>
          <w:rFonts w:ascii="Times New Roman" w:hAnsi="Times New Roman" w:cs="Times New Roman"/>
          <w:sz w:val="24"/>
          <w:szCs w:val="24"/>
          <w:lang w:eastAsia="pl-PL"/>
        </w:rPr>
        <w:t xml:space="preserve">ustawy o ubezpieczeniu społecznym rolników </w:t>
      </w:r>
      <w:r w:rsidRPr="00C80A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zaistnieniu wypadku przy pracy rolniczej poszkodowany, rolnik, domownik  lub inna osoba są zobowiązane zawiadomić Kasę </w:t>
      </w:r>
      <w:r w:rsidR="00425F66" w:rsidRPr="00C80A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jak najwcześniej, bez zbędnej zwłoki. </w:t>
      </w:r>
    </w:p>
    <w:p w:rsidR="0056471E" w:rsidRPr="00C80AD0" w:rsidRDefault="0056471E" w:rsidP="00840FC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80AD0">
        <w:rPr>
          <w:rFonts w:ascii="Times New Roman" w:hAnsi="Times New Roman" w:cs="Times New Roman"/>
          <w:sz w:val="24"/>
          <w:szCs w:val="24"/>
          <w:lang w:eastAsia="pl-PL"/>
        </w:rPr>
        <w:t xml:space="preserve">Nie dopełnienie obowiązku zgłoszenia wypadku bez zbędnej zwłoki jest oceniane przy ustalaniu okoliczności i przyczyn wypadku oraz prawa do jednorazowego odszkodowania. Oznacza to, że w przypadku późnego zgłoszenia  zdarzenia jeśli nie można ustalić jego okoliczności i przebiegu Kasa może odmówić prawa do jednorazowego odszkodowania. </w:t>
      </w:r>
    </w:p>
    <w:p w:rsidR="00425F66" w:rsidRPr="00425F66" w:rsidRDefault="00425F66" w:rsidP="00840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Zgłoszenia wypadku może dokonać poszkodowany lub inna osoba, bezpośrednio w siedzibie KRUS lub za pośrednictwem poczty, telefonicznie albo pocztą elektroniczną.</w:t>
      </w:r>
    </w:p>
    <w:p w:rsidR="00425F66" w:rsidRPr="00425F66" w:rsidRDefault="00425F66" w:rsidP="00840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Osoba poszkodowana lub inna zgłaszająca wypadek powinna w szczególności:</w:t>
      </w:r>
    </w:p>
    <w:p w:rsidR="00425F66" w:rsidRPr="00425F66" w:rsidRDefault="00425F66" w:rsidP="00840FCE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zabezpieczyć w miarę możliwości miejsce i przedmioty związane z wypadkiem;</w:t>
      </w:r>
    </w:p>
    <w:p w:rsidR="00425F66" w:rsidRPr="00425F66" w:rsidRDefault="00425F66" w:rsidP="00840FCE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udostępnić miejsce wypadku i przedmioty związane z wypadkiem;</w:t>
      </w:r>
    </w:p>
    <w:p w:rsidR="00425F66" w:rsidRPr="00425F66" w:rsidRDefault="00425F66" w:rsidP="00840FCE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wskazać świadków wypadku;</w:t>
      </w:r>
    </w:p>
    <w:p w:rsidR="00425F66" w:rsidRPr="00425F66" w:rsidRDefault="00425F66" w:rsidP="00840FCE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dostarczyć posiadaną dokumentację leczenia;</w:t>
      </w:r>
    </w:p>
    <w:p w:rsidR="00425F66" w:rsidRDefault="00425F66" w:rsidP="00840FCE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udzielić informacji i wszechstronnej pomocy pracownikowi Kasy upoważnionemu przez Prezesa Kasy do prowadzenia postępowania dowodowego w sprawie ustalenia okoliczności </w:t>
      </w:r>
      <w:r w:rsidRPr="00425F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przyczyn wypadku.</w:t>
      </w:r>
    </w:p>
    <w:p w:rsidR="002C11F5" w:rsidRPr="003B7C05" w:rsidRDefault="00CB6DCC" w:rsidP="003B7C05">
      <w:pPr>
        <w:spacing w:before="100" w:beforeAutospacing="1" w:after="100" w:afterAutospacing="1" w:line="240" w:lineRule="auto"/>
        <w:ind w:right="240"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Niezwłocznie po zgłoszeniu zdarzenia </w:t>
      </w:r>
      <w:r w:rsidR="00994C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Kasa wszczyna postepowania dowodowe mające na </w:t>
      </w:r>
      <w:r w:rsidR="00994C44" w:rsidRPr="002C1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celu wyjaśnienie okoliczności i przyczyn wypadku p</w:t>
      </w:r>
      <w:r w:rsidRPr="002C1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rzy pracy rolniczej. </w:t>
      </w:r>
    </w:p>
    <w:p w:rsidR="002C11F5" w:rsidRPr="002C11F5" w:rsidRDefault="003B7C05" w:rsidP="002C11F5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Kierownik </w:t>
      </w:r>
      <w:r w:rsidR="002C11F5" w:rsidRPr="002C11F5">
        <w:rPr>
          <w:rFonts w:ascii="Times New Roman" w:hAnsi="Times New Roman" w:cs="Times New Roman"/>
          <w:lang w:eastAsia="pl-PL"/>
        </w:rPr>
        <w:t>P</w:t>
      </w:r>
      <w:r>
        <w:rPr>
          <w:rFonts w:ascii="Times New Roman" w:hAnsi="Times New Roman" w:cs="Times New Roman"/>
          <w:lang w:eastAsia="pl-PL"/>
        </w:rPr>
        <w:t>T KRUS w Nisk</w:t>
      </w:r>
      <w:r w:rsidR="002C11F5" w:rsidRPr="002C11F5">
        <w:rPr>
          <w:rFonts w:ascii="Times New Roman" w:hAnsi="Times New Roman" w:cs="Times New Roman"/>
          <w:lang w:eastAsia="pl-PL"/>
        </w:rPr>
        <w:t>u</w:t>
      </w:r>
    </w:p>
    <w:p w:rsidR="002C11F5" w:rsidRPr="002C11F5" w:rsidRDefault="003B7C05" w:rsidP="002C11F5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Paweł Tofil</w:t>
      </w:r>
      <w:bookmarkStart w:id="0" w:name="_GoBack"/>
      <w:bookmarkEnd w:id="0"/>
    </w:p>
    <w:sectPr w:rsidR="002C11F5" w:rsidRPr="002C11F5" w:rsidSect="002C11F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3F3"/>
    <w:multiLevelType w:val="multilevel"/>
    <w:tmpl w:val="6912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A0B"/>
    <w:multiLevelType w:val="multilevel"/>
    <w:tmpl w:val="DA00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F66"/>
    <w:rsid w:val="001C79C6"/>
    <w:rsid w:val="002051F2"/>
    <w:rsid w:val="00237FCA"/>
    <w:rsid w:val="002C11F5"/>
    <w:rsid w:val="003B7C05"/>
    <w:rsid w:val="00425F66"/>
    <w:rsid w:val="0056471E"/>
    <w:rsid w:val="00812851"/>
    <w:rsid w:val="00840FCE"/>
    <w:rsid w:val="00844B69"/>
    <w:rsid w:val="00994C44"/>
    <w:rsid w:val="009A1833"/>
    <w:rsid w:val="00C80AD0"/>
    <w:rsid w:val="00CB6DCC"/>
    <w:rsid w:val="00D3114F"/>
    <w:rsid w:val="00DF7D86"/>
    <w:rsid w:val="00F9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4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1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4148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aNz9bB5/&amp;id=8CC6AF3ECDC7CF64B60F3F35B04DEBEAD6C45579&amp;thid=OIP.aNz9bB5_LFZbzIH--x7LxAHaHa&amp;mediaurl=http://debica.pl/data/images/3566/logo-krus-zielony-20150414144239.jpg&amp;exph=1136&amp;expw=1136&amp;q=logo+krus&amp;simid=608036766617831308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Tokarz</dc:creator>
  <cp:lastModifiedBy>kinlat</cp:lastModifiedBy>
  <cp:revision>2</cp:revision>
  <cp:lastPrinted>2019-06-06T08:28:00Z</cp:lastPrinted>
  <dcterms:created xsi:type="dcterms:W3CDTF">2019-06-12T06:32:00Z</dcterms:created>
  <dcterms:modified xsi:type="dcterms:W3CDTF">2019-06-12T06:32:00Z</dcterms:modified>
</cp:coreProperties>
</file>