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6E" w:rsidRDefault="00B2436E" w:rsidP="00D334E6">
      <w:pPr>
        <w:pStyle w:val="Heading1"/>
      </w:pPr>
      <w:r>
        <w:t xml:space="preserve">„W labiryncie świata” </w:t>
      </w:r>
    </w:p>
    <w:p w:rsidR="00B2436E" w:rsidRPr="00D334E6" w:rsidRDefault="00B2436E" w:rsidP="00D334E6"/>
    <w:p w:rsidR="00B2436E" w:rsidRDefault="00B2436E" w:rsidP="00211570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A87D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zy chrześcijaństwo przeżywa kryzys? Czy religia, która istnieje od dwóch tysięcy lat i która ukształtowała Europę, obecnie znajduje się w odwrocie? A może tytułowe „problemy współczesnego chrześcijaństwa” to jedynie naturalne dla każdej epoki ścieranie się dwóch zawsze odmiennych porządków – doczesnego i wiecznego? Na te pytania spróbują odpowiedzieć goście I edycji nowego cyklu „W labiryncie świata”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56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ks. abp. </w:t>
      </w:r>
      <w:r w:rsidRPr="00A87D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Grzegorz Ryś, metropolita łódzki 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raz dziennikarz Szymon Hołownia</w:t>
      </w:r>
      <w:r w:rsidRPr="00A87D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7D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Rozmowę o wielkich wyzwaniach, jakie współczesność postawiła chrześcijaństwu poprowadzi </w:t>
      </w:r>
      <w:r w:rsidRPr="002115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Wojciech Bonowicz, finalista Nagrody Literackiej Nike 2018.</w:t>
      </w:r>
    </w:p>
    <w:p w:rsidR="00B2436E" w:rsidRPr="00211570" w:rsidRDefault="00B2436E" w:rsidP="00211570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2436E" w:rsidRDefault="00B2436E" w:rsidP="002115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„W labiryncie świata”</w:t>
        </w:r>
      </w:hyperlink>
      <w:r w:rsidRPr="00211570">
        <w:rPr>
          <w:rFonts w:ascii="Times New Roman" w:hAnsi="Times New Roman" w:cs="Times New Roman"/>
          <w:sz w:val="24"/>
          <w:szCs w:val="24"/>
        </w:rPr>
        <w:t xml:space="preserve"> to kolejny cykl paneli dyskusyjnych, który realizowany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211570">
        <w:rPr>
          <w:rFonts w:ascii="Times New Roman" w:hAnsi="Times New Roman" w:cs="Times New Roman"/>
          <w:sz w:val="24"/>
          <w:szCs w:val="24"/>
        </w:rPr>
        <w:t xml:space="preserve">przez </w:t>
      </w:r>
      <w:hyperlink r:id="rId5" w:tgtFrame="_blank" w:tooltip="Wyższa Szkoła Informatyki i Zarządzania w Rzeszowie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Wyższą Szkołę Informatyki i Zarządzania</w:t>
        </w:r>
      </w:hyperlink>
      <w:r w:rsidRPr="00211570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tgtFrame="_blank" w:tooltip="Klasztor Dominikanów w Rzeszowie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Klasztor Ojców Dominikanów w Rzeszowie</w:t>
        </w:r>
      </w:hyperlink>
      <w:r w:rsidRPr="00211570">
        <w:rPr>
          <w:rFonts w:ascii="Times New Roman" w:hAnsi="Times New Roman" w:cs="Times New Roman"/>
          <w:sz w:val="24"/>
          <w:szCs w:val="24"/>
        </w:rPr>
        <w:t xml:space="preserve"> we współpracy z „</w:t>
      </w:r>
      <w:hyperlink r:id="rId7" w:tgtFrame="_blank" w:tooltip="&quot;Tygodnik Powszechny&quot;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Tygodnikiem Powszechnym</w:t>
        </w:r>
      </w:hyperlink>
      <w:r w:rsidRPr="00211570">
        <w:rPr>
          <w:rFonts w:ascii="Times New Roman" w:hAnsi="Times New Roman" w:cs="Times New Roman"/>
          <w:sz w:val="24"/>
          <w:szCs w:val="24"/>
        </w:rPr>
        <w:t>”. Współorganizatorem s</w:t>
      </w:r>
      <w:r>
        <w:rPr>
          <w:rFonts w:ascii="Times New Roman" w:hAnsi="Times New Roman" w:cs="Times New Roman"/>
          <w:sz w:val="24"/>
          <w:szCs w:val="24"/>
        </w:rPr>
        <w:t xml:space="preserve">potkania </w:t>
      </w:r>
      <w:r w:rsidRPr="00211570">
        <w:rPr>
          <w:rFonts w:ascii="Times New Roman" w:hAnsi="Times New Roman" w:cs="Times New Roman"/>
          <w:sz w:val="24"/>
          <w:szCs w:val="24"/>
        </w:rPr>
        <w:t xml:space="preserve">otwierającego pierwszą edycję cyklu będzie </w:t>
      </w:r>
      <w:hyperlink r:id="rId8" w:tgtFrame="_blank" w:tooltip="Fundacja Tygodnika Powszechnego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Fundacja „Tygodnika Powszechnego”</w:t>
        </w:r>
      </w:hyperlink>
      <w:r w:rsidRPr="00211570">
        <w:rPr>
          <w:rFonts w:ascii="Times New Roman" w:hAnsi="Times New Roman" w:cs="Times New Roman"/>
          <w:sz w:val="24"/>
          <w:szCs w:val="24"/>
        </w:rPr>
        <w:t xml:space="preserve">. </w:t>
      </w:r>
      <w:r w:rsidRPr="00211570">
        <w:rPr>
          <w:rFonts w:ascii="Times New Roman" w:hAnsi="Times New Roman" w:cs="Times New Roman"/>
          <w:color w:val="000000"/>
          <w:sz w:val="24"/>
          <w:szCs w:val="24"/>
        </w:rPr>
        <w:t xml:space="preserve">Spotkanie inaugurujące cykl odbędzie się 21 stycznia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br., o godz. 17.00, w Filharmonii </w:t>
      </w:r>
      <w:r w:rsidRPr="00211570">
        <w:rPr>
          <w:rFonts w:ascii="Times New Roman" w:hAnsi="Times New Roman" w:cs="Times New Roman"/>
          <w:color w:val="000000"/>
          <w:sz w:val="24"/>
          <w:szCs w:val="24"/>
        </w:rPr>
        <w:t>Podkarpackiej.</w:t>
      </w:r>
    </w:p>
    <w:p w:rsidR="00B2436E" w:rsidRDefault="00B2436E" w:rsidP="002115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36E" w:rsidRPr="00211570" w:rsidRDefault="00B2436E" w:rsidP="002115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spotkaniu jest BEZPŁATNY pod </w:t>
      </w:r>
      <w:r w:rsidRPr="00211570">
        <w:rPr>
          <w:rFonts w:ascii="Times New Roman" w:hAnsi="Times New Roman" w:cs="Times New Roman"/>
          <w:sz w:val="24"/>
          <w:szCs w:val="24"/>
          <w:lang w:eastAsia="pl-PL"/>
        </w:rPr>
        <w:t>warunkiem</w:t>
      </w:r>
      <w:hyperlink r:id="rId9" w:history="1">
        <w:r w:rsidRPr="00211570">
          <w:rPr>
            <w:rFonts w:ascii="Times New Roman" w:hAnsi="Times New Roman" w:cs="Times New Roman"/>
            <w:color w:val="0000FF"/>
            <w:sz w:val="24"/>
            <w:szCs w:val="24"/>
            <w:lang w:eastAsia="pl-PL"/>
          </w:rPr>
          <w:t xml:space="preserve"> REJESTRACJI</w:t>
        </w:r>
      </w:hyperlink>
      <w:r w:rsidRPr="002115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0" w:history="1">
        <w:r w:rsidRPr="00211570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eastAsia="pl-PL"/>
          </w:rPr>
          <w:t>wlabiryncieswiata.wsiz.pl</w:t>
        </w:r>
      </w:hyperlink>
      <w:r w:rsidRPr="00211570">
        <w:rPr>
          <w:rFonts w:ascii="Times New Roman" w:hAnsi="Times New Roman" w:cs="Times New Roman"/>
          <w:sz w:val="24"/>
          <w:szCs w:val="24"/>
          <w:lang w:eastAsia="pl-PL"/>
        </w:rPr>
        <w:t xml:space="preserve"> i okazania na miejscu biletu wstępu. </w:t>
      </w:r>
    </w:p>
    <w:p w:rsidR="00B2436E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436E" w:rsidRPr="008D5F58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F58">
        <w:rPr>
          <w:rFonts w:ascii="Times New Roman" w:hAnsi="Times New Roman" w:cs="Times New Roman"/>
          <w:sz w:val="24"/>
          <w:szCs w:val="24"/>
          <w:lang w:eastAsia="pl-PL"/>
        </w:rPr>
        <w:t xml:space="preserve">Spotkanie zorganizowane zostanie w ramach projektu Fundacji </w:t>
      </w: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8D5F58">
        <w:rPr>
          <w:rFonts w:ascii="Times New Roman" w:hAnsi="Times New Roman" w:cs="Times New Roman"/>
          <w:sz w:val="24"/>
          <w:szCs w:val="24"/>
          <w:lang w:eastAsia="pl-PL"/>
        </w:rPr>
        <w:t>Tygo</w:t>
      </w:r>
      <w:r>
        <w:rPr>
          <w:rFonts w:ascii="Times New Roman" w:hAnsi="Times New Roman" w:cs="Times New Roman"/>
          <w:sz w:val="24"/>
          <w:szCs w:val="24"/>
          <w:lang w:eastAsia="pl-PL"/>
        </w:rPr>
        <w:t>dnika Powszechnego” pod tytułem „</w:t>
      </w:r>
      <w:r w:rsidRPr="008D5F58">
        <w:rPr>
          <w:rFonts w:ascii="Times New Roman" w:hAnsi="Times New Roman" w:cs="Times New Roman"/>
          <w:sz w:val="24"/>
          <w:szCs w:val="24"/>
          <w:lang w:eastAsia="pl-PL"/>
        </w:rPr>
        <w:t>Wielk</w:t>
      </w:r>
      <w:r>
        <w:rPr>
          <w:rFonts w:ascii="Times New Roman" w:hAnsi="Times New Roman" w:cs="Times New Roman"/>
          <w:sz w:val="24"/>
          <w:szCs w:val="24"/>
          <w:lang w:eastAsia="pl-PL"/>
        </w:rPr>
        <w:t>ie Pytania dla Polski - na nowo”</w:t>
      </w:r>
      <w:r w:rsidRPr="008D5F58">
        <w:rPr>
          <w:rFonts w:ascii="Times New Roman" w:hAnsi="Times New Roman" w:cs="Times New Roman"/>
          <w:sz w:val="24"/>
          <w:szCs w:val="24"/>
          <w:lang w:eastAsia="pl-PL"/>
        </w:rPr>
        <w:t xml:space="preserve"> dofinansowanego ze środków Templeton Religion Trust. </w:t>
      </w:r>
    </w:p>
    <w:p w:rsidR="00B2436E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436E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11" w:history="1">
        <w:r w:rsidRPr="005E16B2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REZERWACA BILETÓW</w:t>
        </w:r>
      </w:hyperlink>
    </w:p>
    <w:p w:rsidR="00B2436E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history="1">
        <w:r w:rsidRPr="005E16B2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WIĘCEJ INFORMACJI NA TEMAT CYKLU „W LABIRYNCIE ŚWIATA”</w:t>
        </w:r>
      </w:hyperlink>
    </w:p>
    <w:p w:rsidR="00B2436E" w:rsidRPr="00A87D5F" w:rsidRDefault="00B2436E" w:rsidP="0021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2436E" w:rsidRPr="00A87D5F" w:rsidSect="005E16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D5F"/>
    <w:rsid w:val="000561E9"/>
    <w:rsid w:val="000809D9"/>
    <w:rsid w:val="000B5DFE"/>
    <w:rsid w:val="00211570"/>
    <w:rsid w:val="00512EE2"/>
    <w:rsid w:val="00595662"/>
    <w:rsid w:val="005E16B2"/>
    <w:rsid w:val="00605F5A"/>
    <w:rsid w:val="00823CA7"/>
    <w:rsid w:val="008D5F58"/>
    <w:rsid w:val="008D6DA9"/>
    <w:rsid w:val="00980757"/>
    <w:rsid w:val="009F19CB"/>
    <w:rsid w:val="00A87D5F"/>
    <w:rsid w:val="00B2436E"/>
    <w:rsid w:val="00C165C9"/>
    <w:rsid w:val="00D334E6"/>
    <w:rsid w:val="00F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A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D5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A8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7D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A87D5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87D5F"/>
    <w:rPr>
      <w:b/>
      <w:bCs/>
    </w:rPr>
  </w:style>
  <w:style w:type="character" w:styleId="Hyperlink">
    <w:name w:val="Hyperlink"/>
    <w:basedOn w:val="DefaultParagraphFont"/>
    <w:uiPriority w:val="99"/>
    <w:rsid w:val="00A87D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E16B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godnikpowszechny.pl/fundacja-tygodnika-powszechne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ygodnikpowszechny.pl/" TargetMode="External"/><Relationship Id="rId12" Type="http://schemas.openxmlformats.org/officeDocument/2006/relationships/hyperlink" Target="https://wlabiryncieswiata.wsi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zeszow.dominikanie.pl/" TargetMode="External"/><Relationship Id="rId11" Type="http://schemas.openxmlformats.org/officeDocument/2006/relationships/hyperlink" Target="https://wlabiryncieswiata.wsiz.pl/rejestracja" TargetMode="External"/><Relationship Id="rId5" Type="http://schemas.openxmlformats.org/officeDocument/2006/relationships/hyperlink" Target="https://wsiz.rzeszow.pl/" TargetMode="External"/><Relationship Id="rId10" Type="http://schemas.openxmlformats.org/officeDocument/2006/relationships/hyperlink" Target="https://wlabiryncieswiata.wsiz.pl/" TargetMode="External"/><Relationship Id="rId4" Type="http://schemas.openxmlformats.org/officeDocument/2006/relationships/hyperlink" Target="https://wlabiryncieswiata.wsiz.pl/" TargetMode="External"/><Relationship Id="rId9" Type="http://schemas.openxmlformats.org/officeDocument/2006/relationships/hyperlink" Target="https://wlabiryncieswiata.wsiz.pl/rejestr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311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 labiryncie świata” – o problemach współczesnego chrześcijaństwa dyskutować będą w Rzeszowie metropolita łódzki ksiądz arcyb</dc:title>
  <dc:subject/>
  <dc:creator/>
  <cp:keywords/>
  <dc:description/>
  <cp:lastModifiedBy>oem</cp:lastModifiedBy>
  <cp:revision>3</cp:revision>
  <cp:lastPrinted>2019-01-04T12:51:00Z</cp:lastPrinted>
  <dcterms:created xsi:type="dcterms:W3CDTF">2019-01-08T08:38:00Z</dcterms:created>
  <dcterms:modified xsi:type="dcterms:W3CDTF">2019-01-08T08:38:00Z</dcterms:modified>
</cp:coreProperties>
</file>