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52C" w:rsidRPr="00F50327" w:rsidRDefault="0067352C" w:rsidP="0067352C">
      <w:pPr>
        <w:pStyle w:val="Nagwek3"/>
        <w:spacing w:before="0" w:after="0" w:line="22" w:lineRule="atLeast"/>
        <w:jc w:val="right"/>
        <w:rPr>
          <w:rFonts w:ascii="Times New Roman" w:hAnsi="Times New Roman" w:cs="Times New Roman"/>
          <w:b w:val="0"/>
          <w:i/>
          <w:iCs/>
          <w:sz w:val="20"/>
          <w:szCs w:val="20"/>
        </w:rPr>
      </w:pPr>
    </w:p>
    <w:p w:rsidR="0067352C" w:rsidRDefault="0067352C" w:rsidP="0067352C">
      <w:pPr>
        <w:pStyle w:val="Nagwek3"/>
        <w:spacing w:before="0" w:after="0" w:line="22" w:lineRule="atLea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96F88">
        <w:rPr>
          <w:rFonts w:ascii="Times New Roman" w:hAnsi="Times New Roman" w:cs="Times New Roman"/>
          <w:iCs/>
          <w:sz w:val="20"/>
          <w:szCs w:val="20"/>
        </w:rPr>
        <w:t xml:space="preserve">Załącznik do </w:t>
      </w:r>
      <w:r>
        <w:rPr>
          <w:rFonts w:ascii="Times New Roman" w:hAnsi="Times New Roman" w:cs="Times New Roman"/>
          <w:sz w:val="20"/>
          <w:szCs w:val="20"/>
        </w:rPr>
        <w:t>Uchwały Nr XIII/99/20</w:t>
      </w:r>
    </w:p>
    <w:p w:rsidR="0067352C" w:rsidRDefault="0067352C" w:rsidP="0067352C">
      <w:pPr>
        <w:pStyle w:val="Nagwek3"/>
        <w:spacing w:before="0" w:after="0" w:line="22" w:lineRule="atLeast"/>
        <w:ind w:left="6372"/>
        <w:jc w:val="both"/>
        <w:rPr>
          <w:rFonts w:ascii="Times New Roman" w:hAnsi="Times New Roman" w:cs="Times New Roman"/>
          <w:sz w:val="20"/>
          <w:szCs w:val="20"/>
        </w:rPr>
      </w:pPr>
      <w:r w:rsidRPr="00896F88">
        <w:rPr>
          <w:rFonts w:ascii="Times New Roman" w:hAnsi="Times New Roman" w:cs="Times New Roman"/>
          <w:sz w:val="20"/>
          <w:szCs w:val="20"/>
        </w:rPr>
        <w:t xml:space="preserve">Rady Gminy Krzeszów </w:t>
      </w:r>
    </w:p>
    <w:p w:rsidR="0067352C" w:rsidRPr="00EF7B81" w:rsidRDefault="0067352C" w:rsidP="0067352C">
      <w:pPr>
        <w:pStyle w:val="Nagwek3"/>
        <w:spacing w:before="0" w:after="0" w:line="22" w:lineRule="atLeast"/>
        <w:ind w:left="6372"/>
        <w:jc w:val="both"/>
      </w:pPr>
      <w:r>
        <w:rPr>
          <w:rFonts w:ascii="Times New Roman" w:hAnsi="Times New Roman" w:cs="Times New Roman"/>
          <w:sz w:val="20"/>
          <w:szCs w:val="20"/>
        </w:rPr>
        <w:t>z dnia 31 stycznia 2020</w:t>
      </w:r>
      <w:r w:rsidRPr="00896F88">
        <w:rPr>
          <w:rFonts w:ascii="Times New Roman" w:hAnsi="Times New Roman" w:cs="Times New Roman"/>
          <w:sz w:val="20"/>
          <w:szCs w:val="20"/>
        </w:rPr>
        <w:t xml:space="preserve"> r.</w:t>
      </w:r>
    </w:p>
    <w:tbl>
      <w:tblPr>
        <w:tblpPr w:leftFromText="141" w:rightFromText="141" w:vertAnchor="text" w:horzAnchor="margin" w:tblpY="253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5"/>
        <w:gridCol w:w="54"/>
        <w:gridCol w:w="1551"/>
        <w:gridCol w:w="9"/>
        <w:gridCol w:w="1671"/>
        <w:gridCol w:w="660"/>
        <w:gridCol w:w="1071"/>
        <w:gridCol w:w="1119"/>
        <w:gridCol w:w="440"/>
        <w:gridCol w:w="142"/>
        <w:gridCol w:w="1608"/>
      </w:tblGrid>
      <w:tr w:rsidR="0067352C" w:rsidTr="00A62D29">
        <w:trPr>
          <w:trHeight w:val="699"/>
        </w:trPr>
        <w:tc>
          <w:tcPr>
            <w:tcW w:w="1008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52C" w:rsidRPr="003712EC" w:rsidRDefault="0067352C" w:rsidP="00A62D29">
            <w:pPr>
              <w:tabs>
                <w:tab w:val="left" w:pos="5895"/>
              </w:tabs>
              <w:spacing w:line="22" w:lineRule="atLeast"/>
              <w:jc w:val="center"/>
              <w:rPr>
                <w:b/>
                <w:sz w:val="26"/>
                <w:szCs w:val="26"/>
              </w:rPr>
            </w:pPr>
            <w:r w:rsidRPr="003712EC">
              <w:rPr>
                <w:b/>
                <w:sz w:val="26"/>
                <w:szCs w:val="26"/>
              </w:rPr>
              <w:t xml:space="preserve">DEKLARACJA  </w:t>
            </w:r>
            <w:r>
              <w:rPr>
                <w:b/>
                <w:sz w:val="26"/>
                <w:szCs w:val="26"/>
              </w:rPr>
              <w:t>O</w:t>
            </w:r>
            <w:r w:rsidRPr="003712EC">
              <w:rPr>
                <w:b/>
                <w:sz w:val="26"/>
                <w:szCs w:val="26"/>
              </w:rPr>
              <w:t xml:space="preserve"> WYSOKOŚCI OPŁATY </w:t>
            </w:r>
            <w:r w:rsidRPr="003712EC"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ZA</w:t>
            </w:r>
            <w:r w:rsidRPr="003712EC">
              <w:rPr>
                <w:b/>
                <w:sz w:val="26"/>
                <w:szCs w:val="26"/>
              </w:rPr>
              <w:t xml:space="preserve"> GOSPODAROWANIE ODPADAMI KOMUNALNYMI</w:t>
            </w:r>
          </w:p>
        </w:tc>
      </w:tr>
      <w:tr w:rsidR="0067352C" w:rsidTr="00A62D29">
        <w:trPr>
          <w:trHeight w:val="413"/>
        </w:trPr>
        <w:tc>
          <w:tcPr>
            <w:tcW w:w="1809" w:type="dxa"/>
            <w:gridSpan w:val="2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Podstawa prawna</w:t>
            </w:r>
          </w:p>
        </w:tc>
        <w:tc>
          <w:tcPr>
            <w:tcW w:w="8271" w:type="dxa"/>
            <w:gridSpan w:val="9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 xml:space="preserve">Ustawa z dnia 13 września 1996 r o utrzymaniu czystości i porządku </w:t>
            </w:r>
            <w:r w:rsidRPr="003712EC">
              <w:rPr>
                <w:sz w:val="20"/>
                <w:szCs w:val="20"/>
              </w:rPr>
              <w:br/>
              <w:t>w gminach /tekst jednolity Dz. U. z 2019r. poz. 2010 z późn.zm./</w:t>
            </w:r>
          </w:p>
        </w:tc>
      </w:tr>
      <w:tr w:rsidR="0067352C" w:rsidTr="00A62D29">
        <w:trPr>
          <w:trHeight w:val="520"/>
        </w:trPr>
        <w:tc>
          <w:tcPr>
            <w:tcW w:w="1809" w:type="dxa"/>
            <w:gridSpan w:val="2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Składający</w:t>
            </w:r>
          </w:p>
        </w:tc>
        <w:tc>
          <w:tcPr>
            <w:tcW w:w="8271" w:type="dxa"/>
            <w:gridSpan w:val="9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Właściciel nieruchomości, na której zamieszkują mieszkańcy w rozumieniu ustawy o utrzymaniu czystości i porządku  w gminach</w:t>
            </w:r>
          </w:p>
        </w:tc>
      </w:tr>
      <w:tr w:rsidR="0067352C" w:rsidTr="00A62D29">
        <w:trPr>
          <w:trHeight w:val="414"/>
        </w:trPr>
        <w:tc>
          <w:tcPr>
            <w:tcW w:w="1809" w:type="dxa"/>
            <w:gridSpan w:val="2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Miejsce składania</w:t>
            </w:r>
          </w:p>
        </w:tc>
        <w:tc>
          <w:tcPr>
            <w:tcW w:w="8271" w:type="dxa"/>
            <w:gridSpan w:val="9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Urząd Gminy Krzeszów, ul. Rynek 2, 37-418 Krzeszów</w:t>
            </w:r>
          </w:p>
        </w:tc>
      </w:tr>
      <w:tr w:rsidR="0067352C" w:rsidTr="00A62D29">
        <w:trPr>
          <w:trHeight w:val="837"/>
        </w:trPr>
        <w:tc>
          <w:tcPr>
            <w:tcW w:w="1809" w:type="dxa"/>
            <w:gridSpan w:val="2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 xml:space="preserve">Termin składania </w:t>
            </w:r>
          </w:p>
        </w:tc>
        <w:tc>
          <w:tcPr>
            <w:tcW w:w="8271" w:type="dxa"/>
            <w:gridSpan w:val="9"/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ind w:left="252" w:hanging="252"/>
              <w:jc w:val="both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 </w:t>
            </w:r>
            <w:r w:rsidRPr="003712EC">
              <w:rPr>
                <w:sz w:val="20"/>
                <w:szCs w:val="20"/>
              </w:rPr>
              <w:t xml:space="preserve"> 14 dni od dnia zamieszkania na danej nieruchomości pierwszego mieszkańca </w:t>
            </w:r>
          </w:p>
          <w:p w:rsidR="0067352C" w:rsidRPr="003712EC" w:rsidRDefault="0067352C" w:rsidP="00A62D29">
            <w:pPr>
              <w:spacing w:line="22" w:lineRule="atLeast"/>
              <w:ind w:left="252" w:hanging="252"/>
              <w:jc w:val="both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-  do 10 dnia miesiąca następującego po miesiącu, w którym nastąpiła zmiana danych będących podstawą ustalenia wysokości należnej za gospodarowanie odpadami komunalnymi</w:t>
            </w:r>
          </w:p>
        </w:tc>
      </w:tr>
      <w:tr w:rsidR="0067352C" w:rsidTr="00A62D29">
        <w:trPr>
          <w:trHeight w:val="47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Organ właściwy do złożenia deklaracji</w:t>
            </w:r>
          </w:p>
        </w:tc>
        <w:tc>
          <w:tcPr>
            <w:tcW w:w="8271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7352C" w:rsidRPr="003712EC" w:rsidRDefault="0067352C" w:rsidP="00A62D29">
            <w:pPr>
              <w:spacing w:line="22" w:lineRule="atLeast"/>
              <w:rPr>
                <w:sz w:val="20"/>
                <w:szCs w:val="20"/>
              </w:rPr>
            </w:pPr>
            <w:r w:rsidRPr="003712EC">
              <w:rPr>
                <w:sz w:val="20"/>
                <w:szCs w:val="20"/>
              </w:rPr>
              <w:t>Wójt Gminy Krzeszów</w:t>
            </w:r>
          </w:p>
        </w:tc>
      </w:tr>
      <w:tr w:rsidR="0067352C" w:rsidTr="00A62D29">
        <w:trPr>
          <w:trHeight w:val="501"/>
        </w:trPr>
        <w:tc>
          <w:tcPr>
            <w:tcW w:w="1008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:rsidR="0067352C" w:rsidRPr="002D67D6" w:rsidRDefault="0067352C" w:rsidP="00A62D29">
            <w:pPr>
              <w:spacing w:line="22" w:lineRule="atLeast"/>
              <w:rPr>
                <w:b/>
                <w:sz w:val="22"/>
                <w:szCs w:val="22"/>
              </w:rPr>
            </w:pPr>
            <w:r w:rsidRPr="002D67D6">
              <w:rPr>
                <w:b/>
                <w:sz w:val="22"/>
                <w:szCs w:val="22"/>
              </w:rPr>
              <w:t>A. OBOWIĄZEK ZŁOŻENIA DEKLARACJI</w:t>
            </w:r>
          </w:p>
        </w:tc>
      </w:tr>
      <w:tr w:rsidR="0067352C" w:rsidTr="00A62D29">
        <w:trPr>
          <w:trHeight w:val="1535"/>
        </w:trPr>
        <w:tc>
          <w:tcPr>
            <w:tcW w:w="1008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D67D6">
              <w:rPr>
                <w:sz w:val="22"/>
                <w:szCs w:val="22"/>
              </w:rPr>
              <w:t>Okoliczności powodujące obowiązek złożenia deklaracji: (zaznaczyć właściwy kwadrat)</w:t>
            </w:r>
          </w:p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</w:p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D67D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19685</wp:posOffset>
                      </wp:positionV>
                      <wp:extent cx="160020" cy="147955"/>
                      <wp:effectExtent l="10160" t="10160" r="10795" b="1333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801259" id="Prostokąt 8" o:spid="_x0000_s1026" style="position:absolute;margin-left:27.35pt;margin-top:1.55pt;width:12.6pt;height: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xPJAIAADwEAAAOAAAAZHJzL2Uyb0RvYy54bWysU8GO0zAQvSPxD5bvNEnV7m6jpqtVlyKk&#10;BSotfIDrOI21jseM3ablzp/xYYydbukCJ0QOliczfn7z3nh+e+gM2yv0GmzFi1HOmbISam23Ff/y&#10;efXmhjMfhK2FAasqflSe3y5ev5r3rlRjaMHUChmBWF/2ruJtCK7MMi9b1Qk/AqcsJRvATgQKcZvV&#10;KHpC70w2zvOrrAesHYJU3tPf+yHJFwm/aZQMn5rGq8BMxYlbSCumdRPXbDEX5RaFa7U80RD/wKIT&#10;2tKlZ6h7EQTbof4DqtMSwUMTRhK6DJpGS5V6oG6K/LduHlvhVOqFxPHuLJP/f7Dy436NTNcVJ6Os&#10;6MiiNREM8PTje2A3UZ/e+ZLKHt0aY4fePYB88szCshV2q+4QoW+VqIlVEeuzFwdi4Oko2/QfoCZ4&#10;sQuQpDo02EVAEoEdkiPHsyPqEJikn8VVno/JN0mpYnI9m07TDaJ8PuzQh3cKOhY3FUcyPIGL/YMP&#10;kYwon0sSeTC6XmljUoDbzdIg2wsajlX6Tuj+ssxY1ld8Nh1PE/KLnL+EyNP3N4hOB5pyozuS+Vwk&#10;yqjaW1unGQxCm2FPlI09yRiVGxzYQH0kFRGGEaYnR5sW8BtnPY1vxf3XnUDFmXlvyYlZMZnEeU/B&#10;ZHodRcTLzOYyI6wkqIoHzobtMgxvZOdQb1u6qUi9W7gj9xqdlI3ODqxOZGlEk+Cn5xTfwGWcqn49&#10;+sVPAAAA//8DAFBLAwQUAAYACAAAACEAMVtUod0AAAAGAQAADwAAAGRycy9kb3ducmV2LnhtbEyO&#10;wU7DMBBE70j8g7VI3KjTtLQkzaZCoCJxbNMLt028TQKxHcVOG/h63BMcRzN687LtpDtx5sG11iDM&#10;ZxEINpVVrakRjsXu4QmE82QUddYwwjc72Oa3Nxmlyl7Mns8HX4sAMS4lhMb7PpXSVQ1rcjPbswnd&#10;yQ6afIhDLdVAlwDXnYyjaCU1tSY8NNTzS8PV12HUCGUbH+lnX7xFOtkt/PtUfI4fr4j3d9PzBoTn&#10;yf+N4aof1CEPTqUdjXKiQ3hcrsMSYTEHEep1koAoEeLVEmSeyf/6+S8AAAD//wMAUEsBAi0AFAAG&#10;AAgAAAAhALaDOJL+AAAA4QEAABMAAAAAAAAAAAAAAAAAAAAAAFtDb250ZW50X1R5cGVzXS54bWxQ&#10;SwECLQAUAAYACAAAACEAOP0h/9YAAACUAQAACwAAAAAAAAAAAAAAAAAvAQAAX3JlbHMvLnJlbHNQ&#10;SwECLQAUAAYACAAAACEAons8TyQCAAA8BAAADgAAAAAAAAAAAAAAAAAuAgAAZHJzL2Uyb0RvYy54&#10;bWxQSwECLQAUAAYACAAAACEAMVtUod0AAAAGAQAADwAAAAAAAAAAAAAAAAB+BAAAZHJzL2Rvd25y&#10;ZXYueG1sUEsFBgAAAAAEAAQA8wAAAIgFAAAAAA==&#10;"/>
                  </w:pict>
                </mc:Fallback>
              </mc:AlternateContent>
            </w:r>
            <w:r w:rsidRPr="002D67D6">
              <w:rPr>
                <w:sz w:val="22"/>
                <w:szCs w:val="22"/>
              </w:rPr>
              <w:t xml:space="preserve">                 pierwsza deklaracja                                     </w:t>
            </w:r>
            <w:r>
              <w:rPr>
                <w:sz w:val="22"/>
                <w:szCs w:val="22"/>
              </w:rPr>
              <w:t xml:space="preserve">      </w:t>
            </w:r>
            <w:r w:rsidRPr="002D67D6">
              <w:rPr>
                <w:sz w:val="22"/>
                <w:szCs w:val="22"/>
              </w:rPr>
              <w:t xml:space="preserve">   data zamieszkania  </w:t>
            </w:r>
            <w:r>
              <w:rPr>
                <w:sz w:val="22"/>
                <w:szCs w:val="22"/>
              </w:rPr>
              <w:t xml:space="preserve">        </w:t>
            </w:r>
            <w:r w:rsidRPr="002D67D6">
              <w:rPr>
                <w:sz w:val="22"/>
                <w:szCs w:val="22"/>
              </w:rPr>
              <w:t xml:space="preserve"> . . . . . /. . . . . /. . . . . . . . . . /</w:t>
            </w:r>
          </w:p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</w:p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D67D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26035</wp:posOffset>
                      </wp:positionV>
                      <wp:extent cx="160020" cy="149225"/>
                      <wp:effectExtent l="8890" t="13970" r="12065" b="8255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EBFFF" id="Prostokąt 7" o:spid="_x0000_s1026" style="position:absolute;margin-left:27.25pt;margin-top:2.05pt;width:12.6pt;height:1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i3IgIAADwEAAAOAAAAZHJzL2Uyb0RvYy54bWysU82O0zAQviPxDpbvNEnVbrdR09WqSxHS&#10;ApUWHsB1nMZax2PGbtPlzpvxYIydbik/4oDwwfJ4xp+/+WZmcXPsDDso9BpsxYtRzpmyEmptdxX/&#10;9HH96pozH4SthQGrKv6kPL9Zvnyx6F2pxtCCqRUyArG+7F3F2xBcmWVetqoTfgROWXI2gJ0IZOIu&#10;q1H0hN6ZbJznV1kPWDsEqbyn27vByZcJv2mUDB+axqvATMWJW0g7pn0b92y5EOUOhWu1PNEQ/8Ci&#10;E9rSp2eoOxEE26P+DarTEsFDE0YSugyaRkuVcqBsivyXbB5a4VTKhcTx7iyT/3+w8v1hg0zXFZ9x&#10;ZkVHJdoQwQCP374GNov69M6XFPbgNhgz9O4e5KNnFlatsDt1iwh9q0RNrIoYn/30IBqenrJt/w5q&#10;ghf7AEmqY4NdBCQR2DFV5OlcEXUMTNJlcZXnY6qbJFcxmY/H0/SDKJ8fO/ThjYKOxUPFkQqewMXh&#10;3odIRpTPIYk8GF2vtTHJwN12ZZAdBDXHOq0Tur8MM5b1FZ9P6e+/Q+Rp/Qmi04G63Oiu4tfnIFFG&#10;1V7bOvVgENoMZ6Js7EnGqNxQgS3UT6QiwtDCNHJ0aAG/cNZT+1bcf94LVJyZt5YqMS8mk9jvyZhM&#10;Z1FEvPRsLz3CSoKqeOBsOK7CMCN7h3rX0k9Fyt3CLVWv0UnZWNmB1YkstWgS/DROcQYu7RT1Y+iX&#10;3wEAAP//AwBQSwMEFAAGAAgAAAAhAD/B7gvdAAAABgEAAA8AAABkcnMvZG93bnJldi54bWxMjsFO&#10;wzAQRO9I/IO1SNyo09A2NM2mQqAicWzTC7dN7CaBeB3FThv4etwTHEczevOy7WQ6cdaDay0jzGcR&#10;CM2VVS3XCMdi9/AEwnliRZ1ljfCtHWzz25uMUmUvvNfng69FgLBLCaHxvk+ldFWjDbmZ7TWH7mQH&#10;Qz7EoZZqoEuAm07GUbSShloODw31+qXR1ddhNAhlGx/pZ1+8RWa9e/TvU/E5frwi3t9NzxsQXk/+&#10;bwxX/aAOeXAq7cjKiQ5huViGJcJiDiLUyToBUSLEyQpknsn/+vkvAAAA//8DAFBLAQItABQABgAI&#10;AAAAIQC2gziS/gAAAOEBAAATAAAAAAAAAAAAAAAAAAAAAABbQ29udGVudF9UeXBlc10ueG1sUEsB&#10;Ai0AFAAGAAgAAAAhADj9If/WAAAAlAEAAAsAAAAAAAAAAAAAAAAALwEAAF9yZWxzLy5yZWxzUEsB&#10;Ai0AFAAGAAgAAAAhAMqmiLciAgAAPAQAAA4AAAAAAAAAAAAAAAAALgIAAGRycy9lMm9Eb2MueG1s&#10;UEsBAi0AFAAGAAgAAAAhAD/B7gvdAAAABgEAAA8AAAAAAAAAAAAAAAAAfAQAAGRycy9kb3ducmV2&#10;LnhtbFBLBQYAAAAABAAEAPMAAACGBQAAAAA=&#10;"/>
                  </w:pict>
                </mc:Fallback>
              </mc:AlternateContent>
            </w:r>
            <w:r w:rsidRPr="002D67D6">
              <w:rPr>
                <w:sz w:val="22"/>
                <w:szCs w:val="22"/>
              </w:rPr>
              <w:t xml:space="preserve">                 zmiana danych zawartych w deklaracji    </w:t>
            </w:r>
            <w:r w:rsidRPr="002D67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</w:t>
            </w:r>
            <w:r w:rsidRPr="002D67D6">
              <w:rPr>
                <w:sz w:val="22"/>
                <w:szCs w:val="22"/>
              </w:rPr>
              <w:t>data zaistnienia zmiany   . . . . . /. . . . . /. . . . . . . . . . /</w:t>
            </w:r>
          </w:p>
          <w:p w:rsidR="0067352C" w:rsidRDefault="0067352C" w:rsidP="00A62D29">
            <w:pPr>
              <w:spacing w:line="22" w:lineRule="atLeast"/>
            </w:pPr>
          </w:p>
        </w:tc>
      </w:tr>
      <w:tr w:rsidR="0067352C" w:rsidTr="00A62D29">
        <w:trPr>
          <w:trHeight w:val="463"/>
        </w:trPr>
        <w:tc>
          <w:tcPr>
            <w:tcW w:w="1008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:rsidR="0067352C" w:rsidRPr="002D67D6" w:rsidRDefault="0067352C" w:rsidP="00A62D29">
            <w:pPr>
              <w:spacing w:line="22" w:lineRule="atLeast"/>
              <w:rPr>
                <w:b/>
                <w:sz w:val="22"/>
                <w:szCs w:val="22"/>
              </w:rPr>
            </w:pPr>
            <w:r w:rsidRPr="002D67D6">
              <w:rPr>
                <w:b/>
                <w:sz w:val="22"/>
                <w:szCs w:val="22"/>
              </w:rPr>
              <w:t xml:space="preserve">B. DANE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67D6">
              <w:rPr>
                <w:b/>
                <w:sz w:val="22"/>
                <w:szCs w:val="22"/>
              </w:rPr>
              <w:t xml:space="preserve">SKŁADAJĄCEGO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D67D6">
              <w:rPr>
                <w:b/>
                <w:sz w:val="22"/>
                <w:szCs w:val="22"/>
              </w:rPr>
              <w:t>DEKLARACJĘ</w:t>
            </w:r>
          </w:p>
        </w:tc>
      </w:tr>
      <w:tr w:rsidR="0067352C" w:rsidTr="00A62D29">
        <w:trPr>
          <w:trHeight w:val="1419"/>
        </w:trPr>
        <w:tc>
          <w:tcPr>
            <w:tcW w:w="10080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:rsidR="0067352C" w:rsidRPr="002D67D6" w:rsidRDefault="0067352C" w:rsidP="00A62D29">
            <w:pPr>
              <w:spacing w:after="120" w:line="22" w:lineRule="atLeast"/>
              <w:rPr>
                <w:sz w:val="22"/>
                <w:szCs w:val="22"/>
              </w:rPr>
            </w:pPr>
            <w:r w:rsidRPr="002D67D6">
              <w:rPr>
                <w:sz w:val="22"/>
                <w:szCs w:val="22"/>
              </w:rPr>
              <w:t>Składający</w:t>
            </w:r>
          </w:p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D67D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3336290</wp:posOffset>
                      </wp:positionH>
                      <wp:positionV relativeFrom="paragraph">
                        <wp:posOffset>19685</wp:posOffset>
                      </wp:positionV>
                      <wp:extent cx="158750" cy="167640"/>
                      <wp:effectExtent l="8255" t="13970" r="13970" b="8890"/>
                      <wp:wrapNone/>
                      <wp:docPr id="6" name="Prostoką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764A42" id="Prostokąt 6" o:spid="_x0000_s1026" style="position:absolute;margin-left:262.7pt;margin-top:1.55pt;width:12.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S55JgIAADwEAAAOAAAAZHJzL2Uyb0RvYy54bWysU9uO0zAQfUfiHyy/0zRVbxs1Xa26FCEt&#10;UGnhA1zHaax1PGbsNi3v/Bkfxtjpli7whMiD5cmMj8+cM17cHlvDDgq9BlvyfDDkTFkJlba7kn/5&#10;vH4z58wHYSthwKqSn5Tnt8vXrxadK9QIGjCVQkYg1hedK3kTgiuyzMtGtcIPwClLyRqwFYFC3GUV&#10;io7QW5ONhsNp1gFWDkEq7+nvfZ/ky4Rf10qGT3XtVWCm5MQtpBXTuo1rtlyIYofCNVqeaYh/YNEK&#10;benSC9S9CILtUf8B1WqJ4KEOAwltBnWtpUo9UDf58LduHhvhVOqFxPHuIpP/f7Dy42GDTFcln3Jm&#10;RUsWbYhggKcf3wObRn065wsqe3QbjB169wDyyTMLq0bYnbpDhK5RoiJWeazPXhyIgaejbNt9gIrg&#10;xT5AkupYYxsBSQR2TI6cLo6oY2CSfuaT+WxCvklK5dPZdJwcy0TxfNihD+8UtCxuSo5keAIXhwcf&#10;IhlRPJck8mB0tdbGpAB325VBdhA0HOv0Jf7U43WZsawr+c1kNEnIL3L+GmKYvr9BtDrQlBvdlnx+&#10;KRJFVO2trdIMBqFNvyfKxp5ljMr1DmyhOpGKCP0I05OjTQP4jbOOxrfk/uteoOLMvLfkxE0+Jq1Y&#10;SMF4MhtRgNeZ7XVGWElQJQ+c9dtV6N/I3qHeNXRTnnq3cEfu1TopG53tWZ3J0ogmwc/PKb6B6zhV&#10;/Xr0y58AAAD//wMAUEsDBBQABgAIAAAAIQDym/Ex3QAAAAgBAAAPAAAAZHJzL2Rvd25yZXYueG1s&#10;TI/BTsMwEETvSPyDtUjcqN2UIJpmUyFQkTi26YWbE2+TQGxHsdMGvp7lBMfRjGbe5NvZ9uJMY+i8&#10;Q1guFAhytTedaxCO5e7uEUSI2hnde0cIXxRgW1xf5Toz/uL2dD7ERnCJC5lGaGMcMilD3ZLVYeEH&#10;cuyd/Gh1ZDk20oz6wuW2l4lSD9LqzvFCqwd6bqn+PEwWoeqSo/7el6/Krner+DaXH9P7C+Ltzfy0&#10;ARFpjn9h+MVndCiYqfKTM0H0CGmS3nMUYbUEwX6aKtYVQrJOQRa5/H+g+AEAAP//AwBQSwECLQAU&#10;AAYACAAAACEAtoM4kv4AAADhAQAAEwAAAAAAAAAAAAAAAAAAAAAAW0NvbnRlbnRfVHlwZXNdLnht&#10;bFBLAQItABQABgAIAAAAIQA4/SH/1gAAAJQBAAALAAAAAAAAAAAAAAAAAC8BAABfcmVscy8ucmVs&#10;c1BLAQItABQABgAIAAAAIQDUrS55JgIAADwEAAAOAAAAAAAAAAAAAAAAAC4CAABkcnMvZTJvRG9j&#10;LnhtbFBLAQItABQABgAIAAAAIQDym/Ex3QAAAAgBAAAPAAAAAAAAAAAAAAAAAIAEAABkcnMvZG93&#10;bnJldi54bWxQSwUGAAAAAAQABADzAAAAigUAAAAA&#10;"/>
                  </w:pict>
                </mc:Fallback>
              </mc:AlternateContent>
            </w:r>
            <w:r w:rsidRPr="002D67D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1621790</wp:posOffset>
                      </wp:positionH>
                      <wp:positionV relativeFrom="paragraph">
                        <wp:posOffset>8890</wp:posOffset>
                      </wp:positionV>
                      <wp:extent cx="158750" cy="161290"/>
                      <wp:effectExtent l="8255" t="12700" r="13970" b="6985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AB1C9" id="Prostokąt 5" o:spid="_x0000_s1026" style="position:absolute;margin-left:127.7pt;margin-top:.7pt;width:12.5pt;height:1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ilYJgIAADwEAAAOAAAAZHJzL2Uyb0RvYy54bWysU8GO0zAQvSPxD5bvNE3V7G6jpqtVlyKk&#10;BSotfIDrOI21jseM3ablzp/xYYydbukCJ0QOliczfn7z3nh+e+gM2yv0GmzF89GYM2Ul1NpuK/7l&#10;8+rNDWc+CFsLA1ZV/Kg8v128fjXvXakm0IKpFTICsb7sXcXbEFyZZV62qhN+BE5ZSjaAnQgU4jar&#10;UfSE3plsMh5fZT1g7RCk8p7+3g9Jvkj4TaNk+NQ0XgVmKk7cQloxrZu4Zou5KLcoXKvliYb4Bxad&#10;0JYuPUPdiyDYDvUfUJ2WCB6aMJLQZdA0WqrUA3WTj3/r5rEVTqVeSBzvzjL5/wcrP+7XyHRd8YIz&#10;KzqyaE0EAzz9+B5YEfXpnS+p7NGtMXbo3QPIJ88sLFtht+oOEfpWiZpY5bE+e3EgBp6Osk3/AWqC&#10;F7sASapDg10EJBHYITlyPDuiDoFJ+pkXN9cF+SYplV/lk1lyLBPl82GHPrxT0LG4qTiS4Qlc7B98&#10;iGRE+VySyIPR9UobkwLcbpYG2V7QcKzSl/hTj5dlxrK+4rNiUiTkFzl/CTFO398gOh1oyo3uKn5z&#10;LhJlVO2trdMMBqHNsCfKxp5kjMoNDmygPpKKCMMI05OjTQv4jbOexrfi/utOoOLMvLfkxCyfTuO8&#10;p2BaXE8owMvM5jIjrCSoigfOhu0yDG9k51BvW7opT71buCP3Gp2Ujc4OrE5kaUST4KfnFN/AZZyq&#10;fj36xU8AAAD//wMAUEsDBBQABgAIAAAAIQAgGW5a3AAAAAgBAAAPAAAAZHJzL2Rvd25yZXYueG1s&#10;TI9BT8MwDIXvSPyHyEjcWEJhU+maTgg0JI5bd+GWNqbtaJyqSbfCr8ecxsnP+p6en/PN7HpxwjF0&#10;njTcLxQIpNrbjhoNh3J7l4II0ZA1vSfU8I0BNsX1VW4y68+0w9M+NoJDKGRGQxvjkEkZ6hadCQs/&#10;IDH79KMzkdexkXY0Zw53vUyUWklnOuILrRnwpcX6az85DVWXHMzPrnxT7mn7EN/n8jh9vGp9ezM/&#10;r0FEnOPFDH/1uToU3KnyE9kgeg3JcvnIVgY8mCepYlGxWKUgi1z+f6D4BQAA//8DAFBLAQItABQA&#10;BgAIAAAAIQC2gziS/gAAAOEBAAATAAAAAAAAAAAAAAAAAAAAAABbQ29udGVudF9UeXBlc10ueG1s&#10;UEsBAi0AFAAGAAgAAAAhADj9If/WAAAAlAEAAAsAAAAAAAAAAAAAAAAALwEAAF9yZWxzLy5yZWxz&#10;UEsBAi0AFAAGAAgAAAAhANsSKVgmAgAAPAQAAA4AAAAAAAAAAAAAAAAALgIAAGRycy9lMm9Eb2Mu&#10;eG1sUEsBAi0AFAAGAAgAAAAhACAZblrcAAAACAEAAA8AAAAAAAAAAAAAAAAAgAQAAGRycy9kb3du&#10;cmV2LnhtbFBLBQYAAAAABAAEAPMAAACJBQAAAAA=&#10;"/>
                  </w:pict>
                </mc:Fallback>
              </mc:AlternateContent>
            </w:r>
            <w:r w:rsidRPr="002D67D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13335</wp:posOffset>
                      </wp:positionV>
                      <wp:extent cx="158750" cy="159385"/>
                      <wp:effectExtent l="12065" t="7620" r="10160" b="1397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F47DFD" id="Prostokąt 4" o:spid="_x0000_s1026" style="position:absolute;margin-left:28.25pt;margin-top:1.05pt;width:12.5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PQJQIAADwEAAAOAAAAZHJzL2Uyb0RvYy54bWysU8GO0zAQvSPxD5bvNE1p2D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PuXM&#10;io5KtCGCAR5+fA9sGvXpnS8p7N5tMGbo3R3IB88srFphd+oGEfpWiZpY5TE+e/YgGp6esm3/AWqC&#10;F/sASapjg10EJBHYMVXk8VwRdQxM0mVezK4KqpskV17MX8+K9IMonx479OGdgo7FQ8WRCp7AxeHO&#10;h0hGlE8hiTwYXa+1McnA3XZlkB0ENcc6rRO6vwwzlvUVnxeTIiE/8/lLiHFaf4PodKAuN7qr+Owc&#10;JMqo2ltbpx4MQpvhTJSNPckYlRsqsIX6kVREGFqYRo4OLeA3znpq34r7r3uBijPz3lIl5vl0Gvs9&#10;GdPiakIGXnq2lx5hJUFVPHA2HFdhmJG9Q71r6ac85W7hhqrX6KRsrOzA6kSWWjQJfhqnOAOXdor6&#10;NfTLnwAAAP//AwBQSwMEFAAGAAgAAAAhAKLEbCnaAAAABgEAAA8AAABkcnMvZG93bnJldi54bWxM&#10;jkFPg0AQhe8m/ofNmHizC5jWSlkao6mJx5ZevA0wBZSdJezSor/e8aTHL+/lvS/bzrZXZxp959hA&#10;vIhAEVeu7rgxcCx2d2tQPiDX2DsmA1/kYZtfX2WY1u7CezofQqNkhH2KBtoQhlRrX7Vk0S/cQCzZ&#10;yY0Wg+DY6HrEi4zbXidRtNIWO5aHFgd6bqn6PEzWQNklR/zeF6+Rfdzdh7e5+JjeX4y5vZmfNqAC&#10;zeGvDL/6og65OJVu4tqr3sBytZSmgSQGJfE6FiwFHxLQeab/6+c/AAAA//8DAFBLAQItABQABgAI&#10;AAAAIQC2gziS/gAAAOEBAAATAAAAAAAAAAAAAAAAAAAAAABbQ29udGVudF9UeXBlc10ueG1sUEsB&#10;Ai0AFAAGAAgAAAAhADj9If/WAAAAlAEAAAsAAAAAAAAAAAAAAAAALwEAAF9yZWxzLy5yZWxzUEsB&#10;Ai0AFAAGAAgAAAAhAKu8U9AlAgAAPAQAAA4AAAAAAAAAAAAAAAAALgIAAGRycy9lMm9Eb2MueG1s&#10;UEsBAi0AFAAGAAgAAAAhAKLEbCnaAAAABgEAAA8AAAAAAAAAAAAAAAAAfwQAAGRycy9kb3ducmV2&#10;LnhtbFBLBQYAAAAABAAEAPMAAACGBQAAAAA=&#10;"/>
                  </w:pict>
                </mc:Fallback>
              </mc:AlternateContent>
            </w:r>
            <w:r w:rsidRPr="002D67D6">
              <w:rPr>
                <w:sz w:val="22"/>
                <w:szCs w:val="22"/>
              </w:rPr>
              <w:t xml:space="preserve">                  właściciel                    współwłaściciel           </w:t>
            </w:r>
            <w:r>
              <w:rPr>
                <w:sz w:val="22"/>
                <w:szCs w:val="22"/>
              </w:rPr>
              <w:t xml:space="preserve">    </w:t>
            </w:r>
            <w:r w:rsidRPr="002D67D6">
              <w:rPr>
                <w:sz w:val="22"/>
                <w:szCs w:val="22"/>
              </w:rPr>
              <w:t xml:space="preserve">        użytkownik wieczysty</w:t>
            </w:r>
          </w:p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</w:p>
          <w:p w:rsidR="0067352C" w:rsidRPr="002D67D6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D67D6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31115</wp:posOffset>
                      </wp:positionV>
                      <wp:extent cx="160020" cy="163195"/>
                      <wp:effectExtent l="5715" t="13335" r="5715" b="1397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3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3973E" id="Prostokąt 3" o:spid="_x0000_s1026" style="position:absolute;margin-left:27pt;margin-top:2.45pt;width:12.6pt;height:1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UFVJQIAADwEAAAOAAAAZHJzL2Uyb0RvYy54bWysU8FuEzEQvSPxD5bvdHeTJjSrbKoqJQip&#10;QKTCBzheb9aq12PGTjblzp/1wxh705ACJ4QPlsczfn7zZmZ+fegM2yv0GmzFi4ucM2Ul1NpuK/71&#10;y+rNFWc+CFsLA1ZV/FF5fr14/Wreu1KNoAVTK2QEYn3Zu4q3Ibgyy7xsVSf8BThlydkAdiKQidus&#10;RtETemeyUZ5Psx6wdghSeU+3t4OTLxJ+0ygZPjeNV4GZihO3kHZM+ybu2WIuyi0K12p5pCH+gUUn&#10;tKVPT1C3Igi2Q/0HVKclgocmXEjoMmgaLVXKgbIp8t+yuW+FUykXEse7k0z+/8HKT/s1Ml1XfMyZ&#10;FR2VaE0EAzw8/QhsHPXpnS8p7N6tMWbo3R3IB88sLFtht+oGEfpWiZpYFTE+e/EgGp6esk3/EWqC&#10;F7sASapDg10EJBHYIVXk8VQRdQhM0mUxzfMR1U2Sq5iOi9kk/SDK58cOfXivoGPxUHGkgidwsb/z&#10;IZIR5XNIIg9G1yttTDJwu1kaZHtBzbFK64juz8OMZX3FZ5PRJCG/8PlziDytv0F0OlCXG91V/OoU&#10;JMqo2jtbpx4MQpvhTJSNPcoYlRsqsIH6kVREGFqYRo4OLeB3znpq34r7bzuBijPzwVIlZsXlZez3&#10;ZFxO3kYR8dyzOfcIKwmq4oGz4bgMw4zsHOptSz8VKXcLN1S9RidlY2UHVkey1KJJ8OM4xRk4t1PU&#10;r6Ff/AQAAP//AwBQSwMEFAAGAAgAAAAhAKaotPjcAAAABgEAAA8AAABkcnMvZG93bnJldi54bWxM&#10;j8FOwzAQRO9I/IO1SNyoTVoKCdlUCFQkjm164ebESxKI11HstIGvx5zKcTSjmTf5Zra9ONLoO8cI&#10;twsFgrh2puMG4VBubx5A+KDZ6N4xIXyTh01xeZHrzLgT7+i4D42IJewzjdCGMGRS+rolq/3CDcTR&#10;+3Cj1SHKsZFm1KdYbnuZKLWWVnccF1o90HNL9dd+sghVlxz0z658VTbdLsPbXH5O7y+I11fz0yOI&#10;QHM4h+EPP6JDEZkqN7Hxoke4W8UrAWGVgoj2fZqAqBCWag2yyOV//OIXAAD//wMAUEsBAi0AFAAG&#10;AAgAAAAhALaDOJL+AAAA4QEAABMAAAAAAAAAAAAAAAAAAAAAAFtDb250ZW50X1R5cGVzXS54bWxQ&#10;SwECLQAUAAYACAAAACEAOP0h/9YAAACUAQAACwAAAAAAAAAAAAAAAAAvAQAAX3JlbHMvLnJlbHNQ&#10;SwECLQAUAAYACAAAACEARxlBVSUCAAA8BAAADgAAAAAAAAAAAAAAAAAuAgAAZHJzL2Uyb0RvYy54&#10;bWxQSwECLQAUAAYACAAAACEApqi0+NwAAAAGAQAADwAAAAAAAAAAAAAAAAB/BAAAZHJzL2Rvd25y&#10;ZXYueG1sUEsFBgAAAAAEAAQA8wAAAIgFAAAAAA==&#10;"/>
                  </w:pict>
                </mc:Fallback>
              </mc:AlternateContent>
            </w:r>
            <w:r w:rsidRPr="002D67D6">
              <w:rPr>
                <w:sz w:val="22"/>
                <w:szCs w:val="22"/>
              </w:rPr>
              <w:t xml:space="preserve">                  inny podmiot (najemca, dzierżawca, posiadacz nieruchomości)</w:t>
            </w:r>
          </w:p>
          <w:p w:rsidR="0067352C" w:rsidRDefault="0067352C" w:rsidP="00A62D29">
            <w:pPr>
              <w:spacing w:line="22" w:lineRule="atLeast"/>
            </w:pPr>
            <w:r w:rsidRPr="002D67D6">
              <w:rPr>
                <w:sz w:val="22"/>
                <w:szCs w:val="22"/>
              </w:rPr>
              <w:t xml:space="preserve">                  wskazać tytuł prawny do nieruchomości  . . . . . . . . . . . . . . . . . . .</w:t>
            </w:r>
          </w:p>
        </w:tc>
      </w:tr>
      <w:tr w:rsidR="0067352C" w:rsidTr="00A62D29">
        <w:trPr>
          <w:trHeight w:val="850"/>
        </w:trPr>
        <w:tc>
          <w:tcPr>
            <w:tcW w:w="5040" w:type="dxa"/>
            <w:gridSpan w:val="5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Nazwisko i imię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Numer PESEL</w:t>
            </w:r>
          </w:p>
        </w:tc>
      </w:tr>
      <w:tr w:rsidR="0067352C" w:rsidTr="00A62D29">
        <w:trPr>
          <w:trHeight w:val="850"/>
        </w:trPr>
        <w:tc>
          <w:tcPr>
            <w:tcW w:w="5040" w:type="dxa"/>
            <w:gridSpan w:val="5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Numer telefonu kontaktowego (nieobowiązkowy)</w:t>
            </w:r>
          </w:p>
        </w:tc>
        <w:tc>
          <w:tcPr>
            <w:tcW w:w="5040" w:type="dxa"/>
            <w:gridSpan w:val="6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</w:t>
            </w:r>
            <w:r w:rsidRPr="00A96A0E">
              <w:rPr>
                <w:sz w:val="22"/>
                <w:szCs w:val="22"/>
              </w:rPr>
              <w:t xml:space="preserve"> (nieobowiązkowy)</w:t>
            </w:r>
          </w:p>
        </w:tc>
      </w:tr>
      <w:tr w:rsidR="0067352C" w:rsidTr="00A62D29">
        <w:trPr>
          <w:trHeight w:val="340"/>
        </w:trPr>
        <w:tc>
          <w:tcPr>
            <w:tcW w:w="10080" w:type="dxa"/>
            <w:gridSpan w:val="11"/>
            <w:shd w:val="clear" w:color="auto" w:fill="auto"/>
          </w:tcPr>
          <w:p w:rsidR="0067352C" w:rsidRPr="00F50327" w:rsidRDefault="0067352C" w:rsidP="00A62D29">
            <w:pPr>
              <w:spacing w:line="22" w:lineRule="atLeast"/>
              <w:rPr>
                <w:b/>
                <w:sz w:val="22"/>
                <w:szCs w:val="22"/>
              </w:rPr>
            </w:pPr>
            <w:r w:rsidRPr="00F50327">
              <w:rPr>
                <w:b/>
                <w:sz w:val="22"/>
                <w:szCs w:val="22"/>
              </w:rPr>
              <w:t>Adres  do korespondencji</w:t>
            </w:r>
          </w:p>
        </w:tc>
      </w:tr>
      <w:tr w:rsidR="0067352C" w:rsidTr="00A62D29">
        <w:trPr>
          <w:trHeight w:val="850"/>
        </w:trPr>
        <w:tc>
          <w:tcPr>
            <w:tcW w:w="3360" w:type="dxa"/>
            <w:gridSpan w:val="3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Kraj</w:t>
            </w:r>
          </w:p>
        </w:tc>
        <w:tc>
          <w:tcPr>
            <w:tcW w:w="3411" w:type="dxa"/>
            <w:gridSpan w:val="4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Województwo</w:t>
            </w:r>
          </w:p>
        </w:tc>
        <w:tc>
          <w:tcPr>
            <w:tcW w:w="3309" w:type="dxa"/>
            <w:gridSpan w:val="4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Powiat</w:t>
            </w:r>
          </w:p>
        </w:tc>
      </w:tr>
      <w:tr w:rsidR="0067352C" w:rsidTr="00A62D29">
        <w:trPr>
          <w:trHeight w:val="850"/>
        </w:trPr>
        <w:tc>
          <w:tcPr>
            <w:tcW w:w="3369" w:type="dxa"/>
            <w:gridSpan w:val="4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Gmina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Ulica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Nr domu</w:t>
            </w:r>
          </w:p>
        </w:tc>
        <w:tc>
          <w:tcPr>
            <w:tcW w:w="1608" w:type="dxa"/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Nr lokalu</w:t>
            </w:r>
          </w:p>
        </w:tc>
      </w:tr>
      <w:tr w:rsidR="0067352C" w:rsidTr="00A62D29">
        <w:trPr>
          <w:trHeight w:val="850"/>
        </w:trPr>
        <w:tc>
          <w:tcPr>
            <w:tcW w:w="33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Miejscowość</w:t>
            </w:r>
          </w:p>
        </w:tc>
        <w:tc>
          <w:tcPr>
            <w:tcW w:w="341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Kod pocztowy</w:t>
            </w:r>
          </w:p>
        </w:tc>
        <w:tc>
          <w:tcPr>
            <w:tcW w:w="33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352C" w:rsidRPr="00A96A0E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A96A0E">
              <w:rPr>
                <w:sz w:val="22"/>
                <w:szCs w:val="22"/>
              </w:rPr>
              <w:t>Poczta</w:t>
            </w:r>
          </w:p>
        </w:tc>
      </w:tr>
      <w:tr w:rsidR="0067352C" w:rsidTr="00A62D29">
        <w:trPr>
          <w:trHeight w:val="536"/>
        </w:trPr>
        <w:tc>
          <w:tcPr>
            <w:tcW w:w="10080" w:type="dxa"/>
            <w:gridSpan w:val="11"/>
            <w:shd w:val="clear" w:color="auto" w:fill="D9D9D9"/>
            <w:vAlign w:val="center"/>
          </w:tcPr>
          <w:p w:rsidR="0067352C" w:rsidRPr="00BA6AF4" w:rsidRDefault="0067352C" w:rsidP="00A62D29">
            <w:pPr>
              <w:spacing w:line="22" w:lineRule="atLeast"/>
              <w:rPr>
                <w:b/>
                <w:sz w:val="22"/>
                <w:szCs w:val="22"/>
                <w:vertAlign w:val="superscript"/>
              </w:rPr>
            </w:pPr>
            <w:r w:rsidRPr="00BA6AF4">
              <w:rPr>
                <w:b/>
                <w:sz w:val="22"/>
                <w:szCs w:val="22"/>
              </w:rPr>
              <w:t xml:space="preserve">C. ADRES NIERUCHOMOŚCI, </w:t>
            </w:r>
            <w:r>
              <w:rPr>
                <w:b/>
                <w:sz w:val="22"/>
                <w:szCs w:val="22"/>
              </w:rPr>
              <w:t xml:space="preserve">Z </w:t>
            </w:r>
            <w:r w:rsidRPr="00BA6AF4">
              <w:rPr>
                <w:b/>
                <w:sz w:val="22"/>
                <w:szCs w:val="22"/>
              </w:rPr>
              <w:t xml:space="preserve">KTÓREJ ODBIERANE BĘDĄ ODPADY KOMUNALNE </w:t>
            </w:r>
          </w:p>
        </w:tc>
      </w:tr>
      <w:tr w:rsidR="0067352C" w:rsidTr="00A62D29">
        <w:trPr>
          <w:trHeight w:val="850"/>
        </w:trPr>
        <w:tc>
          <w:tcPr>
            <w:tcW w:w="336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352C" w:rsidRPr="00BA6AF4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BA6AF4">
              <w:rPr>
                <w:sz w:val="22"/>
                <w:szCs w:val="22"/>
              </w:rPr>
              <w:t>Miejscowość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7352C" w:rsidRPr="00BA6AF4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BA6AF4">
              <w:rPr>
                <w:sz w:val="22"/>
                <w:szCs w:val="22"/>
              </w:rPr>
              <w:t>Ulica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52C" w:rsidRPr="00BA6AF4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BA6AF4">
              <w:rPr>
                <w:sz w:val="22"/>
                <w:szCs w:val="22"/>
              </w:rPr>
              <w:t>Nr domu</w:t>
            </w:r>
          </w:p>
        </w:tc>
        <w:tc>
          <w:tcPr>
            <w:tcW w:w="17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7352C" w:rsidRPr="00BA6AF4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BA6AF4">
              <w:rPr>
                <w:sz w:val="22"/>
                <w:szCs w:val="22"/>
              </w:rPr>
              <w:t>Nr lokalu</w:t>
            </w:r>
          </w:p>
        </w:tc>
      </w:tr>
      <w:tr w:rsidR="0067352C" w:rsidTr="00A62D29">
        <w:trPr>
          <w:trHeight w:val="536"/>
        </w:trPr>
        <w:tc>
          <w:tcPr>
            <w:tcW w:w="1008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:rsidR="0067352C" w:rsidRPr="00BA6AF4" w:rsidRDefault="0067352C" w:rsidP="00A62D29">
            <w:pPr>
              <w:spacing w:line="22" w:lineRule="atLeast"/>
              <w:rPr>
                <w:b/>
                <w:sz w:val="22"/>
                <w:szCs w:val="22"/>
                <w:vertAlign w:val="superscript"/>
              </w:rPr>
            </w:pPr>
            <w:r w:rsidRPr="00BA6AF4">
              <w:rPr>
                <w:b/>
                <w:sz w:val="22"/>
                <w:szCs w:val="22"/>
              </w:rPr>
              <w:lastRenderedPageBreak/>
              <w:t xml:space="preserve">D. OŚWIADCZENIE </w:t>
            </w:r>
            <w:r>
              <w:rPr>
                <w:b/>
                <w:sz w:val="22"/>
                <w:szCs w:val="22"/>
              </w:rPr>
              <w:t>WŁASCICIELA NIERUCHOMOŚCI</w:t>
            </w:r>
          </w:p>
        </w:tc>
      </w:tr>
      <w:tr w:rsidR="0067352C" w:rsidTr="00A62D29">
        <w:trPr>
          <w:trHeight w:val="1304"/>
        </w:trPr>
        <w:tc>
          <w:tcPr>
            <w:tcW w:w="1008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D80DD5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D80DD5">
              <w:rPr>
                <w:sz w:val="22"/>
                <w:szCs w:val="22"/>
              </w:rPr>
              <w:t xml:space="preserve">Oświadczam, że </w:t>
            </w:r>
            <w:r>
              <w:rPr>
                <w:sz w:val="22"/>
                <w:szCs w:val="22"/>
              </w:rPr>
              <w:t xml:space="preserve"> posiadam kompostownik przydomowy i kompostuję w nim bioodpady stanowiące odpady komunalne</w:t>
            </w:r>
            <w:r w:rsidRPr="00D80DD5">
              <w:rPr>
                <w:sz w:val="22"/>
                <w:szCs w:val="22"/>
              </w:rPr>
              <w:t xml:space="preserve"> (zaznaczyć właściwy kwadrat)</w:t>
            </w:r>
          </w:p>
          <w:p w:rsidR="0067352C" w:rsidRPr="00D80DD5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D80DD5">
              <w:rPr>
                <w:sz w:val="22"/>
                <w:szCs w:val="22"/>
              </w:rPr>
              <w:t xml:space="preserve">                  </w:t>
            </w:r>
          </w:p>
          <w:p w:rsidR="0067352C" w:rsidRPr="00D80DD5" w:rsidRDefault="0067352C" w:rsidP="00A62D29">
            <w:pPr>
              <w:spacing w:line="0" w:lineRule="atLeast"/>
              <w:rPr>
                <w:sz w:val="22"/>
                <w:szCs w:val="22"/>
              </w:rPr>
            </w:pPr>
            <w:r w:rsidRPr="00D80DD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9525</wp:posOffset>
                      </wp:positionV>
                      <wp:extent cx="164465" cy="157480"/>
                      <wp:effectExtent l="8255" t="10160" r="8255" b="1333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C12CB" id="Prostokąt 2" o:spid="_x0000_s1026" style="position:absolute;margin-left:117.95pt;margin-top:.75pt;width:12.95pt;height:1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JWJgIAADwEAAAOAAAAZHJzL2Uyb0RvYy54bWysU8GO0zAQvSPxD5bvNE3VdnejpqtVlyKk&#10;BSotfIDrOIm1jseM3ablzp/xYYydbukCJ4QPlsczfn7zZmZxe+gM2yv0GmzJ89GYM2UlVNo2Jf/y&#10;ef3mmjMfhK2EAatKflSe3y5fv1r0rlATaMFUChmBWF/0ruRtCK7IMi9b1Qk/AqcsOWvATgQysckq&#10;FD2hdyabjMfzrAesHIJU3tPt/eDky4Rf10qGT3XtVWCm5MQtpB3Tvo17tlyIokHhWi1PNMQ/sOiE&#10;tvTpGepeBMF2qP+A6rRE8FCHkYQug7rWUqUcKJt8/Fs2j61wKuVC4nh3lsn/P1j5cb9BpquSTziz&#10;oqMSbYhggKcf3wObRH165wsKe3QbjBl69wDyyTMLq1bYRt0hQt8qURGrPMZnLx5Ew9NTtu0/QEXw&#10;YhcgSXWosYuAJAI7pIoczxVRh8AkXebz6XQ+40ySK59dTa9TxTJRPD926MM7BR2Lh5IjFTyBi/2D&#10;D5GMKJ5DEnkwulprY5KBzXZlkO0FNcc6rcSfcrwMM5b1Jb+ZTWYJ+YXPX0KM0/obRKcDdbnRXcmv&#10;z0GiiKq9tVXqwSC0Gc5E2diTjFG5oQJbqI6kIsLQwjRydGgBv3HWU/uW3H/dCVScmfeWKnGTT6ex&#10;35MxnV1NyMBLz/bSI6wkqJIHzobjKgwzsnOom5Z+ylPuFu6oerVOysbKDqxOZKlFk+CncYozcGmn&#10;qF9Dv/wJAAD//wMAUEsDBBQABgAIAAAAIQAXaJVS3AAAAAgBAAAPAAAAZHJzL2Rvd25yZXYueG1s&#10;TI9BT4NAEIXvJv6HzZh4s0shbSyyNEZTE48tvXgbYASUnSXs0qK/3unJ3uble3nzXradba9ONPrO&#10;sYHlIgJFXLm648bAsdg9PILyAbnG3jEZ+CEP2/z2JsO0dmfe0+kQGiUh7FM00IYwpFr7qiWLfuEG&#10;YmGfbrQYRI6Nrkc8S7jtdRxFa22xY/nQ4kAvLVXfh8kaKLv4iL/74i2ym10S3ufia/p4Neb+bn5+&#10;AhVoDv9muNSX6pBLp9JNXHvVG4iT1UasAlaghMfrpUwpL0cCOs/09YD8DwAA//8DAFBLAQItABQA&#10;BgAIAAAAIQC2gziS/gAAAOEBAAATAAAAAAAAAAAAAAAAAAAAAABbQ29udGVudF9UeXBlc10ueG1s&#10;UEsBAi0AFAAGAAgAAAAhADj9If/WAAAAlAEAAAsAAAAAAAAAAAAAAAAALwEAAF9yZWxzLy5yZWxz&#10;UEsBAi0AFAAGAAgAAAAhALgA8lYmAgAAPAQAAA4AAAAAAAAAAAAAAAAALgIAAGRycy9lMm9Eb2Mu&#10;eG1sUEsBAi0AFAAGAAgAAAAhABdolVLcAAAACAEAAA8AAAAAAAAAAAAAAAAAgAQAAGRycy9kb3du&#10;cmV2LnhtbFBLBQYAAAAABAAEAPMAAACJBQAAAAA=&#10;"/>
                  </w:pict>
                </mc:Fallback>
              </mc:AlternateContent>
            </w:r>
            <w:r w:rsidRPr="00D80DD5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4029075</wp:posOffset>
                      </wp:positionH>
                      <wp:positionV relativeFrom="paragraph">
                        <wp:posOffset>11430</wp:posOffset>
                      </wp:positionV>
                      <wp:extent cx="164465" cy="157480"/>
                      <wp:effectExtent l="5715" t="12065" r="10795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0121B" id="Prostokąt 1" o:spid="_x0000_s1026" style="position:absolute;margin-left:317.25pt;margin-top:.9pt;width:12.95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RFJQIAADwEAAAOAAAAZHJzL2Uyb0RvYy54bWysU8GO0zAQvSPxD5bvNE2VdrtR09WqSxHS&#10;ApUWPsB1nMRax2PGbtNy58/4MCZOW7rACeGD5fGMn9+8mVncHVrD9gq9BlvwdDTmTFkJpbZ1wb98&#10;Xr+Zc+aDsKUwYFXBj8rzu+XrV4vO5WoCDZhSISMQ6/POFbwJweVJ4mWjWuFH4JQlZwXYikAm1kmJ&#10;oiP01iST8XiWdIClQ5DKe7p9GJx8GfGrSsnwqaq8CswUnLiFuGPct/2eLBcir1G4RssTDfEPLFqh&#10;LX16gXoQQbAd6j+gWi0RPFRhJKFNoKq0VDEHyiYd/5bNUyOcirmQON5dZPL/D1Z+3G+Q6ZJqx5kV&#10;LZVoQwQDPP/4Hlja69M5n1PYk9tgn6F3jyCfPbOwaoSt1T0idI0SJbGK8cmLB73h6Snbdh+gJHix&#10;CxClOlTY9oAkAjvEihwvFVGHwCRdprMsm005k+RKpzfZPFYsEfn5sUMf3iloWX8oOFLBI7jYP/pA&#10;5Cn0HBLJg9HlWhsTDay3K4NsL6g51nH1+dITfx1mLOsKfjudTCPyC5+/hhjH9TeIVgfqcqPbgs8v&#10;QSLvVXtry9iDQWgznOl/Y4nGWbmhAlsoj6QiwtDCNHJ0aAC/cdZR+xbcf90JVJyZ95YqcZtmWd/v&#10;0cimNxMy8NqzvfYIKwmq4IGz4bgKw4zsHOq6oZ/SmLuFe6pepaOyPb+B1YkstWhU7zRO/Qxc2zHq&#10;19AvfwIAAP//AwBQSwMEFAAGAAgAAAAhAKokJ37dAAAACAEAAA8AAABkcnMvZG93bnJldi54bWxM&#10;j8FOwzAQRO9I/IO1SNyoQ1osSONUCFQkjm164ebE2yQQr6PYaQNfz3Iqx9Ubzb7JN7PrxQnH0HnS&#10;cL9IQCDV3nbUaDiU27tHECEasqb3hBq+McCmuL7KTWb9mXZ42sdGcAmFzGhoYxwyKUPdojNh4Qck&#10;Zkc/OhP5HBtpR3PmctfLNEmUdKYj/tCaAV9arL/2k9NQdenB/OzKt8Q9bZfxfS4/p49XrW9v5uc1&#10;iIhzvIThT5/VoWCnyk9kg+g1qOXqgaMMeAFzpZIViEpDqhTIIpf/BxS/AAAA//8DAFBLAQItABQA&#10;BgAIAAAAIQC2gziS/gAAAOEBAAATAAAAAAAAAAAAAAAAAAAAAABbQ29udGVudF9UeXBlc10ueG1s&#10;UEsBAi0AFAAGAAgAAAAhADj9If/WAAAAlAEAAAsAAAAAAAAAAAAAAAAALwEAAF9yZWxzLy5yZWxz&#10;UEsBAi0AFAAGAAgAAAAhAKNQJEUlAgAAPAQAAA4AAAAAAAAAAAAAAAAALgIAAGRycy9lMm9Eb2Mu&#10;eG1sUEsBAi0AFAAGAAgAAAAhAKokJ37dAAAACAEAAA8AAAAAAAAAAAAAAAAAfwQAAGRycy9kb3du&#10;cmV2LnhtbFBLBQYAAAAABAAEAPMAAACJBQAAAAA=&#10;"/>
                  </w:pict>
                </mc:Fallback>
              </mc:AlternateContent>
            </w:r>
            <w:r w:rsidRPr="00D80DD5">
              <w:rPr>
                <w:sz w:val="22"/>
                <w:szCs w:val="22"/>
              </w:rPr>
              <w:t xml:space="preserve">                </w:t>
            </w:r>
            <w:r>
              <w:rPr>
                <w:sz w:val="22"/>
                <w:szCs w:val="22"/>
              </w:rPr>
              <w:t xml:space="preserve">                                 tak                                                                    nie</w:t>
            </w:r>
          </w:p>
          <w:p w:rsidR="0067352C" w:rsidRDefault="0067352C" w:rsidP="00A62D29">
            <w:pPr>
              <w:spacing w:line="0" w:lineRule="atLeast"/>
            </w:pPr>
            <w:r w:rsidRPr="00D80DD5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        </w:t>
            </w:r>
            <w:r w:rsidRPr="00D80DD5">
              <w:rPr>
                <w:sz w:val="22"/>
                <w:szCs w:val="22"/>
              </w:rPr>
              <w:t xml:space="preserve">      </w:t>
            </w:r>
          </w:p>
        </w:tc>
      </w:tr>
      <w:tr w:rsidR="0067352C" w:rsidTr="00A62D29">
        <w:trPr>
          <w:trHeight w:val="526"/>
        </w:trPr>
        <w:tc>
          <w:tcPr>
            <w:tcW w:w="1008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:rsidR="0067352C" w:rsidRPr="0063016C" w:rsidRDefault="0067352C" w:rsidP="00A62D29">
            <w:pPr>
              <w:spacing w:line="22" w:lineRule="atLeast"/>
              <w:rPr>
                <w:b/>
                <w:sz w:val="22"/>
                <w:szCs w:val="22"/>
                <w:vertAlign w:val="superscript"/>
              </w:rPr>
            </w:pPr>
            <w:r w:rsidRPr="0063016C">
              <w:rPr>
                <w:b/>
                <w:sz w:val="22"/>
                <w:szCs w:val="22"/>
              </w:rPr>
              <w:t xml:space="preserve">E. WYSOKOŚĆ OPŁATY </w:t>
            </w:r>
            <w:r>
              <w:rPr>
                <w:b/>
                <w:sz w:val="22"/>
                <w:szCs w:val="22"/>
              </w:rPr>
              <w:t>ZA</w:t>
            </w:r>
            <w:r w:rsidRPr="0063016C">
              <w:rPr>
                <w:b/>
                <w:sz w:val="22"/>
                <w:szCs w:val="22"/>
              </w:rPr>
              <w:t xml:space="preserve"> GOSPODAROWANIE ODPADAMI KOMUNALNYMI </w:t>
            </w:r>
          </w:p>
        </w:tc>
      </w:tr>
      <w:tr w:rsidR="0067352C" w:rsidTr="00A62D29">
        <w:trPr>
          <w:trHeight w:val="578"/>
        </w:trPr>
        <w:tc>
          <w:tcPr>
            <w:tcW w:w="1008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52C" w:rsidRPr="00B87704" w:rsidRDefault="0067352C" w:rsidP="00A62D29">
            <w:pPr>
              <w:spacing w:before="120" w:line="22" w:lineRule="atLeast"/>
              <w:rPr>
                <w:b/>
                <w:sz w:val="22"/>
                <w:szCs w:val="22"/>
              </w:rPr>
            </w:pPr>
            <w:r w:rsidRPr="0063016C">
              <w:rPr>
                <w:b/>
                <w:sz w:val="22"/>
                <w:szCs w:val="22"/>
              </w:rPr>
              <w:t>Wyliczenie miesięcznej opłaty:</w:t>
            </w:r>
          </w:p>
        </w:tc>
      </w:tr>
      <w:tr w:rsidR="0067352C" w:rsidTr="00A62D29">
        <w:trPr>
          <w:trHeight w:val="468"/>
        </w:trPr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jc w:val="center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>Wielkość gospodarstwa domowego</w:t>
            </w:r>
          </w:p>
        </w:tc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jc w:val="center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Ilość gospodarstw domowych na nieruchomości </w:t>
            </w:r>
          </w:p>
        </w:tc>
        <w:tc>
          <w:tcPr>
            <w:tcW w:w="23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jc w:val="center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>Stawka opłaty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jc w:val="center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Wysokość zwolnienia </w:t>
            </w:r>
            <w:r w:rsidRPr="0025525C">
              <w:rPr>
                <w:sz w:val="22"/>
                <w:szCs w:val="22"/>
              </w:rPr>
              <w:br/>
              <w:t xml:space="preserve">w przypadku kompostowania bioodpadów </w:t>
            </w:r>
            <w:r>
              <w:rPr>
                <w:sz w:val="22"/>
                <w:szCs w:val="22"/>
              </w:rPr>
              <w:br/>
            </w:r>
            <w:r w:rsidRPr="0025525C">
              <w:rPr>
                <w:sz w:val="22"/>
                <w:szCs w:val="22"/>
              </w:rPr>
              <w:t>w kompostowniku przydomowym</w:t>
            </w:r>
          </w:p>
        </w:tc>
        <w:tc>
          <w:tcPr>
            <w:tcW w:w="21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jc w:val="center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>Miesięczny wymiar opłaty</w:t>
            </w:r>
          </w:p>
        </w:tc>
      </w:tr>
      <w:tr w:rsidR="0067352C" w:rsidTr="00A62D29">
        <w:trPr>
          <w:trHeight w:val="753"/>
        </w:trPr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gospodarstwo </w:t>
            </w:r>
          </w:p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>1- osobowe</w:t>
            </w:r>
          </w:p>
        </w:tc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gosp.</w:t>
            </w:r>
          </w:p>
        </w:tc>
        <w:tc>
          <w:tcPr>
            <w:tcW w:w="23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</w:tr>
      <w:tr w:rsidR="0067352C" w:rsidTr="00A62D29">
        <w:trPr>
          <w:trHeight w:val="753"/>
        </w:trPr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gospodarstwo </w:t>
            </w:r>
          </w:p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>2- osobowe</w:t>
            </w:r>
          </w:p>
        </w:tc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gosp.</w:t>
            </w:r>
          </w:p>
        </w:tc>
        <w:tc>
          <w:tcPr>
            <w:tcW w:w="23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</w:tr>
      <w:tr w:rsidR="0067352C" w:rsidTr="00A62D29">
        <w:trPr>
          <w:trHeight w:val="753"/>
        </w:trPr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gospodarstwo </w:t>
            </w:r>
          </w:p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>3- osobowe</w:t>
            </w:r>
          </w:p>
        </w:tc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gosp.</w:t>
            </w:r>
          </w:p>
        </w:tc>
        <w:tc>
          <w:tcPr>
            <w:tcW w:w="23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</w:tr>
      <w:tr w:rsidR="0067352C" w:rsidTr="00A62D29">
        <w:trPr>
          <w:trHeight w:val="753"/>
        </w:trPr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gospodarstwo </w:t>
            </w:r>
          </w:p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>4- osobowe</w:t>
            </w:r>
          </w:p>
        </w:tc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gosp.</w:t>
            </w:r>
          </w:p>
        </w:tc>
        <w:tc>
          <w:tcPr>
            <w:tcW w:w="23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</w:tr>
      <w:tr w:rsidR="0067352C" w:rsidTr="00A62D29">
        <w:trPr>
          <w:trHeight w:val="753"/>
        </w:trPr>
        <w:tc>
          <w:tcPr>
            <w:tcW w:w="175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gospodarstwo </w:t>
            </w:r>
          </w:p>
          <w:p w:rsidR="0067352C" w:rsidRPr="0025525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25525C">
              <w:rPr>
                <w:sz w:val="22"/>
                <w:szCs w:val="22"/>
              </w:rPr>
              <w:t xml:space="preserve">5- osobowe </w:t>
            </w:r>
            <w:r>
              <w:rPr>
                <w:sz w:val="22"/>
                <w:szCs w:val="22"/>
              </w:rPr>
              <w:br/>
            </w:r>
            <w:r w:rsidRPr="0025525C">
              <w:rPr>
                <w:sz w:val="22"/>
                <w:szCs w:val="22"/>
              </w:rPr>
              <w:t>i większe</w:t>
            </w:r>
          </w:p>
        </w:tc>
        <w:tc>
          <w:tcPr>
            <w:tcW w:w="16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gosp.</w:t>
            </w:r>
          </w:p>
        </w:tc>
        <w:tc>
          <w:tcPr>
            <w:tcW w:w="233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  <w:tc>
          <w:tcPr>
            <w:tcW w:w="21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25525C" w:rsidRDefault="0067352C" w:rsidP="00A62D29">
            <w:pPr>
              <w:spacing w:line="22" w:lineRule="atLeast"/>
              <w:jc w:val="right"/>
              <w:rPr>
                <w:sz w:val="18"/>
                <w:szCs w:val="18"/>
              </w:rPr>
            </w:pPr>
            <w:r w:rsidRPr="0025525C">
              <w:rPr>
                <w:sz w:val="18"/>
                <w:szCs w:val="18"/>
              </w:rPr>
              <w:t>. . . . . . . . zł/miesiąc</w:t>
            </w:r>
          </w:p>
        </w:tc>
      </w:tr>
      <w:tr w:rsidR="0067352C" w:rsidTr="00A62D29">
        <w:trPr>
          <w:trHeight w:val="753"/>
        </w:trPr>
        <w:tc>
          <w:tcPr>
            <w:tcW w:w="789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52C" w:rsidRPr="00B37FDF" w:rsidRDefault="0067352C" w:rsidP="00A62D29">
            <w:pPr>
              <w:spacing w:line="22" w:lineRule="atLeast"/>
              <w:jc w:val="center"/>
              <w:rPr>
                <w:b/>
                <w:bCs/>
                <w:sz w:val="22"/>
                <w:szCs w:val="22"/>
              </w:rPr>
            </w:pPr>
            <w:r w:rsidRPr="00B37FDF">
              <w:rPr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219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67352C" w:rsidRPr="00F50327" w:rsidRDefault="0067352C" w:rsidP="00A62D29">
            <w:pPr>
              <w:spacing w:line="22" w:lineRule="atLeast"/>
              <w:jc w:val="right"/>
              <w:rPr>
                <w:b/>
                <w:sz w:val="22"/>
                <w:szCs w:val="22"/>
              </w:rPr>
            </w:pPr>
            <w:r w:rsidRPr="00F50327">
              <w:rPr>
                <w:b/>
                <w:sz w:val="22"/>
                <w:szCs w:val="22"/>
              </w:rPr>
              <w:t>. . . . . . . . zł/miesiąc</w:t>
            </w:r>
          </w:p>
        </w:tc>
      </w:tr>
      <w:tr w:rsidR="0067352C" w:rsidTr="00A62D29">
        <w:trPr>
          <w:trHeight w:val="1694"/>
        </w:trPr>
        <w:tc>
          <w:tcPr>
            <w:tcW w:w="1008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352C" w:rsidRPr="0063016C" w:rsidRDefault="0067352C" w:rsidP="00A62D29">
            <w:pPr>
              <w:spacing w:before="120" w:after="120" w:line="22" w:lineRule="atLeast"/>
              <w:jc w:val="center"/>
              <w:rPr>
                <w:sz w:val="22"/>
                <w:szCs w:val="22"/>
              </w:rPr>
            </w:pPr>
            <w:r w:rsidRPr="0063016C">
              <w:rPr>
                <w:sz w:val="22"/>
                <w:szCs w:val="22"/>
              </w:rPr>
              <w:t>Wysokość opłaty miesięcznej za gospodarowanie odpadami komunalnymi wynosi . . . .</w:t>
            </w:r>
            <w:r>
              <w:rPr>
                <w:sz w:val="22"/>
                <w:szCs w:val="22"/>
              </w:rPr>
              <w:t xml:space="preserve"> . . . .</w:t>
            </w:r>
            <w:r w:rsidRPr="0063016C">
              <w:rPr>
                <w:sz w:val="22"/>
                <w:szCs w:val="22"/>
              </w:rPr>
              <w:t xml:space="preserve"> . . . . . . . . .  zł</w:t>
            </w:r>
          </w:p>
          <w:p w:rsidR="0067352C" w:rsidRPr="0063016C" w:rsidRDefault="0067352C" w:rsidP="00A62D29">
            <w:pPr>
              <w:spacing w:line="22" w:lineRule="atLeast"/>
              <w:jc w:val="center"/>
              <w:rPr>
                <w:sz w:val="22"/>
                <w:szCs w:val="22"/>
              </w:rPr>
            </w:pPr>
          </w:p>
          <w:p w:rsidR="0067352C" w:rsidRPr="0063016C" w:rsidRDefault="0067352C" w:rsidP="00A62D29">
            <w:pPr>
              <w:spacing w:line="22" w:lineRule="atLeast"/>
              <w:jc w:val="center"/>
              <w:rPr>
                <w:sz w:val="22"/>
                <w:szCs w:val="22"/>
              </w:rPr>
            </w:pPr>
            <w:r w:rsidRPr="0063016C">
              <w:rPr>
                <w:sz w:val="22"/>
                <w:szCs w:val="22"/>
              </w:rPr>
              <w:t xml:space="preserve">( słownie . . . . . . . . . . . . . . . . . . . . . . . . . . . . . . . . . . . . . . . . . . . . . . . . . . . . . . . . </w:t>
            </w:r>
            <w:r>
              <w:rPr>
                <w:sz w:val="22"/>
                <w:szCs w:val="22"/>
              </w:rPr>
              <w:t xml:space="preserve">. . . . </w:t>
            </w:r>
            <w:r w:rsidRPr="0063016C">
              <w:rPr>
                <w:sz w:val="22"/>
                <w:szCs w:val="22"/>
              </w:rPr>
              <w:t>. . . . . . . . . . . . . . . . . .)</w:t>
            </w:r>
          </w:p>
        </w:tc>
      </w:tr>
      <w:tr w:rsidR="0067352C" w:rsidTr="00A62D29">
        <w:trPr>
          <w:trHeight w:val="548"/>
        </w:trPr>
        <w:tc>
          <w:tcPr>
            <w:tcW w:w="10080" w:type="dxa"/>
            <w:gridSpan w:val="11"/>
            <w:tcBorders>
              <w:top w:val="single" w:sz="4" w:space="0" w:color="auto"/>
              <w:bottom w:val="nil"/>
            </w:tcBorders>
            <w:shd w:val="clear" w:color="auto" w:fill="D0CECE"/>
            <w:vAlign w:val="center"/>
          </w:tcPr>
          <w:p w:rsidR="0067352C" w:rsidRPr="00B60797" w:rsidRDefault="0067352C" w:rsidP="00A62D29">
            <w:pPr>
              <w:spacing w:line="22" w:lineRule="atLeast"/>
              <w:rPr>
                <w:b/>
                <w:bCs/>
                <w:sz w:val="22"/>
                <w:szCs w:val="22"/>
              </w:rPr>
            </w:pPr>
            <w:r w:rsidRPr="00B60797">
              <w:rPr>
                <w:b/>
                <w:bCs/>
                <w:sz w:val="22"/>
                <w:szCs w:val="22"/>
              </w:rPr>
              <w:t xml:space="preserve">F. </w:t>
            </w:r>
            <w:r>
              <w:rPr>
                <w:b/>
                <w:bCs/>
                <w:sz w:val="22"/>
                <w:szCs w:val="22"/>
              </w:rPr>
              <w:t>INFORMACJA O PRZETWARZANIU DANYCH OSOBOWYCH</w:t>
            </w:r>
          </w:p>
        </w:tc>
      </w:tr>
      <w:tr w:rsidR="0067352C" w:rsidTr="00A62D29">
        <w:trPr>
          <w:trHeight w:val="3119"/>
        </w:trPr>
        <w:tc>
          <w:tcPr>
            <w:tcW w:w="1008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52C" w:rsidRDefault="0067352C" w:rsidP="00A62D29">
            <w:pPr>
              <w:spacing w:before="120" w:line="22" w:lineRule="atLeast"/>
              <w:jc w:val="both"/>
              <w:rPr>
                <w:sz w:val="18"/>
                <w:szCs w:val="18"/>
              </w:rPr>
            </w:pPr>
            <w:r w:rsidRPr="00B60797">
              <w:rPr>
                <w:sz w:val="18"/>
                <w:szCs w:val="18"/>
              </w:rPr>
              <w:t xml:space="preserve">Zgodnie z </w:t>
            </w:r>
            <w:r>
              <w:rPr>
                <w:sz w:val="18"/>
                <w:szCs w:val="18"/>
              </w:rPr>
              <w:t>art. 13 ust. 1 i 2 Rozporządzenia Parlamentu Europejskiego i Rady (UE) 2016/679 z 27 kwietnia 2016 r. w sprawie ochrony osób fizycznych w związku z przetwarzaniem danych osobowych i w sprawie swobodnego przepływu takich danych, oraz uchylenia dyrektywy 95/46/WE, (dalej zwanym rozporządzenie) informujemy, że:</w:t>
            </w:r>
          </w:p>
          <w:p w:rsidR="0067352C" w:rsidRDefault="0067352C" w:rsidP="0067352C">
            <w:pPr>
              <w:numPr>
                <w:ilvl w:val="0"/>
                <w:numId w:val="4"/>
              </w:numPr>
              <w:spacing w:line="22" w:lineRule="atLeast"/>
              <w:ind w:left="170" w:hanging="1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Administratorem Pana/Pani danych osobowych jest Urząd Gminy Krzeszów reprezentowany przez Wójta Gminy Krzeszów </w:t>
            </w:r>
            <w:r>
              <w:rPr>
                <w:sz w:val="18"/>
                <w:szCs w:val="18"/>
              </w:rPr>
              <w:br/>
              <w:t>z siedzibą 37-418 Krzeszów, ul. Rynek 2.</w:t>
            </w:r>
          </w:p>
          <w:p w:rsidR="0067352C" w:rsidRDefault="0067352C" w:rsidP="0067352C">
            <w:pPr>
              <w:numPr>
                <w:ilvl w:val="0"/>
                <w:numId w:val="4"/>
              </w:numPr>
              <w:spacing w:line="22" w:lineRule="atLeast"/>
              <w:ind w:left="170" w:hanging="1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Dane kontaktowe inspektora danych osobowych: Pani Ewa Myszkowiak, e-mail: </w:t>
            </w:r>
            <w:hyperlink r:id="rId5" w:history="1">
              <w:r w:rsidRPr="009B455F">
                <w:rPr>
                  <w:rStyle w:val="Hipercze"/>
                  <w:sz w:val="18"/>
                  <w:szCs w:val="18"/>
                </w:rPr>
                <w:t>biuro@myszkowiak.pl</w:t>
              </w:r>
            </w:hyperlink>
          </w:p>
          <w:p w:rsidR="0067352C" w:rsidRDefault="0067352C" w:rsidP="0067352C">
            <w:pPr>
              <w:numPr>
                <w:ilvl w:val="0"/>
                <w:numId w:val="4"/>
              </w:numPr>
              <w:spacing w:line="22" w:lineRule="atLeast"/>
              <w:ind w:left="170" w:hanging="1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Pani/Pana dane osobowe przetwarzane będą w celu:</w:t>
            </w:r>
          </w:p>
          <w:p w:rsidR="0067352C" w:rsidRDefault="0067352C" w:rsidP="0067352C">
            <w:pPr>
              <w:numPr>
                <w:ilvl w:val="1"/>
                <w:numId w:val="3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wypełnieniu obowiązku prawnego ciążącego na Administratorze w związku z realizowaniem zadań przez Urząd Gminy Krzeszów na podstawie art. 6 ust. 1 lit c Rozporządzenia</w:t>
            </w:r>
          </w:p>
          <w:p w:rsidR="0067352C" w:rsidRPr="00CA0B23" w:rsidRDefault="0067352C" w:rsidP="0067352C">
            <w:pPr>
              <w:numPr>
                <w:ilvl w:val="1"/>
                <w:numId w:val="3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 w:rsidRPr="00CA0B23">
              <w:rPr>
                <w:sz w:val="18"/>
                <w:szCs w:val="18"/>
              </w:rPr>
              <w:t>wykonywania zadania realizowanego w interesie publicznym lub w ramach sprawowania władzy publicznej powierzonej Administratorowi w związku z realizowaniem zadań przez Urząd Gminy Krzeszów na podstawie art. 6 ust. 1 lit. e Rozporządzenia.</w:t>
            </w:r>
          </w:p>
          <w:p w:rsidR="0067352C" w:rsidRPr="00CA0B23" w:rsidRDefault="0067352C" w:rsidP="00A62D29">
            <w:pPr>
              <w:spacing w:line="22" w:lineRule="atLeast"/>
              <w:ind w:left="142" w:hanging="142"/>
              <w:jc w:val="both"/>
              <w:rPr>
                <w:sz w:val="18"/>
                <w:szCs w:val="18"/>
              </w:rPr>
            </w:pPr>
            <w:r w:rsidRPr="00CA0B23">
              <w:rPr>
                <w:sz w:val="18"/>
                <w:szCs w:val="18"/>
              </w:rPr>
              <w:t>4. W związku z przetwarzaniem danych w celu wskazanym powyżej Pani/Pana dane mogą być udostępniane innym odbiorcom lub kategoriom odbiorców danych osobowych. Odbiorcami Pani/Pana danych osobowych mogą być:</w:t>
            </w:r>
          </w:p>
          <w:p w:rsidR="0067352C" w:rsidRPr="00CA0B23" w:rsidRDefault="0067352C" w:rsidP="0067352C">
            <w:pPr>
              <w:numPr>
                <w:ilvl w:val="0"/>
                <w:numId w:val="5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 w:rsidRPr="00CA0B23">
              <w:rPr>
                <w:sz w:val="18"/>
                <w:szCs w:val="18"/>
              </w:rPr>
              <w:t>inne podmioty upoważnione do odbioru Pani/Pana danych osobowych na podstawie odpowiednich przepisów prawa,</w:t>
            </w:r>
          </w:p>
          <w:p w:rsidR="0067352C" w:rsidRDefault="0067352C" w:rsidP="0067352C">
            <w:pPr>
              <w:numPr>
                <w:ilvl w:val="0"/>
                <w:numId w:val="5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 w:rsidRPr="00CA0B23">
              <w:rPr>
                <w:sz w:val="18"/>
                <w:szCs w:val="18"/>
              </w:rPr>
              <w:t>inne podmioty, które przetwarzają Pani/Pana dane osobowe w imieniu administratora na podstawie zawartej umowy</w:t>
            </w:r>
            <w:r>
              <w:rPr>
                <w:sz w:val="18"/>
                <w:szCs w:val="18"/>
              </w:rPr>
              <w:t xml:space="preserve"> powierzenia przetwarzania  danych osobowych (tzw. podmioty przetwarzające)</w:t>
            </w:r>
          </w:p>
          <w:p w:rsidR="0067352C" w:rsidRDefault="0067352C" w:rsidP="00A62D29">
            <w:pPr>
              <w:spacing w:line="22" w:lineRule="atLeast"/>
              <w:ind w:left="142" w:hanging="142"/>
              <w:jc w:val="both"/>
              <w:rPr>
                <w:sz w:val="18"/>
                <w:szCs w:val="18"/>
              </w:rPr>
            </w:pPr>
            <w:r w:rsidRPr="00CA0B23">
              <w:rPr>
                <w:sz w:val="18"/>
                <w:szCs w:val="18"/>
              </w:rPr>
              <w:lastRenderedPageBreak/>
              <w:t>5.</w:t>
            </w:r>
            <w:r>
              <w:rPr>
                <w:sz w:val="18"/>
                <w:szCs w:val="18"/>
              </w:rPr>
              <w:t xml:space="preserve"> Pani/Pana dane osobowe będą przetwarzane przez okres niezbędny do realizacji wskazanego w pkt. 3 celu przetwarzania, w tym również obowiązku archiwizacyjnego wynikającego z przepisów prawa</w:t>
            </w:r>
          </w:p>
          <w:p w:rsidR="0067352C" w:rsidRDefault="0067352C" w:rsidP="00A62D29">
            <w:pPr>
              <w:spacing w:line="2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W związku z przetwarzaniem przez Administratora danych osobowych przysługuje Pani/Panu:</w:t>
            </w:r>
          </w:p>
          <w:p w:rsidR="0067352C" w:rsidRDefault="0067352C" w:rsidP="0067352C">
            <w:pPr>
              <w:numPr>
                <w:ilvl w:val="0"/>
                <w:numId w:val="6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dostępu do treści danych, na podstawie art. 15 Rozporządzenia;</w:t>
            </w:r>
          </w:p>
          <w:p w:rsidR="0067352C" w:rsidRDefault="0067352C" w:rsidP="0067352C">
            <w:pPr>
              <w:numPr>
                <w:ilvl w:val="0"/>
                <w:numId w:val="6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sprostowania danych,  na podstawie art. 16 Rozporządzenia;</w:t>
            </w:r>
          </w:p>
          <w:p w:rsidR="0067352C" w:rsidRDefault="0067352C" w:rsidP="0067352C">
            <w:pPr>
              <w:numPr>
                <w:ilvl w:val="0"/>
                <w:numId w:val="6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usunięcia danych,  na podstawie art. 17 Rozporządzenia;</w:t>
            </w:r>
          </w:p>
          <w:p w:rsidR="0067352C" w:rsidRDefault="0067352C" w:rsidP="0067352C">
            <w:pPr>
              <w:numPr>
                <w:ilvl w:val="0"/>
                <w:numId w:val="6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ograniczenia przetwarzania danych,  na podstawie art. 18 Rozporządzenia;</w:t>
            </w:r>
          </w:p>
          <w:p w:rsidR="0067352C" w:rsidRDefault="0067352C" w:rsidP="0067352C">
            <w:pPr>
              <w:numPr>
                <w:ilvl w:val="0"/>
                <w:numId w:val="6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do przenoszenia danych,  na podstawie art. 20 Rozporządzenia;</w:t>
            </w:r>
          </w:p>
          <w:p w:rsidR="0067352C" w:rsidRDefault="0067352C" w:rsidP="0067352C">
            <w:pPr>
              <w:numPr>
                <w:ilvl w:val="0"/>
                <w:numId w:val="6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prawo wniesienia sprzeciwu wobec przetwarzania danych,  na podstawie art. 21 Rozporządzenia;</w:t>
            </w:r>
          </w:p>
          <w:p w:rsidR="0067352C" w:rsidRDefault="0067352C" w:rsidP="0067352C">
            <w:pPr>
              <w:numPr>
                <w:ilvl w:val="0"/>
                <w:numId w:val="6"/>
              </w:numPr>
              <w:spacing w:line="22" w:lineRule="atLeast"/>
              <w:ind w:left="45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przypadku w którym przetwarzanie Pani/Pana danych odbywa się na podstawie zgody (tj. art. 6 ust. 1lit. a Rozporządzenia), przysługuje Pani/Panu prawo do cofnięcia zgody w dowolnym momencie, bez wpływu na zgodność z prawem, którego dokonano na podstawie zgody przed jej cofnięciem</w:t>
            </w:r>
          </w:p>
          <w:p w:rsidR="0067352C" w:rsidRDefault="0067352C" w:rsidP="00A62D29">
            <w:pPr>
              <w:spacing w:line="22" w:lineRule="atLeast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Ma Pani/Pan prawo wniesienia  skargi do organu nadzorczego, gdy uzna Pani/pan, że przetwarzanie danych osobowych Pani/Pana dotyczących narusza przepisy Rozporządzenia</w:t>
            </w:r>
          </w:p>
          <w:p w:rsidR="0067352C" w:rsidRDefault="0067352C" w:rsidP="00A62D29">
            <w:pPr>
              <w:spacing w:line="22" w:lineRule="atLeast"/>
              <w:ind w:left="284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Podanie przez Panią/Pana danych osobowych jest warunkiem prowadzenia sprawy w Urzędzie Gminy Krzeszów. Podanie danych wynika z przepisów prawa, tj. ustawy o Samorządzie gminnym, oraz innych ustaw dziedzinowych.</w:t>
            </w:r>
          </w:p>
          <w:p w:rsidR="0067352C" w:rsidRPr="00B60797" w:rsidRDefault="0067352C" w:rsidP="00A62D29">
            <w:pPr>
              <w:spacing w:after="120" w:line="22" w:lineRule="atLeas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Pani/Pana dane nie będą przetwarzane w sposób zautomatyzowany w tym również w formie profilowania.</w:t>
            </w:r>
          </w:p>
        </w:tc>
      </w:tr>
      <w:tr w:rsidR="0067352C" w:rsidTr="00A62D29">
        <w:trPr>
          <w:trHeight w:val="474"/>
        </w:trPr>
        <w:tc>
          <w:tcPr>
            <w:tcW w:w="10080" w:type="dxa"/>
            <w:gridSpan w:val="11"/>
            <w:tcBorders>
              <w:bottom w:val="nil"/>
            </w:tcBorders>
            <w:shd w:val="clear" w:color="auto" w:fill="D9D9D9"/>
            <w:vAlign w:val="center"/>
          </w:tcPr>
          <w:p w:rsidR="0067352C" w:rsidRPr="00B063CB" w:rsidRDefault="0067352C" w:rsidP="00A62D29">
            <w:pPr>
              <w:spacing w:line="22" w:lineRule="atLeast"/>
              <w:rPr>
                <w:b/>
                <w:sz w:val="22"/>
                <w:szCs w:val="22"/>
              </w:rPr>
            </w:pPr>
            <w:r w:rsidRPr="00B063CB">
              <w:rPr>
                <w:b/>
                <w:sz w:val="22"/>
                <w:szCs w:val="22"/>
              </w:rPr>
              <w:lastRenderedPageBreak/>
              <w:t>G. PODPIS SKŁADAJĄCEGO DEKLARACJĘ</w:t>
            </w:r>
          </w:p>
        </w:tc>
      </w:tr>
      <w:tr w:rsidR="0067352C" w:rsidTr="00A62D29">
        <w:trPr>
          <w:trHeight w:val="1647"/>
        </w:trPr>
        <w:tc>
          <w:tcPr>
            <w:tcW w:w="10080" w:type="dxa"/>
            <w:gridSpan w:val="11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7352C" w:rsidRPr="0063016C" w:rsidRDefault="0067352C" w:rsidP="00A62D29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bCs/>
                <w:sz w:val="22"/>
                <w:szCs w:val="22"/>
              </w:rPr>
            </w:pPr>
          </w:p>
          <w:p w:rsidR="0067352C" w:rsidRPr="0063016C" w:rsidRDefault="0067352C" w:rsidP="00A62D29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67352C" w:rsidRDefault="0067352C" w:rsidP="00A62D29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67352C" w:rsidRPr="0063016C" w:rsidRDefault="0067352C" w:rsidP="00A62D29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sz w:val="22"/>
                <w:szCs w:val="22"/>
              </w:rPr>
            </w:pPr>
          </w:p>
          <w:p w:rsidR="0067352C" w:rsidRPr="0063016C" w:rsidRDefault="0067352C" w:rsidP="00A62D29">
            <w:pPr>
              <w:autoSpaceDE w:val="0"/>
              <w:autoSpaceDN w:val="0"/>
              <w:adjustRightInd w:val="0"/>
              <w:spacing w:line="22" w:lineRule="atLeast"/>
              <w:jc w:val="both"/>
              <w:rPr>
                <w:sz w:val="22"/>
                <w:szCs w:val="22"/>
              </w:rPr>
            </w:pPr>
            <w:r w:rsidRPr="0063016C">
              <w:rPr>
                <w:sz w:val="22"/>
                <w:szCs w:val="22"/>
              </w:rPr>
              <w:t xml:space="preserve">           </w:t>
            </w:r>
            <w:r w:rsidRPr="0063016C">
              <w:rPr>
                <w:b/>
                <w:sz w:val="22"/>
                <w:szCs w:val="22"/>
              </w:rPr>
              <w:t xml:space="preserve">. . . . . . . . . . . . . . . . . . . .                                                                . . . . . . . . . . . . . . . . . . . .  </w:t>
            </w:r>
          </w:p>
          <w:p w:rsidR="0067352C" w:rsidRPr="0063016C" w:rsidRDefault="0067352C" w:rsidP="00A62D29">
            <w:pPr>
              <w:spacing w:line="22" w:lineRule="atLeast"/>
              <w:rPr>
                <w:sz w:val="22"/>
                <w:szCs w:val="22"/>
              </w:rPr>
            </w:pPr>
            <w:r w:rsidRPr="0063016C">
              <w:rPr>
                <w:sz w:val="22"/>
                <w:szCs w:val="22"/>
              </w:rPr>
              <w:t xml:space="preserve">              (miejscowość, data)                                                                            (czytelny podpis)</w:t>
            </w:r>
          </w:p>
        </w:tc>
      </w:tr>
      <w:tr w:rsidR="0067352C" w:rsidTr="00A62D29">
        <w:trPr>
          <w:trHeight w:val="406"/>
        </w:trPr>
        <w:tc>
          <w:tcPr>
            <w:tcW w:w="10080" w:type="dxa"/>
            <w:gridSpan w:val="11"/>
            <w:tcBorders>
              <w:top w:val="single" w:sz="4" w:space="0" w:color="auto"/>
              <w:bottom w:val="nil"/>
            </w:tcBorders>
            <w:shd w:val="clear" w:color="auto" w:fill="D0CECE"/>
          </w:tcPr>
          <w:p w:rsidR="0067352C" w:rsidRPr="0063016C" w:rsidRDefault="0067352C" w:rsidP="00A62D29">
            <w:pPr>
              <w:spacing w:line="22" w:lineRule="atLeas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Pr="0063016C">
              <w:rPr>
                <w:b/>
                <w:sz w:val="22"/>
                <w:szCs w:val="22"/>
              </w:rPr>
              <w:t>. ADNOTACJE ORGANU</w:t>
            </w:r>
          </w:p>
        </w:tc>
      </w:tr>
      <w:tr w:rsidR="0067352C" w:rsidTr="00A62D29">
        <w:trPr>
          <w:trHeight w:val="2298"/>
        </w:trPr>
        <w:tc>
          <w:tcPr>
            <w:tcW w:w="10080" w:type="dxa"/>
            <w:gridSpan w:val="11"/>
            <w:tcBorders>
              <w:top w:val="nil"/>
            </w:tcBorders>
            <w:shd w:val="clear" w:color="auto" w:fill="auto"/>
          </w:tcPr>
          <w:p w:rsidR="0067352C" w:rsidRDefault="0067352C" w:rsidP="00A62D29">
            <w:pPr>
              <w:spacing w:line="22" w:lineRule="atLeast"/>
            </w:pPr>
          </w:p>
        </w:tc>
      </w:tr>
    </w:tbl>
    <w:p w:rsidR="0067352C" w:rsidRPr="00B063CB" w:rsidRDefault="0067352C" w:rsidP="0067352C">
      <w:pPr>
        <w:spacing w:before="120" w:after="120" w:line="22" w:lineRule="atLeast"/>
        <w:rPr>
          <w:b/>
          <w:i/>
          <w:sz w:val="22"/>
          <w:szCs w:val="22"/>
        </w:rPr>
      </w:pPr>
      <w:r w:rsidRPr="00B063CB">
        <w:rPr>
          <w:b/>
          <w:i/>
          <w:sz w:val="22"/>
          <w:szCs w:val="22"/>
        </w:rPr>
        <w:t>Pouczenie:</w:t>
      </w:r>
    </w:p>
    <w:p w:rsidR="0067352C" w:rsidRPr="00B063CB" w:rsidRDefault="0067352C" w:rsidP="0067352C">
      <w:pPr>
        <w:numPr>
          <w:ilvl w:val="0"/>
          <w:numId w:val="1"/>
        </w:numPr>
        <w:tabs>
          <w:tab w:val="clear" w:pos="283"/>
          <w:tab w:val="num" w:pos="142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B063CB">
        <w:rPr>
          <w:i/>
          <w:sz w:val="22"/>
          <w:szCs w:val="22"/>
        </w:rPr>
        <w:t>Niniejsza deklaracja stanowi podstawę do wystawienia tytułu wykonawczego, zgodnie</w:t>
      </w:r>
      <w:r>
        <w:rPr>
          <w:i/>
          <w:sz w:val="22"/>
          <w:szCs w:val="22"/>
        </w:rPr>
        <w:t xml:space="preserve"> </w:t>
      </w:r>
      <w:r w:rsidRPr="00B063CB">
        <w:rPr>
          <w:i/>
          <w:sz w:val="22"/>
          <w:szCs w:val="22"/>
        </w:rPr>
        <w:t>z przepisami ustawy z dnia 17 czerwca 1966 r. o postępowaniu egzekucyjnym</w:t>
      </w:r>
      <w:r>
        <w:rPr>
          <w:i/>
          <w:sz w:val="22"/>
          <w:szCs w:val="22"/>
        </w:rPr>
        <w:t xml:space="preserve"> </w:t>
      </w:r>
      <w:r w:rsidRPr="00B063CB">
        <w:rPr>
          <w:i/>
          <w:sz w:val="22"/>
          <w:szCs w:val="22"/>
        </w:rPr>
        <w:t xml:space="preserve">w administracji /tekst jednolity Dz. U. </w:t>
      </w:r>
      <w:r>
        <w:rPr>
          <w:i/>
          <w:sz w:val="22"/>
          <w:szCs w:val="22"/>
        </w:rPr>
        <w:br/>
      </w:r>
      <w:r w:rsidRPr="00B063CB">
        <w:rPr>
          <w:i/>
          <w:sz w:val="22"/>
          <w:szCs w:val="22"/>
        </w:rPr>
        <w:t>z 2018r., poz. 1314 z późn. zm./.</w:t>
      </w:r>
    </w:p>
    <w:p w:rsidR="0067352C" w:rsidRPr="00B063CB" w:rsidRDefault="0067352C" w:rsidP="0067352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B063CB">
        <w:rPr>
          <w:i/>
          <w:sz w:val="22"/>
          <w:szCs w:val="22"/>
        </w:rPr>
        <w:t xml:space="preserve">Właściciel nieruchomości jest obowiązany złożyć do Wójta Gminy Krzeszów deklarację </w:t>
      </w:r>
      <w:r w:rsidRPr="00B063CB">
        <w:rPr>
          <w:i/>
          <w:sz w:val="22"/>
          <w:szCs w:val="22"/>
        </w:rPr>
        <w:br/>
        <w:t>o wysokości opłaty za gospodarowanie odpadami komunalnymi w terminie 14 dni od dnia zamieszkania na danej nieruchomości pierwszego mieszkańca.</w:t>
      </w:r>
    </w:p>
    <w:p w:rsidR="0067352C" w:rsidRPr="00B063CB" w:rsidRDefault="0067352C" w:rsidP="0067352C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 w:rsidRPr="00B063CB">
        <w:rPr>
          <w:i/>
          <w:sz w:val="22"/>
          <w:szCs w:val="22"/>
        </w:rPr>
        <w:t>W przypadku zmiany danych będących podstawą ustalenia wysokości opłaty za gospodarowanie odpadami komunalnymi właściciel nieruchomości jest zobowiązany złożyć do Wójta Gminy Krzeszów nową deklarację w terminie  do 10 dnia miesiąca następującego po miesiącu, w którym nastąpiła zmiana.</w:t>
      </w:r>
    </w:p>
    <w:p w:rsidR="0067352C" w:rsidRPr="00B063CB" w:rsidRDefault="0067352C" w:rsidP="0067352C">
      <w:pPr>
        <w:spacing w:before="120" w:after="120"/>
        <w:rPr>
          <w:b/>
          <w:bCs/>
          <w:i/>
          <w:sz w:val="22"/>
          <w:szCs w:val="22"/>
        </w:rPr>
      </w:pPr>
      <w:r w:rsidRPr="00B063CB">
        <w:rPr>
          <w:b/>
          <w:bCs/>
          <w:i/>
          <w:sz w:val="22"/>
          <w:szCs w:val="22"/>
        </w:rPr>
        <w:t>Objaśnienia:</w:t>
      </w:r>
    </w:p>
    <w:p w:rsidR="0067352C" w:rsidRPr="00B063CB" w:rsidRDefault="0067352C" w:rsidP="0067352C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rPr>
          <w:i/>
          <w:sz w:val="22"/>
          <w:szCs w:val="22"/>
        </w:rPr>
      </w:pPr>
      <w:r w:rsidRPr="00B063CB">
        <w:rPr>
          <w:i/>
          <w:sz w:val="22"/>
          <w:szCs w:val="22"/>
        </w:rPr>
        <w:t xml:space="preserve">Dla każdej nieruchomości należy złożyć odrębną deklarację. </w:t>
      </w:r>
    </w:p>
    <w:p w:rsidR="0067352C" w:rsidRPr="00B063CB" w:rsidRDefault="0067352C" w:rsidP="0067352C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ind w:left="357" w:hanging="357"/>
        <w:rPr>
          <w:i/>
          <w:sz w:val="22"/>
          <w:szCs w:val="22"/>
        </w:rPr>
      </w:pPr>
      <w:r w:rsidRPr="00B063CB">
        <w:rPr>
          <w:i/>
          <w:sz w:val="22"/>
          <w:szCs w:val="22"/>
        </w:rPr>
        <w:t xml:space="preserve">Sposób gromadzenia  odpadów będzie podlegał kontroli. </w:t>
      </w:r>
    </w:p>
    <w:p w:rsidR="0067352C" w:rsidRPr="00B063CB" w:rsidRDefault="0067352C" w:rsidP="0067352C">
      <w:pPr>
        <w:numPr>
          <w:ilvl w:val="0"/>
          <w:numId w:val="2"/>
        </w:numPr>
        <w:tabs>
          <w:tab w:val="clear" w:pos="283"/>
        </w:tabs>
        <w:autoSpaceDE w:val="0"/>
        <w:autoSpaceDN w:val="0"/>
        <w:adjustRightInd w:val="0"/>
        <w:ind w:left="357" w:hanging="357"/>
        <w:jc w:val="both"/>
        <w:rPr>
          <w:i/>
          <w:sz w:val="22"/>
          <w:szCs w:val="22"/>
        </w:rPr>
      </w:pPr>
      <w:r>
        <w:rPr>
          <w:i/>
          <w:iCs/>
          <w:sz w:val="22"/>
          <w:szCs w:val="22"/>
        </w:rPr>
        <w:t>Miesięczną stawkę</w:t>
      </w:r>
      <w:r w:rsidRPr="00B063CB">
        <w:rPr>
          <w:i/>
          <w:iCs/>
          <w:sz w:val="22"/>
          <w:szCs w:val="22"/>
        </w:rPr>
        <w:t xml:space="preserve"> opłaty</w:t>
      </w:r>
      <w:r>
        <w:rPr>
          <w:i/>
          <w:iCs/>
          <w:sz w:val="22"/>
          <w:szCs w:val="22"/>
        </w:rPr>
        <w:t xml:space="preserve"> </w:t>
      </w:r>
      <w:r w:rsidRPr="00B063CB">
        <w:rPr>
          <w:i/>
          <w:iCs/>
          <w:sz w:val="22"/>
          <w:szCs w:val="22"/>
        </w:rPr>
        <w:t xml:space="preserve">za gospodarowanie odpadami komunalnymi i wysokość zwolnienia </w:t>
      </w:r>
      <w:r>
        <w:rPr>
          <w:i/>
          <w:iCs/>
          <w:sz w:val="22"/>
          <w:szCs w:val="22"/>
        </w:rPr>
        <w:br/>
      </w:r>
      <w:r w:rsidRPr="00B063CB">
        <w:rPr>
          <w:i/>
          <w:iCs/>
          <w:sz w:val="22"/>
          <w:szCs w:val="22"/>
        </w:rPr>
        <w:t xml:space="preserve">w przypadku kompostowania bioodpadów stanowiących odpady komunalne w przydomowym kompostowniku (dotyczy wyłącznie zabudowy jednorodzinnej) reguluje odrębna uchwała Rady Gminy Krzeszów. </w:t>
      </w:r>
    </w:p>
    <w:p w:rsidR="006F441C" w:rsidRDefault="006F441C">
      <w:bookmarkStart w:id="0" w:name="_GoBack"/>
      <w:bookmarkEnd w:id="0"/>
    </w:p>
    <w:sectPr w:rsidR="006F441C" w:rsidSect="00B72DCD">
      <w:pgSz w:w="11906" w:h="16838"/>
      <w:pgMar w:top="1021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CE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17DFC"/>
    <w:multiLevelType w:val="hybridMultilevel"/>
    <w:tmpl w:val="A204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D18AB1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05F60"/>
    <w:multiLevelType w:val="hybridMultilevel"/>
    <w:tmpl w:val="735E5D3C"/>
    <w:lvl w:ilvl="0" w:tplc="652CCF7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47DF7F90"/>
    <w:multiLevelType w:val="hybridMultilevel"/>
    <w:tmpl w:val="2FB0E1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465B"/>
    <w:multiLevelType w:val="hybridMultilevel"/>
    <w:tmpl w:val="8E6EA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B7712"/>
    <w:multiLevelType w:val="hybridMultilevel"/>
    <w:tmpl w:val="032AC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E4E7B"/>
    <w:multiLevelType w:val="hybridMultilevel"/>
    <w:tmpl w:val="3086D1A8"/>
    <w:lvl w:ilvl="0" w:tplc="652CCF7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52C"/>
    <w:rsid w:val="0067352C"/>
    <w:rsid w:val="006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3FBA3-8EB9-4677-BB5D-86F5990AF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35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6735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7352C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uiPriority w:val="99"/>
    <w:unhideWhenUsed/>
    <w:rsid w:val="006735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yszkowia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1163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dcterms:created xsi:type="dcterms:W3CDTF">2020-02-20T07:14:00Z</dcterms:created>
  <dcterms:modified xsi:type="dcterms:W3CDTF">2020-02-20T07:15:00Z</dcterms:modified>
</cp:coreProperties>
</file>