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12" w:rsidRPr="00306312" w:rsidRDefault="00306312" w:rsidP="00306312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48"/>
          <w:szCs w:val="48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08172A"/>
          <w:sz w:val="48"/>
          <w:szCs w:val="48"/>
          <w:lang w:eastAsia="pl-PL"/>
        </w:rPr>
        <w:t>Uprzejmie informujemy,</w:t>
      </w:r>
    </w:p>
    <w:p w:rsidR="00306312" w:rsidRPr="00306312" w:rsidRDefault="00306312" w:rsidP="00306312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08172A"/>
          <w:sz w:val="26"/>
          <w:lang w:eastAsia="pl-PL"/>
        </w:rPr>
        <w:t>że Ośrodek Profilaktyki i Epidemiologii Nowotworów w Poznaniu, na podstawie porozumień zawartych z</w:t>
      </w:r>
      <w:r w:rsidRPr="00306312">
        <w:rPr>
          <w:rFonts w:ascii="Arial" w:eastAsia="Times New Roman" w:hAnsi="Arial" w:cs="Arial"/>
          <w:color w:val="08172A"/>
          <w:sz w:val="26"/>
          <w:szCs w:val="26"/>
          <w:lang w:eastAsia="pl-PL"/>
        </w:rPr>
        <w:t xml:space="preserve"> </w:t>
      </w:r>
      <w:r w:rsidRPr="00306312">
        <w:rPr>
          <w:rFonts w:ascii="Arial" w:eastAsia="Times New Roman" w:hAnsi="Arial" w:cs="Arial"/>
          <w:b/>
          <w:bCs/>
          <w:color w:val="08172A"/>
          <w:sz w:val="26"/>
          <w:lang w:eastAsia="pl-PL"/>
        </w:rPr>
        <w:t>Urzędem Marszałkowskim</w:t>
      </w:r>
      <w:r w:rsidRPr="00306312">
        <w:rPr>
          <w:rFonts w:ascii="Arial" w:eastAsia="Times New Roman" w:hAnsi="Arial" w:cs="Arial"/>
          <w:color w:val="08172A"/>
          <w:sz w:val="26"/>
          <w:szCs w:val="26"/>
          <w:lang w:eastAsia="pl-PL"/>
        </w:rPr>
        <w:t xml:space="preserve"> </w:t>
      </w:r>
      <w:r w:rsidRPr="00306312">
        <w:rPr>
          <w:rFonts w:ascii="Arial" w:eastAsia="Times New Roman" w:hAnsi="Arial" w:cs="Arial"/>
          <w:b/>
          <w:bCs/>
          <w:color w:val="08172A"/>
          <w:sz w:val="26"/>
          <w:lang w:eastAsia="pl-PL"/>
        </w:rPr>
        <w:t>Województwa Wielkopolskiego,</w:t>
      </w:r>
    </w:p>
    <w:p w:rsidR="00306312" w:rsidRPr="00306312" w:rsidRDefault="00306312" w:rsidP="00306312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FF0000"/>
          <w:sz w:val="26"/>
          <w:lang w:eastAsia="pl-PL"/>
        </w:rPr>
        <w:t xml:space="preserve"> dnia </w:t>
      </w:r>
      <w:r>
        <w:rPr>
          <w:rFonts w:ascii="Arial" w:eastAsia="Times New Roman" w:hAnsi="Arial" w:cs="Arial"/>
          <w:b/>
          <w:bCs/>
          <w:color w:val="FF0000"/>
          <w:sz w:val="26"/>
          <w:lang w:eastAsia="pl-PL"/>
        </w:rPr>
        <w:t>7 października</w:t>
      </w:r>
      <w:r w:rsidRPr="00306312">
        <w:rPr>
          <w:rFonts w:ascii="Arial" w:eastAsia="Times New Roman" w:hAnsi="Arial" w:cs="Arial"/>
          <w:b/>
          <w:bCs/>
          <w:color w:val="FF0000"/>
          <w:sz w:val="26"/>
          <w:lang w:eastAsia="pl-PL"/>
        </w:rPr>
        <w:t xml:space="preserve"> 201</w:t>
      </w:r>
      <w:r>
        <w:rPr>
          <w:rFonts w:ascii="Arial" w:eastAsia="Times New Roman" w:hAnsi="Arial" w:cs="Arial"/>
          <w:b/>
          <w:bCs/>
          <w:color w:val="FF0000"/>
          <w:sz w:val="26"/>
          <w:lang w:eastAsia="pl-PL"/>
        </w:rPr>
        <w:t>4</w:t>
      </w:r>
      <w:r w:rsidRPr="00306312">
        <w:rPr>
          <w:rFonts w:ascii="Arial" w:eastAsia="Times New Roman" w:hAnsi="Arial" w:cs="Arial"/>
          <w:b/>
          <w:bCs/>
          <w:color w:val="FF0000"/>
          <w:sz w:val="26"/>
          <w:lang w:eastAsia="pl-PL"/>
        </w:rPr>
        <w:t xml:space="preserve"> (</w:t>
      </w:r>
      <w:r>
        <w:rPr>
          <w:rFonts w:ascii="Arial" w:eastAsia="Times New Roman" w:hAnsi="Arial" w:cs="Arial"/>
          <w:b/>
          <w:bCs/>
          <w:color w:val="FF0000"/>
          <w:sz w:val="26"/>
          <w:lang w:eastAsia="pl-PL"/>
        </w:rPr>
        <w:t>wtorek</w:t>
      </w:r>
      <w:r w:rsidRPr="00306312">
        <w:rPr>
          <w:rFonts w:ascii="Arial" w:eastAsia="Times New Roman" w:hAnsi="Arial" w:cs="Arial"/>
          <w:b/>
          <w:bCs/>
          <w:color w:val="FF0000"/>
          <w:sz w:val="26"/>
          <w:lang w:eastAsia="pl-PL"/>
        </w:rPr>
        <w:t xml:space="preserve">) o godz. </w:t>
      </w:r>
      <w:r>
        <w:rPr>
          <w:rFonts w:ascii="Arial" w:eastAsia="Times New Roman" w:hAnsi="Arial" w:cs="Arial"/>
          <w:b/>
          <w:bCs/>
          <w:color w:val="FF0000"/>
          <w:sz w:val="26"/>
          <w:lang w:eastAsia="pl-PL"/>
        </w:rPr>
        <w:t>11:20</w:t>
      </w:r>
    </w:p>
    <w:p w:rsidR="00306312" w:rsidRPr="00306312" w:rsidRDefault="00306312" w:rsidP="00306312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FF0000"/>
          <w:sz w:val="26"/>
          <w:lang w:eastAsia="pl-PL"/>
        </w:rPr>
        <w:t xml:space="preserve">w </w:t>
      </w:r>
      <w:r>
        <w:rPr>
          <w:rFonts w:ascii="Arial" w:eastAsia="Times New Roman" w:hAnsi="Arial" w:cs="Arial"/>
          <w:b/>
          <w:bCs/>
          <w:color w:val="FF0000"/>
          <w:sz w:val="26"/>
          <w:lang w:eastAsia="pl-PL"/>
        </w:rPr>
        <w:t>Urzędzie Gminy w Kuślinie -salka</w:t>
      </w:r>
    </w:p>
    <w:p w:rsidR="00306312" w:rsidRPr="00306312" w:rsidRDefault="00306312" w:rsidP="00306312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08172A"/>
          <w:sz w:val="26"/>
          <w:lang w:eastAsia="pl-PL"/>
        </w:rPr>
        <w:t>Przeprowadzi spotkanie edukacyjne (pogadankę) dla mieszkańców gminy, podczas której zainteresowanym uczestnikom, którzy ukończyli 50 lat rozdane zostaną specjalne probówki do przygotowania materiału do badań na obecność krwi utajonej w kale (profilaktyka raka jelita grubego),</w:t>
      </w:r>
    </w:p>
    <w:p w:rsidR="00306312" w:rsidRPr="00306312" w:rsidRDefault="00306312" w:rsidP="00306312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08172A"/>
          <w:sz w:val="26"/>
          <w:lang w:eastAsia="pl-PL"/>
        </w:rPr>
        <w:t> </w:t>
      </w:r>
      <w:r w:rsidRPr="00306312">
        <w:rPr>
          <w:rFonts w:ascii="Arial" w:eastAsia="Times New Roman" w:hAnsi="Arial" w:cs="Arial"/>
          <w:b/>
          <w:bCs/>
          <w:color w:val="FF0000"/>
          <w:sz w:val="26"/>
          <w:lang w:eastAsia="pl-PL"/>
        </w:rPr>
        <w:t xml:space="preserve">a w dniu: </w:t>
      </w:r>
      <w:r>
        <w:rPr>
          <w:rFonts w:ascii="Arial" w:eastAsia="Times New Roman" w:hAnsi="Arial" w:cs="Arial"/>
          <w:b/>
          <w:bCs/>
          <w:color w:val="FF0000"/>
          <w:sz w:val="26"/>
          <w:lang w:eastAsia="pl-PL"/>
        </w:rPr>
        <w:t>16 października 2014 (czwartek) o godz. 9.00-13.00</w:t>
      </w:r>
    </w:p>
    <w:p w:rsidR="00306312" w:rsidRPr="00306312" w:rsidRDefault="00306312" w:rsidP="00306312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color w:val="08172A"/>
          <w:sz w:val="26"/>
          <w:szCs w:val="26"/>
          <w:lang w:eastAsia="pl-PL"/>
        </w:rPr>
        <w:t>Pobierana będzie krew na oznaczenie poziomu PSA, w ramach profilaktyki nowotworów gruczołu krokowego (prostaty).</w:t>
      </w:r>
    </w:p>
    <w:p w:rsidR="00306312" w:rsidRPr="00306312" w:rsidRDefault="00306312" w:rsidP="00306312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color w:val="08172A"/>
          <w:sz w:val="26"/>
          <w:szCs w:val="26"/>
          <w:lang w:eastAsia="pl-PL"/>
        </w:rPr>
        <w:t>W badaniu mogą wziąć udział mężczyźni od 50 roku życia.</w:t>
      </w:r>
    </w:p>
    <w:p w:rsidR="00306312" w:rsidRPr="00306312" w:rsidRDefault="00306312" w:rsidP="00306312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08172A"/>
          <w:sz w:val="26"/>
          <w:lang w:eastAsia="pl-PL"/>
        </w:rPr>
        <w:t>Miejsce pobierania krwi: salka Urzędu Gminy w Kuślinie.</w:t>
      </w:r>
    </w:p>
    <w:p w:rsidR="00306312" w:rsidRPr="00306312" w:rsidRDefault="00306312" w:rsidP="00306312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08172A"/>
          <w:sz w:val="26"/>
          <w:lang w:eastAsia="pl-PL"/>
        </w:rPr>
        <w:t> </w:t>
      </w:r>
      <w:r w:rsidRPr="00306312">
        <w:rPr>
          <w:rFonts w:ascii="Arial" w:eastAsia="Times New Roman" w:hAnsi="Arial" w:cs="Arial"/>
          <w:b/>
          <w:bCs/>
          <w:color w:val="08172A"/>
          <w:sz w:val="26"/>
          <w:u w:val="single"/>
          <w:lang w:eastAsia="pl-PL"/>
        </w:rPr>
        <w:t xml:space="preserve">od godz. 9: 00 do 13: 00 </w:t>
      </w:r>
    </w:p>
    <w:p w:rsidR="00306312" w:rsidRPr="00306312" w:rsidRDefault="00306312" w:rsidP="00306312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08172A"/>
          <w:sz w:val="26"/>
          <w:lang w:eastAsia="pl-PL"/>
        </w:rPr>
        <w:t> </w:t>
      </w:r>
      <w:r w:rsidRPr="00306312">
        <w:rPr>
          <w:rFonts w:ascii="Arial" w:eastAsia="Times New Roman" w:hAnsi="Arial" w:cs="Arial"/>
          <w:b/>
          <w:bCs/>
          <w:i/>
          <w:iCs/>
          <w:color w:val="08172A"/>
          <w:sz w:val="26"/>
          <w:u w:val="single"/>
          <w:lang w:eastAsia="pl-PL"/>
        </w:rPr>
        <w:t>Krew można pobierać po zjedzeniu posiłku!</w:t>
      </w:r>
    </w:p>
    <w:p w:rsidR="00306312" w:rsidRPr="00306312" w:rsidRDefault="00306312" w:rsidP="00306312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08172A"/>
          <w:sz w:val="26"/>
          <w:lang w:eastAsia="pl-PL"/>
        </w:rPr>
        <w:t> Laborantka pobierająca krew na PSA będzie również odbierała probówki z kałem.</w:t>
      </w:r>
    </w:p>
    <w:p w:rsidR="00306312" w:rsidRPr="00306312" w:rsidRDefault="00306312" w:rsidP="00306312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08172A"/>
          <w:sz w:val="26"/>
          <w:u w:val="single"/>
          <w:lang w:eastAsia="pl-PL"/>
        </w:rPr>
        <w:t>  Na wszystkie badania proszę zabrać dowód osobisty!!</w:t>
      </w:r>
    </w:p>
    <w:p w:rsidR="00306312" w:rsidRPr="00306312" w:rsidRDefault="00306312" w:rsidP="00306312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color w:val="08172A"/>
          <w:sz w:val="26"/>
          <w:szCs w:val="26"/>
          <w:lang w:eastAsia="pl-PL"/>
        </w:rPr>
        <w:t> Zapisy na badania przyjmuje: Iwona Karbowska tel.614472726 lub osobiście w sekretariacie Urzędu Gminy w Kuślinie pok. Nr 15.</w:t>
      </w:r>
    </w:p>
    <w:p w:rsidR="00306312" w:rsidRPr="00306312" w:rsidRDefault="00306312" w:rsidP="00306312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color w:val="08172A"/>
          <w:sz w:val="26"/>
          <w:szCs w:val="26"/>
          <w:lang w:eastAsia="pl-PL"/>
        </w:rPr>
        <w:t> </w:t>
      </w:r>
    </w:p>
    <w:p w:rsidR="00306312" w:rsidRPr="00306312" w:rsidRDefault="00306312" w:rsidP="00306312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08172A"/>
          <w:sz w:val="26"/>
          <w:lang w:eastAsia="pl-PL"/>
        </w:rPr>
        <w:t xml:space="preserve">Wyniki badań zostaną przesłane na adres domowy oraz do wskazanego lekarza rodzinnego. </w:t>
      </w:r>
    </w:p>
    <w:p w:rsidR="00306312" w:rsidRPr="00306312" w:rsidRDefault="00306312" w:rsidP="00306312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color w:val="08172A"/>
          <w:sz w:val="26"/>
          <w:szCs w:val="26"/>
          <w:lang w:eastAsia="pl-PL"/>
        </w:rPr>
        <w:t> </w:t>
      </w:r>
    </w:p>
    <w:p w:rsidR="00F845CC" w:rsidRDefault="00306312" w:rsidP="00306312">
      <w:pPr>
        <w:shd w:val="clear" w:color="auto" w:fill="FFFFFF"/>
        <w:spacing w:before="100" w:beforeAutospacing="1" w:after="107" w:line="240" w:lineRule="auto"/>
        <w:jc w:val="both"/>
      </w:pPr>
      <w:r w:rsidRPr="00306312">
        <w:rPr>
          <w:rFonts w:ascii="Arial" w:eastAsia="Times New Roman" w:hAnsi="Arial" w:cs="Arial"/>
          <w:b/>
          <w:bCs/>
          <w:color w:val="08172A"/>
          <w:sz w:val="26"/>
          <w:u w:val="single"/>
          <w:lang w:eastAsia="pl-PL"/>
        </w:rPr>
        <w:t>Wszystkie badania finansowane są z budżetu</w:t>
      </w:r>
      <w:r>
        <w:rPr>
          <w:rFonts w:ascii="Arial" w:eastAsia="Times New Roman" w:hAnsi="Arial" w:cs="Arial"/>
          <w:b/>
          <w:bCs/>
          <w:color w:val="08172A"/>
          <w:sz w:val="26"/>
          <w:u w:val="single"/>
          <w:lang w:eastAsia="pl-PL"/>
        </w:rPr>
        <w:t xml:space="preserve"> </w:t>
      </w:r>
      <w:r w:rsidRPr="00306312">
        <w:rPr>
          <w:rFonts w:ascii="Arial" w:eastAsia="Times New Roman" w:hAnsi="Arial" w:cs="Arial"/>
          <w:b/>
          <w:bCs/>
          <w:color w:val="08172A"/>
          <w:sz w:val="26"/>
          <w:u w:val="single"/>
          <w:lang w:eastAsia="pl-PL"/>
        </w:rPr>
        <w:t>Województwa Wielkopolskiego</w:t>
      </w:r>
    </w:p>
    <w:sectPr w:rsidR="00F845CC" w:rsidSect="00F8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06312"/>
    <w:rsid w:val="00306312"/>
    <w:rsid w:val="0058664C"/>
    <w:rsid w:val="009B4F6A"/>
    <w:rsid w:val="00B32813"/>
    <w:rsid w:val="00C2508B"/>
    <w:rsid w:val="00F8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063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3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65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58370">
                          <w:marLeft w:val="0"/>
                          <w:marRight w:val="0"/>
                          <w:marTop w:val="215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</cp:revision>
  <cp:lastPrinted>2014-10-02T07:46:00Z</cp:lastPrinted>
  <dcterms:created xsi:type="dcterms:W3CDTF">2014-10-02T07:43:00Z</dcterms:created>
  <dcterms:modified xsi:type="dcterms:W3CDTF">2014-10-02T08:29:00Z</dcterms:modified>
</cp:coreProperties>
</file>