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E36CEC" w:rsidRDefault="00B5610C" w:rsidP="00605C54">
      <w:pPr>
        <w:pStyle w:val="Nagwek1"/>
        <w:rPr>
          <w:sz w:val="20"/>
          <w:szCs w:val="20"/>
          <w:lang w:val="en-US"/>
        </w:rPr>
      </w:pPr>
      <w:r w:rsidRPr="00B5610C">
        <w:rPr>
          <w:i/>
          <w:iCs/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9pt;margin-top:21.55pt;width:385.25pt;height:49.35pt;z-index:251658752;mso-height-percent:200;mso-height-percent:200;mso-width-relative:margin;mso-height-relative:margin">
            <v:textbox style="mso-fit-shape-to-text:t">
              <w:txbxContent>
                <w:p w:rsidR="00615CF3" w:rsidRPr="00875D8B" w:rsidRDefault="00615CF3" w:rsidP="00875D8B">
                  <w:pPr>
                    <w:shd w:val="clear" w:color="auto" w:fill="92D050"/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 w:rsidRPr="00875D8B">
                    <w:rPr>
                      <w:b/>
                      <w:sz w:val="32"/>
                      <w:szCs w:val="32"/>
                      <w:u w:val="single"/>
                    </w:rPr>
                    <w:t>Lokalna Grupa Działania KOLD</w:t>
                  </w:r>
                  <w:r w:rsidRPr="00875D8B">
                    <w:rPr>
                      <w:sz w:val="32"/>
                      <w:szCs w:val="32"/>
                    </w:rPr>
                    <w:t xml:space="preserve"> 64-550 Duszniki, </w:t>
                  </w:r>
                  <w:r w:rsidR="00E36CEC" w:rsidRPr="00875D8B">
                    <w:rPr>
                      <w:sz w:val="32"/>
                      <w:szCs w:val="32"/>
                    </w:rPr>
                    <w:t xml:space="preserve">                </w:t>
                  </w:r>
                  <w:r w:rsidR="00720696" w:rsidRPr="00875D8B">
                    <w:rPr>
                      <w:sz w:val="32"/>
                      <w:szCs w:val="32"/>
                    </w:rPr>
                    <w:t xml:space="preserve">                   </w:t>
                  </w:r>
                  <w:r w:rsidR="00E36CEC" w:rsidRPr="00875D8B">
                    <w:rPr>
                      <w:sz w:val="32"/>
                      <w:szCs w:val="32"/>
                    </w:rPr>
                    <w:t xml:space="preserve">  </w:t>
                  </w:r>
                  <w:r w:rsidRPr="00875D8B">
                    <w:rPr>
                      <w:sz w:val="32"/>
                      <w:szCs w:val="32"/>
                    </w:rPr>
                    <w:t xml:space="preserve">ul. </w:t>
                  </w:r>
                  <w:r w:rsidRPr="00875D8B">
                    <w:rPr>
                      <w:sz w:val="32"/>
                      <w:szCs w:val="32"/>
                      <w:lang w:val="en-US"/>
                    </w:rPr>
                    <w:t>Jana Pawła II 8 Tel/fax 61-29-19-239</w:t>
                  </w:r>
                  <w:r w:rsidR="00E36CEC" w:rsidRPr="00875D8B">
                    <w:rPr>
                      <w:sz w:val="32"/>
                      <w:szCs w:val="32"/>
                      <w:lang w:val="en-US"/>
                    </w:rPr>
                    <w:t>;</w:t>
                  </w:r>
                  <w:r w:rsidRPr="00875D8B">
                    <w:rPr>
                      <w:sz w:val="32"/>
                      <w:szCs w:val="32"/>
                      <w:lang w:val="en-US"/>
                    </w:rPr>
                    <w:t xml:space="preserve"> </w:t>
                  </w:r>
                  <w:r w:rsidR="00E36CEC" w:rsidRPr="00875D8B">
                    <w:rPr>
                      <w:sz w:val="32"/>
                      <w:szCs w:val="32"/>
                      <w:lang w:val="en-US"/>
                    </w:rPr>
                    <w:t xml:space="preserve">                                     </w:t>
                  </w:r>
                  <w:r w:rsidR="00720696" w:rsidRPr="00875D8B">
                    <w:rPr>
                      <w:sz w:val="32"/>
                      <w:szCs w:val="32"/>
                      <w:lang w:val="en-US"/>
                    </w:rPr>
                    <w:t xml:space="preserve">                  </w:t>
                  </w:r>
                  <w:r w:rsidR="00E36CEC" w:rsidRPr="00875D8B">
                    <w:rPr>
                      <w:sz w:val="32"/>
                      <w:szCs w:val="32"/>
                      <w:lang w:val="en-US"/>
                    </w:rPr>
                    <w:t xml:space="preserve">  </w:t>
                  </w:r>
                  <w:r w:rsidRPr="00875D8B">
                    <w:rPr>
                      <w:sz w:val="32"/>
                      <w:szCs w:val="32"/>
                      <w:lang w:val="en-US"/>
                    </w:rPr>
                    <w:t xml:space="preserve">e-mail: </w:t>
                  </w:r>
                  <w:hyperlink r:id="rId8" w:history="1">
                    <w:r w:rsidRPr="00875D8B">
                      <w:rPr>
                        <w:rStyle w:val="Hipercze"/>
                        <w:sz w:val="32"/>
                        <w:szCs w:val="32"/>
                        <w:lang w:val="en-US"/>
                      </w:rPr>
                      <w:t>kold@duszniki.eu</w:t>
                    </w:r>
                  </w:hyperlink>
                  <w:r w:rsidRPr="00875D8B">
                    <w:rPr>
                      <w:sz w:val="32"/>
                      <w:szCs w:val="32"/>
                      <w:lang w:val="en-US"/>
                    </w:rPr>
                    <w:t>; www.kold.pl</w:t>
                  </w:r>
                </w:p>
              </w:txbxContent>
            </v:textbox>
          </v:shape>
        </w:pict>
      </w:r>
      <w:r w:rsidR="00875D8B">
        <w:rPr>
          <w:noProof/>
        </w:rPr>
        <w:drawing>
          <wp:inline distT="0" distB="0" distL="0" distR="0">
            <wp:extent cx="1685925" cy="1657350"/>
            <wp:effectExtent l="19050" t="0" r="9525" b="0"/>
            <wp:docPr id="1" name="Obraz 40" descr="C:\Documents and Settings\KOLD\Pulpit\Desktop\Wszystkie loga\no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" descr="C:\Documents and Settings\KOLD\Pulpit\Desktop\Wszystkie loga\noow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CEC" w:rsidRPr="00E36CEC" w:rsidRDefault="00E36CEC" w:rsidP="00602E8E">
      <w:pPr>
        <w:pStyle w:val="NormalnyWeb"/>
        <w:spacing w:before="0" w:beforeAutospacing="0" w:after="0" w:afterAutospacing="0"/>
        <w:jc w:val="center"/>
        <w:rPr>
          <w:sz w:val="44"/>
          <w:szCs w:val="44"/>
        </w:rPr>
      </w:pPr>
      <w:r w:rsidRPr="00E36CEC">
        <w:rPr>
          <w:sz w:val="44"/>
          <w:szCs w:val="44"/>
        </w:rPr>
        <w:t>Lokalna Grupa Działania KOLD</w:t>
      </w:r>
    </w:p>
    <w:p w:rsidR="00E36CEC" w:rsidRPr="00E36CEC" w:rsidRDefault="00B721B1" w:rsidP="00602E8E">
      <w:pPr>
        <w:pStyle w:val="NormalnyWeb"/>
        <w:spacing w:before="0" w:beforeAutospacing="0" w:after="0" w:afterAutospacing="0"/>
        <w:jc w:val="center"/>
        <w:rPr>
          <w:sz w:val="44"/>
          <w:szCs w:val="44"/>
        </w:rPr>
      </w:pPr>
      <w:r>
        <w:rPr>
          <w:sz w:val="44"/>
          <w:szCs w:val="44"/>
        </w:rPr>
        <w:t>i</w:t>
      </w:r>
      <w:r w:rsidR="00E36CEC" w:rsidRPr="00E36CEC">
        <w:rPr>
          <w:sz w:val="44"/>
          <w:szCs w:val="44"/>
        </w:rPr>
        <w:t xml:space="preserve">nformuje, że </w:t>
      </w:r>
      <w:r w:rsidR="00E36CEC" w:rsidRPr="00602E8E">
        <w:rPr>
          <w:sz w:val="44"/>
          <w:szCs w:val="44"/>
        </w:rPr>
        <w:t>zamierz</w:t>
      </w:r>
      <w:r w:rsidR="00AB6832">
        <w:rPr>
          <w:sz w:val="44"/>
          <w:szCs w:val="44"/>
        </w:rPr>
        <w:t>a</w:t>
      </w:r>
      <w:r w:rsidR="00E36CEC" w:rsidRPr="00602E8E">
        <w:rPr>
          <w:sz w:val="44"/>
          <w:szCs w:val="44"/>
        </w:rPr>
        <w:t xml:space="preserve"> ogłosić</w:t>
      </w:r>
      <w:r w:rsidR="00E36CEC" w:rsidRPr="00E36CEC">
        <w:rPr>
          <w:sz w:val="44"/>
          <w:szCs w:val="44"/>
        </w:rPr>
        <w:t xml:space="preserve"> konkursy w ramach programu  LEADER PROW 2007-2013</w:t>
      </w:r>
    </w:p>
    <w:p w:rsidR="00615CF3" w:rsidRPr="00D90184" w:rsidRDefault="00615CF3" w:rsidP="00D9018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     </w:t>
      </w:r>
      <w:r>
        <w:rPr>
          <w:rFonts w:ascii="Arial" w:hAnsi="Arial" w:cs="Arial"/>
          <w:b/>
          <w:bCs/>
          <w:sz w:val="14"/>
          <w:szCs w:val="14"/>
        </w:rPr>
        <w:tab/>
        <w:t xml:space="preserve">                                                 </w:t>
      </w:r>
      <w:r>
        <w:rPr>
          <w:rFonts w:ascii="Arial" w:hAnsi="Arial" w:cs="Arial"/>
          <w:b/>
          <w:bCs/>
          <w:sz w:val="14"/>
          <w:szCs w:val="14"/>
        </w:rPr>
        <w:tab/>
        <w:t xml:space="preserve">                                               </w:t>
      </w:r>
    </w:p>
    <w:p w:rsidR="00615CF3" w:rsidRPr="00E36CEC" w:rsidRDefault="00615CF3" w:rsidP="00E36CEC"/>
    <w:p w:rsidR="00615CF3" w:rsidRPr="005C7BE9" w:rsidRDefault="00B721B1" w:rsidP="005C7BE9">
      <w:pPr>
        <w:pStyle w:val="Akapitzlist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 </w:t>
      </w:r>
      <w:r w:rsidR="00160755" w:rsidRPr="005C7BE9">
        <w:rPr>
          <w:b/>
          <w:sz w:val="40"/>
          <w:szCs w:val="40"/>
          <w:u w:val="single"/>
        </w:rPr>
        <w:t xml:space="preserve"> </w:t>
      </w:r>
      <w:r w:rsidR="00E36CEC" w:rsidRPr="005C7BE9">
        <w:rPr>
          <w:b/>
          <w:sz w:val="40"/>
          <w:szCs w:val="40"/>
          <w:u w:val="single"/>
        </w:rPr>
        <w:t>I</w:t>
      </w:r>
      <w:r w:rsidR="001C7358">
        <w:rPr>
          <w:b/>
          <w:sz w:val="40"/>
          <w:szCs w:val="40"/>
          <w:u w:val="single"/>
        </w:rPr>
        <w:t xml:space="preserve">  półroczu 2014</w:t>
      </w:r>
      <w:r w:rsidR="00160755" w:rsidRPr="005C7BE9">
        <w:rPr>
          <w:b/>
          <w:sz w:val="40"/>
          <w:szCs w:val="40"/>
          <w:u w:val="single"/>
        </w:rPr>
        <w:t xml:space="preserve"> na wszystkie działania</w:t>
      </w:r>
    </w:p>
    <w:p w:rsidR="00E36CEC" w:rsidRDefault="00E36CEC" w:rsidP="00E36CEC"/>
    <w:p w:rsidR="00E36CEC" w:rsidRPr="00E36CEC" w:rsidRDefault="00E36CEC" w:rsidP="00B721B1">
      <w:pPr>
        <w:jc w:val="center"/>
        <w:rPr>
          <w:b/>
        </w:rPr>
      </w:pPr>
      <w:r w:rsidRPr="00E36CEC">
        <w:rPr>
          <w:b/>
        </w:rPr>
        <w:t>W związku z tym czynne będą punkty</w:t>
      </w:r>
    </w:p>
    <w:p w:rsidR="00615CF3" w:rsidRDefault="00E36CEC" w:rsidP="00B721B1">
      <w:pPr>
        <w:jc w:val="center"/>
        <w:rPr>
          <w:b/>
        </w:rPr>
      </w:pPr>
      <w:r w:rsidRPr="00E36CEC">
        <w:rPr>
          <w:b/>
        </w:rPr>
        <w:t>doradcze na terenie każdej z gmin</w:t>
      </w:r>
    </w:p>
    <w:p w:rsidR="00EC59F6" w:rsidRDefault="00EC59F6" w:rsidP="00B721B1">
      <w:pPr>
        <w:jc w:val="center"/>
        <w:rPr>
          <w:b/>
        </w:rPr>
      </w:pPr>
    </w:p>
    <w:p w:rsidR="00EC59F6" w:rsidRDefault="00EC59F6" w:rsidP="00B721B1">
      <w:pPr>
        <w:jc w:val="center"/>
        <w:rPr>
          <w:b/>
        </w:rPr>
      </w:pPr>
    </w:p>
    <w:p w:rsidR="00EC59F6" w:rsidRDefault="00EC59F6" w:rsidP="00EC59F6">
      <w:pPr>
        <w:ind w:firstLine="708"/>
        <w:rPr>
          <w:b/>
        </w:rPr>
      </w:pPr>
      <w:r w:rsidRPr="00F3723B">
        <w:rPr>
          <w:b/>
        </w:rPr>
        <w:t>Pniewy</w:t>
      </w:r>
      <w:r w:rsidRPr="00EC59F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Nowy Tomyśl</w:t>
      </w:r>
    </w:p>
    <w:p w:rsidR="00EC59F6" w:rsidRDefault="00EC59F6" w:rsidP="00EC59F6">
      <w:r w:rsidRPr="00F3723B">
        <w:t>- Urząd Miejski godz.</w:t>
      </w:r>
      <w:r>
        <w:tab/>
        <w:t>11.00- 13.00</w:t>
      </w:r>
      <w:r>
        <w:tab/>
      </w:r>
      <w:r>
        <w:tab/>
      </w:r>
      <w:r>
        <w:tab/>
        <w:t xml:space="preserve"> - Nowotomyski Ośrodek Kultury godz. 11.00 -13.00</w:t>
      </w:r>
    </w:p>
    <w:p w:rsidR="00EC59F6" w:rsidRDefault="005D685A" w:rsidP="00EC59F6">
      <w:r>
        <w:t>20 Maja, 27 Maja, 03 Czerwca</w:t>
      </w:r>
      <w:r w:rsidR="00875D8B">
        <w:t xml:space="preserve">, </w:t>
      </w:r>
      <w:r w:rsidR="00875D8B">
        <w:tab/>
      </w:r>
      <w:r>
        <w:t xml:space="preserve">                           21 Maja, 28 Maja, 04 Czerwca</w:t>
      </w:r>
      <w:r w:rsidR="00EC59F6">
        <w:t>,</w:t>
      </w:r>
    </w:p>
    <w:p w:rsidR="00EC59F6" w:rsidRDefault="00EC59F6" w:rsidP="00EC59F6"/>
    <w:p w:rsidR="00EC59F6" w:rsidRDefault="00EC59F6" w:rsidP="00EC59F6"/>
    <w:p w:rsidR="00EC59F6" w:rsidRDefault="00EC59F6" w:rsidP="00EC59F6">
      <w:r>
        <w:rPr>
          <w:b/>
        </w:rPr>
        <w:t xml:space="preserve">           </w:t>
      </w:r>
      <w:r w:rsidRPr="00F3723B">
        <w:rPr>
          <w:b/>
        </w:rPr>
        <w:t xml:space="preserve">Lwówek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Kuślin</w:t>
      </w:r>
    </w:p>
    <w:p w:rsidR="00EC59F6" w:rsidRDefault="00EC59F6" w:rsidP="00EC59F6">
      <w:r>
        <w:t>- Biblioteka godz.</w:t>
      </w:r>
      <w:r w:rsidRPr="008B1C23">
        <w:t xml:space="preserve"> </w:t>
      </w:r>
      <w:r>
        <w:t>13.15-15.15</w:t>
      </w:r>
      <w:r>
        <w:tab/>
      </w:r>
      <w:r>
        <w:tab/>
      </w:r>
      <w:r>
        <w:tab/>
        <w:t>- Urząd Gminy godz. 13.30-15.30</w:t>
      </w:r>
    </w:p>
    <w:p w:rsidR="00EC59F6" w:rsidRDefault="005D685A" w:rsidP="00EC59F6">
      <w:r>
        <w:t>20 Maja, 27 Maja, 03 Czerwca</w:t>
      </w:r>
      <w:r w:rsidR="00875D8B">
        <w:t xml:space="preserve">, </w:t>
      </w:r>
      <w:r w:rsidR="00875D8B">
        <w:tab/>
      </w:r>
      <w:r>
        <w:t xml:space="preserve">                          21 Maja, 28 Maja, 04 Czerwca</w:t>
      </w:r>
      <w:r w:rsidR="00875D8B">
        <w:t>,</w:t>
      </w:r>
    </w:p>
    <w:p w:rsidR="00B721B1" w:rsidRDefault="00B721B1" w:rsidP="00EC59F6">
      <w:pPr>
        <w:rPr>
          <w:b/>
        </w:rPr>
      </w:pPr>
    </w:p>
    <w:p w:rsidR="00F56BB2" w:rsidRDefault="00F56BB2" w:rsidP="00EC59F6">
      <w:pPr>
        <w:rPr>
          <w:b/>
        </w:rPr>
      </w:pPr>
    </w:p>
    <w:p w:rsidR="00F56BB2" w:rsidRPr="00F3723B" w:rsidRDefault="00EC59F6" w:rsidP="00EC59F6">
      <w:pPr>
        <w:rPr>
          <w:b/>
        </w:rPr>
      </w:pPr>
      <w:r>
        <w:rPr>
          <w:b/>
        </w:rPr>
        <w:t xml:space="preserve">           </w:t>
      </w:r>
      <w:r w:rsidR="00F56BB2" w:rsidRPr="00F3723B">
        <w:rPr>
          <w:b/>
        </w:rPr>
        <w:t xml:space="preserve">Bolewice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Opalenica</w:t>
      </w:r>
    </w:p>
    <w:p w:rsidR="00F56BB2" w:rsidRDefault="00F56BB2" w:rsidP="00EC59F6">
      <w:r>
        <w:t xml:space="preserve">- </w:t>
      </w:r>
      <w:r w:rsidR="00641EF5">
        <w:t>Świetlica wiejska</w:t>
      </w:r>
      <w:r>
        <w:t xml:space="preserve"> godz.</w:t>
      </w:r>
      <w:r w:rsidR="00EC59F6" w:rsidRPr="00EC59F6">
        <w:t xml:space="preserve"> </w:t>
      </w:r>
      <w:r w:rsidR="00EC59F6">
        <w:t>15.45-17.45</w:t>
      </w:r>
      <w:r>
        <w:tab/>
      </w:r>
      <w:r>
        <w:tab/>
      </w:r>
      <w:r w:rsidR="00EC59F6">
        <w:t>- Urząd Miejski godz. 16.00-18.00</w:t>
      </w:r>
    </w:p>
    <w:p w:rsidR="008B1C23" w:rsidRDefault="005D685A" w:rsidP="00EC59F6">
      <w:r>
        <w:t>20 Maja, 27 Maja, 03 Czerwca</w:t>
      </w:r>
      <w:r w:rsidR="00F56BB2">
        <w:t xml:space="preserve">, </w:t>
      </w:r>
      <w:r w:rsidR="00F56BB2">
        <w:tab/>
      </w:r>
      <w:r>
        <w:tab/>
        <w:t xml:space="preserve">              21 Maja, 28 Maja, 04 Czerwca</w:t>
      </w:r>
      <w:r w:rsidR="00EC59F6">
        <w:t>,</w:t>
      </w:r>
    </w:p>
    <w:p w:rsidR="008B1C23" w:rsidRDefault="008B1C23" w:rsidP="008B1C23"/>
    <w:p w:rsidR="008B1C23" w:rsidRDefault="008B1C23" w:rsidP="008B1C23">
      <w:r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C59F6">
        <w:rPr>
          <w:b/>
        </w:rPr>
        <w:tab/>
      </w:r>
      <w:r w:rsidR="00EC59F6">
        <w:rPr>
          <w:b/>
        </w:rPr>
        <w:tab/>
      </w:r>
      <w:r w:rsidR="00EC59F6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</w:p>
    <w:p w:rsidR="008B1C23" w:rsidRDefault="008B1C23" w:rsidP="008B1C2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:rsidR="00EC59F6" w:rsidRPr="00D90184" w:rsidRDefault="008B1C23" w:rsidP="00EC59F6">
      <w:pPr>
        <w:rPr>
          <w:b/>
        </w:rPr>
      </w:pPr>
      <w:r>
        <w:tab/>
      </w:r>
      <w:r>
        <w:tab/>
      </w:r>
      <w:r>
        <w:tab/>
      </w:r>
    </w:p>
    <w:p w:rsidR="00615CF3" w:rsidRDefault="00454EAF" w:rsidP="00454EAF">
      <w:pPr>
        <w:rPr>
          <w:b/>
        </w:rPr>
      </w:pPr>
      <w:r>
        <w:rPr>
          <w:b/>
        </w:rPr>
        <w:t xml:space="preserve">           </w:t>
      </w:r>
      <w:r w:rsidR="00D90184" w:rsidRPr="00D90184">
        <w:rPr>
          <w:b/>
        </w:rPr>
        <w:t>Duszniki</w:t>
      </w:r>
    </w:p>
    <w:p w:rsidR="00720696" w:rsidRDefault="00D90184" w:rsidP="00454EAF">
      <w:r>
        <w:rPr>
          <w:b/>
        </w:rPr>
        <w:t xml:space="preserve">- </w:t>
      </w:r>
      <w:r w:rsidRPr="00D90184">
        <w:t>codziennie w godz. 9.00</w:t>
      </w:r>
      <w:r>
        <w:t>-14.00 w siedzibie Biura KOLD</w:t>
      </w:r>
    </w:p>
    <w:p w:rsidR="00D90184" w:rsidRDefault="00D90184" w:rsidP="00454EAF">
      <w:r>
        <w:t>(po uprzedni</w:t>
      </w:r>
      <w:r w:rsidR="00602E8E">
        <w:t>m uzgodnieniu telefonicznym lub</w:t>
      </w:r>
      <w:r w:rsidR="00720696">
        <w:t xml:space="preserve"> </w:t>
      </w:r>
      <w:r>
        <w:t>elektronicznym)</w:t>
      </w:r>
    </w:p>
    <w:p w:rsidR="00D90184" w:rsidRDefault="00D90184" w:rsidP="00D90184">
      <w:pPr>
        <w:ind w:left="5664" w:firstLine="6"/>
        <w:rPr>
          <w:b/>
        </w:rPr>
      </w:pPr>
    </w:p>
    <w:p w:rsidR="00D90184" w:rsidRDefault="00D90184" w:rsidP="00D90184">
      <w:pPr>
        <w:ind w:left="5664" w:firstLine="6"/>
        <w:rPr>
          <w:b/>
        </w:rPr>
      </w:pPr>
    </w:p>
    <w:p w:rsidR="00D90184" w:rsidRPr="00D90184" w:rsidRDefault="00D90184" w:rsidP="00D90184">
      <w:pPr>
        <w:ind w:left="5664" w:firstLine="6"/>
        <w:rPr>
          <w:b/>
        </w:rPr>
      </w:pPr>
    </w:p>
    <w:p w:rsidR="00B4029A" w:rsidRDefault="00875D8B">
      <w:r>
        <w:rPr>
          <w:noProof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897255</wp:posOffset>
            </wp:positionH>
            <wp:positionV relativeFrom="line">
              <wp:posOffset>111125</wp:posOffset>
            </wp:positionV>
            <wp:extent cx="685800" cy="457200"/>
            <wp:effectExtent l="19050" t="0" r="0" b="0"/>
            <wp:wrapNone/>
            <wp:docPr id="7" name="Obraz 2" descr="Europe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uropean Fla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CF3">
        <w:t xml:space="preserve"> </w:t>
      </w:r>
      <w:r w:rsidR="005C7BE9">
        <w:t xml:space="preserve">          </w:t>
      </w:r>
      <w:r w:rsidR="00615CF3">
        <w:t xml:space="preserve">                                                              </w:t>
      </w:r>
      <w:r>
        <w:rPr>
          <w:rFonts w:ascii="Arial" w:hAnsi="Arial" w:cs="Arial"/>
          <w:b/>
          <w:noProof/>
          <w:sz w:val="14"/>
          <w:szCs w:val="14"/>
        </w:rPr>
        <w:drawing>
          <wp:inline distT="0" distB="0" distL="0" distR="0">
            <wp:extent cx="542925" cy="542925"/>
            <wp:effectExtent l="19050" t="0" r="9525" b="0"/>
            <wp:docPr id="2" name="Obraz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ot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5CF3">
        <w:t xml:space="preserve">                             </w:t>
      </w:r>
      <w:r>
        <w:rPr>
          <w:b/>
          <w:bCs/>
          <w:noProof/>
        </w:rPr>
        <w:drawing>
          <wp:inline distT="0" distB="0" distL="0" distR="0">
            <wp:extent cx="1123950" cy="571500"/>
            <wp:effectExtent l="19050" t="0" r="0" b="0"/>
            <wp:docPr id="3" name="Obraz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14"/>
          <w:szCs w:val="14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-223520</wp:posOffset>
            </wp:positionH>
            <wp:positionV relativeFrom="line">
              <wp:posOffset>6476365</wp:posOffset>
            </wp:positionV>
            <wp:extent cx="685800" cy="457200"/>
            <wp:effectExtent l="19050" t="0" r="0" b="0"/>
            <wp:wrapNone/>
            <wp:docPr id="6" name="Obraz 2" descr="Europe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uropean Fla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4029A" w:rsidSect="00D90184">
      <w:pgSz w:w="11906" w:h="16838"/>
      <w:pgMar w:top="567" w:right="73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D64" w:rsidRDefault="005F3D64" w:rsidP="00F3723B">
      <w:r>
        <w:separator/>
      </w:r>
    </w:p>
  </w:endnote>
  <w:endnote w:type="continuationSeparator" w:id="0">
    <w:p w:rsidR="005F3D64" w:rsidRDefault="005F3D64" w:rsidP="00F3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D64" w:rsidRDefault="005F3D64" w:rsidP="00F3723B">
      <w:r>
        <w:separator/>
      </w:r>
    </w:p>
  </w:footnote>
  <w:footnote w:type="continuationSeparator" w:id="0">
    <w:p w:rsidR="005F3D64" w:rsidRDefault="005F3D64" w:rsidP="00F37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77BAC"/>
    <w:multiLevelType w:val="hybridMultilevel"/>
    <w:tmpl w:val="4F6E8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CF3"/>
    <w:rsid w:val="000000D1"/>
    <w:rsid w:val="00160755"/>
    <w:rsid w:val="001A5E7C"/>
    <w:rsid w:val="001C7358"/>
    <w:rsid w:val="002075FD"/>
    <w:rsid w:val="00215572"/>
    <w:rsid w:val="0026046F"/>
    <w:rsid w:val="00265B46"/>
    <w:rsid w:val="0029057D"/>
    <w:rsid w:val="003E6CAA"/>
    <w:rsid w:val="00454EAF"/>
    <w:rsid w:val="00516B07"/>
    <w:rsid w:val="00540483"/>
    <w:rsid w:val="005C7BE9"/>
    <w:rsid w:val="005D685A"/>
    <w:rsid w:val="005F3D64"/>
    <w:rsid w:val="00602E8E"/>
    <w:rsid w:val="00605C54"/>
    <w:rsid w:val="00615CF3"/>
    <w:rsid w:val="00616174"/>
    <w:rsid w:val="00641EF5"/>
    <w:rsid w:val="00653124"/>
    <w:rsid w:val="006B584B"/>
    <w:rsid w:val="006B5BD7"/>
    <w:rsid w:val="006F0F35"/>
    <w:rsid w:val="00720696"/>
    <w:rsid w:val="00775F5E"/>
    <w:rsid w:val="00793E40"/>
    <w:rsid w:val="007C4BAC"/>
    <w:rsid w:val="008303F3"/>
    <w:rsid w:val="00875D8B"/>
    <w:rsid w:val="008B1C23"/>
    <w:rsid w:val="008C26F4"/>
    <w:rsid w:val="0096160B"/>
    <w:rsid w:val="009E7300"/>
    <w:rsid w:val="00AB6832"/>
    <w:rsid w:val="00B4029A"/>
    <w:rsid w:val="00B5610C"/>
    <w:rsid w:val="00B721B1"/>
    <w:rsid w:val="00BB3EE5"/>
    <w:rsid w:val="00C364B9"/>
    <w:rsid w:val="00CB488D"/>
    <w:rsid w:val="00CE3FEC"/>
    <w:rsid w:val="00D36A93"/>
    <w:rsid w:val="00D90184"/>
    <w:rsid w:val="00DC056D"/>
    <w:rsid w:val="00DE11D0"/>
    <w:rsid w:val="00E053F7"/>
    <w:rsid w:val="00E2684A"/>
    <w:rsid w:val="00E36CEC"/>
    <w:rsid w:val="00E94D97"/>
    <w:rsid w:val="00EC59F6"/>
    <w:rsid w:val="00F3723B"/>
    <w:rsid w:val="00F51CC4"/>
    <w:rsid w:val="00F56BB2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C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5C5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15CF3"/>
    <w:rPr>
      <w:color w:val="0000FF"/>
      <w:u w:val="single"/>
    </w:rPr>
  </w:style>
  <w:style w:type="paragraph" w:styleId="NormalnyWeb">
    <w:name w:val="Normal (Web)"/>
    <w:basedOn w:val="Normalny"/>
    <w:unhideWhenUsed/>
    <w:rsid w:val="00615CF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C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CF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36C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372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72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372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72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05C54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d@duszniki.eu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w.umw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5BEE-5448-4EB7-8B54-83F98A32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1214</CharactersWithSpaces>
  <SharedDoc>false</SharedDoc>
  <HLinks>
    <vt:vector size="12" baseType="variant">
      <vt:variant>
        <vt:i4>6225941</vt:i4>
      </vt:variant>
      <vt:variant>
        <vt:i4>0</vt:i4>
      </vt:variant>
      <vt:variant>
        <vt:i4>0</vt:i4>
      </vt:variant>
      <vt:variant>
        <vt:i4>5</vt:i4>
      </vt:variant>
      <vt:variant>
        <vt:lpwstr>http://www.prow.umww.pl/</vt:lpwstr>
      </vt:variant>
      <vt:variant>
        <vt:lpwstr/>
      </vt:variant>
      <vt:variant>
        <vt:i4>5177469</vt:i4>
      </vt:variant>
      <vt:variant>
        <vt:i4>0</vt:i4>
      </vt:variant>
      <vt:variant>
        <vt:i4>0</vt:i4>
      </vt:variant>
      <vt:variant>
        <vt:i4>5</vt:i4>
      </vt:variant>
      <vt:variant>
        <vt:lpwstr>mailto:kold@duszniki.eu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Iwona</cp:lastModifiedBy>
  <cp:revision>2</cp:revision>
  <cp:lastPrinted>2014-05-07T12:17:00Z</cp:lastPrinted>
  <dcterms:created xsi:type="dcterms:W3CDTF">2014-05-07T12:20:00Z</dcterms:created>
  <dcterms:modified xsi:type="dcterms:W3CDTF">2014-05-07T12:20:00Z</dcterms:modified>
</cp:coreProperties>
</file>