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7C" w:rsidRPr="00CE1796" w:rsidRDefault="0000637C" w:rsidP="000063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E179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Obwieszczenie</w:t>
      </w:r>
    </w:p>
    <w:p w:rsidR="0000637C" w:rsidRPr="00950F19" w:rsidRDefault="0000637C" w:rsidP="0000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19">
        <w:rPr>
          <w:rFonts w:ascii="Times New Roman" w:hAnsi="Times New Roman" w:cs="Times New Roman"/>
          <w:b/>
          <w:sz w:val="28"/>
          <w:szCs w:val="28"/>
        </w:rPr>
        <w:t>Straż Gminna pragnie poinformować mieszkańców Gminy Gostycyn o planowanej kontroli utrzymania czystości i porządku na terenie Gminy.</w:t>
      </w:r>
    </w:p>
    <w:p w:rsidR="0000637C" w:rsidRPr="00950F19" w:rsidRDefault="0000637C" w:rsidP="0000637C">
      <w:pPr>
        <w:spacing w:after="0" w:line="240" w:lineRule="auto"/>
        <w:rPr>
          <w:rFonts w:ascii="Times New Roman" w:hAnsi="Times New Roman" w:cs="Times New Roman"/>
          <w:sz w:val="14"/>
          <w:szCs w:val="36"/>
        </w:rPr>
      </w:pP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Podczas kontroli sprawdzane będzie:</w:t>
      </w: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oznakowanie nieruchomości numerem porządkowym;</w:t>
      </w: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wyposażenie nieruchomości w urządzenia służące do zbierania odpadów komunalnych;</w:t>
      </w: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wyposażenie nieruchomości w zbiornik bezodpływowy bądź przyłączenie do sieci kanalizacyjnej;</w:t>
      </w: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umowa na wywóz nieczystości;</w:t>
      </w: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oznakowanie tabliczką ostrzegawczą bramy lub furtki wejściowej na teren posesji na której utrzymywane jest zwierzą mogące stanowić zagrożenie dla zdrowia lub życia ludzi;</w:t>
      </w:r>
    </w:p>
    <w:p w:rsidR="0000637C" w:rsidRPr="00950F19" w:rsidRDefault="0000637C" w:rsidP="000063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aktualne szczepienia zwierząt;</w:t>
      </w:r>
    </w:p>
    <w:p w:rsidR="0000637C" w:rsidRPr="00950F19" w:rsidRDefault="0000637C" w:rsidP="0000637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00637C" w:rsidRPr="00950F19" w:rsidRDefault="0000637C" w:rsidP="0000637C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50F19">
        <w:rPr>
          <w:rFonts w:ascii="Times New Roman" w:hAnsi="Times New Roman" w:cs="Times New Roman"/>
          <w:color w:val="1F497D" w:themeColor="text2"/>
          <w:sz w:val="32"/>
          <w:szCs w:val="32"/>
        </w:rPr>
        <w:t>Harmonogram kontroli</w:t>
      </w:r>
    </w:p>
    <w:p w:rsidR="0000637C" w:rsidRPr="00950F19" w:rsidRDefault="0000637C" w:rsidP="0000637C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tbl>
      <w:tblPr>
        <w:tblStyle w:val="Tabela-Siatka"/>
        <w:tblW w:w="10065" w:type="dxa"/>
        <w:tblInd w:w="108" w:type="dxa"/>
        <w:tblLayout w:type="fixed"/>
        <w:tblLook w:val="04A0"/>
      </w:tblPr>
      <w:tblGrid>
        <w:gridCol w:w="2127"/>
        <w:gridCol w:w="1701"/>
        <w:gridCol w:w="6237"/>
      </w:tblGrid>
      <w:tr w:rsidR="0000637C" w:rsidTr="00D21204">
        <w:tc>
          <w:tcPr>
            <w:tcW w:w="2127" w:type="dxa"/>
          </w:tcPr>
          <w:p w:rsidR="0000637C" w:rsidRPr="00BA5E66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701" w:type="dxa"/>
          </w:tcPr>
          <w:p w:rsidR="0000637C" w:rsidRPr="00BA5E66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6237" w:type="dxa"/>
          </w:tcPr>
          <w:p w:rsidR="0000637C" w:rsidRPr="00BA5E66" w:rsidRDefault="0000637C" w:rsidP="00006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Wielki Mędromierz</w:t>
            </w:r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Łyskowo</w:t>
            </w:r>
          </w:p>
        </w:tc>
      </w:tr>
      <w:tr w:rsidR="0000637C" w:rsidTr="00D21204">
        <w:trPr>
          <w:trHeight w:val="343"/>
        </w:trPr>
        <w:tc>
          <w:tcPr>
            <w:tcW w:w="2127" w:type="dxa"/>
          </w:tcPr>
          <w:p w:rsidR="0000637C" w:rsidRPr="00950F19" w:rsidRDefault="0000637C" w:rsidP="00006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Przyrowa,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Przyrówka</w:t>
            </w:r>
            <w:proofErr w:type="spellEnd"/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006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21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Piła</w:t>
            </w:r>
            <w:r w:rsidR="00D21204">
              <w:rPr>
                <w:rFonts w:ascii="Times New Roman" w:hAnsi="Times New Roman" w:cs="Times New Roman"/>
                <w:sz w:val="28"/>
                <w:szCs w:val="28"/>
              </w:rPr>
              <w:t xml:space="preserve"> (ul. Brzozowa, Dębowa, Harcerska)</w:t>
            </w:r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.04.2012r.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21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Piła</w:t>
            </w:r>
            <w:r w:rsidR="00D21204">
              <w:rPr>
                <w:rFonts w:ascii="Times New Roman" w:hAnsi="Times New Roman" w:cs="Times New Roman"/>
                <w:sz w:val="28"/>
                <w:szCs w:val="28"/>
              </w:rPr>
              <w:t xml:space="preserve"> (ul. Jodłowa, Modrzewiowa, Jesionowa, Wybudowanie)</w:t>
            </w:r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.04.2012r.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Kamienica</w:t>
            </w:r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.04.2012r.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Mała Klonia</w:t>
            </w:r>
          </w:p>
        </w:tc>
      </w:tr>
      <w:tr w:rsidR="0000637C" w:rsidTr="00D21204">
        <w:tc>
          <w:tcPr>
            <w:tcW w:w="2127" w:type="dxa"/>
          </w:tcPr>
          <w:p w:rsidR="0000637C" w:rsidRPr="00950F19" w:rsidRDefault="0000637C" w:rsidP="00D9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.04.2012r.</w:t>
            </w:r>
          </w:p>
        </w:tc>
        <w:tc>
          <w:tcPr>
            <w:tcW w:w="1701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6237" w:type="dxa"/>
          </w:tcPr>
          <w:p w:rsidR="0000637C" w:rsidRDefault="0000637C" w:rsidP="00D9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Bagienica</w:t>
            </w:r>
          </w:p>
        </w:tc>
      </w:tr>
    </w:tbl>
    <w:p w:rsidR="0000637C" w:rsidRDefault="0000637C" w:rsidP="0000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7C" w:rsidRDefault="0000637C" w:rsidP="0000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Uprzejmie  prosimy o przygotowanie dokumentów:</w:t>
      </w:r>
    </w:p>
    <w:p w:rsidR="0000637C" w:rsidRDefault="0000637C" w:rsidP="000063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Umowa, bądź ostatni rachunek za wywóz odpadów (śmieci).</w:t>
      </w:r>
    </w:p>
    <w:p w:rsidR="0000637C" w:rsidRDefault="0000637C" w:rsidP="000063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Ostatni rachunek za wywóz nieczystości (szamba) – jeżeli posesja nie jest przyłączona do sieci kanalizacyjnej.</w:t>
      </w:r>
    </w:p>
    <w:p w:rsidR="0000637C" w:rsidRDefault="0000637C" w:rsidP="000063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Świadectwo szczepienia przeciwko wściekliźnie – w przypadku posiadania psa.</w:t>
      </w:r>
    </w:p>
    <w:p w:rsidR="0000637C" w:rsidRPr="00950F19" w:rsidRDefault="0000637C" w:rsidP="0000637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00637C" w:rsidRDefault="0000637C" w:rsidP="0000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nieobecności właściciela/użytkownika posesji bardzo prosimy</w:t>
      </w:r>
      <w:r>
        <w:rPr>
          <w:rFonts w:ascii="Times New Roman" w:hAnsi="Times New Roman" w:cs="Times New Roman"/>
          <w:sz w:val="28"/>
          <w:szCs w:val="28"/>
        </w:rPr>
        <w:br/>
        <w:t>o kontakt, bądź osobiste stawienie się, wraz z wymaganymi dokumentami,</w:t>
      </w:r>
      <w:r>
        <w:rPr>
          <w:rFonts w:ascii="Times New Roman" w:hAnsi="Times New Roman" w:cs="Times New Roman"/>
          <w:sz w:val="28"/>
          <w:szCs w:val="28"/>
        </w:rPr>
        <w:br/>
        <w:t>w siedzibie Straży Gminnej Kęsowo oddział w Gostycynie:</w:t>
      </w:r>
    </w:p>
    <w:p w:rsidR="0000637C" w:rsidRPr="00950F19" w:rsidRDefault="0000637C" w:rsidP="0000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19">
        <w:rPr>
          <w:rFonts w:ascii="Times New Roman" w:hAnsi="Times New Roman" w:cs="Times New Roman"/>
          <w:b/>
          <w:sz w:val="28"/>
          <w:szCs w:val="28"/>
        </w:rPr>
        <w:t>Hala Sportowa przy ulicy Szkolnej,</w:t>
      </w:r>
      <w:r w:rsidRPr="00950F19">
        <w:rPr>
          <w:rFonts w:ascii="Times New Roman" w:hAnsi="Times New Roman" w:cs="Times New Roman"/>
          <w:b/>
          <w:sz w:val="28"/>
          <w:szCs w:val="28"/>
        </w:rPr>
        <w:br/>
        <w:t xml:space="preserve">codziennie </w:t>
      </w:r>
      <w:r>
        <w:rPr>
          <w:rFonts w:ascii="Times New Roman" w:hAnsi="Times New Roman" w:cs="Times New Roman"/>
          <w:b/>
          <w:sz w:val="28"/>
          <w:szCs w:val="28"/>
        </w:rPr>
        <w:t>od</w:t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 7.30</w:t>
      </w:r>
      <w:r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 9.00 (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950F19">
        <w:rPr>
          <w:rFonts w:ascii="Times New Roman" w:hAnsi="Times New Roman" w:cs="Times New Roman"/>
          <w:b/>
          <w:sz w:val="28"/>
          <w:szCs w:val="28"/>
        </w:rPr>
        <w:t>el. 881 474 633)</w:t>
      </w:r>
    </w:p>
    <w:p w:rsidR="00470D6B" w:rsidRPr="0000637C" w:rsidRDefault="00470D6B" w:rsidP="0000637C"/>
    <w:sectPr w:rsidR="00470D6B" w:rsidRPr="0000637C" w:rsidSect="00C0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7C7F"/>
    <w:multiLevelType w:val="hybridMultilevel"/>
    <w:tmpl w:val="7706A1DA"/>
    <w:lvl w:ilvl="0" w:tplc="CD6AD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637C"/>
    <w:rsid w:val="0000637C"/>
    <w:rsid w:val="00470D6B"/>
    <w:rsid w:val="0083339E"/>
    <w:rsid w:val="00D2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Kasiolek</dc:creator>
  <cp:lastModifiedBy>Kasiolek</cp:lastModifiedBy>
  <cp:revision>2</cp:revision>
  <dcterms:created xsi:type="dcterms:W3CDTF">2012-03-22T07:00:00Z</dcterms:created>
  <dcterms:modified xsi:type="dcterms:W3CDTF">2012-03-22T07:00:00Z</dcterms:modified>
</cp:coreProperties>
</file>