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6F" w:rsidRPr="000D155F" w:rsidRDefault="00E65AF3" w:rsidP="000D155F">
      <w:pPr>
        <w:spacing w:before="120" w:beforeAutospacing="0" w:after="240" w:line="360" w:lineRule="auto"/>
        <w:ind w:left="0" w:firstLine="0"/>
        <w:jc w:val="center"/>
        <w:rPr>
          <w:rFonts w:cstheme="minorHAnsi"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t xml:space="preserve">Regulamin </w:t>
      </w:r>
      <w:r w:rsidR="00321D5B">
        <w:rPr>
          <w:rFonts w:cstheme="minorHAnsi"/>
          <w:b/>
          <w:sz w:val="24"/>
          <w:szCs w:val="24"/>
        </w:rPr>
        <w:t>I</w:t>
      </w:r>
      <w:r w:rsidRPr="000D155F">
        <w:rPr>
          <w:rFonts w:cstheme="minorHAnsi"/>
          <w:b/>
          <w:sz w:val="24"/>
          <w:szCs w:val="24"/>
        </w:rPr>
        <w:t>I</w:t>
      </w:r>
      <w:r w:rsidR="00DD53EE">
        <w:rPr>
          <w:rFonts w:cstheme="minorHAnsi"/>
          <w:b/>
          <w:sz w:val="24"/>
          <w:szCs w:val="24"/>
        </w:rPr>
        <w:t>I</w:t>
      </w:r>
      <w:r w:rsidRPr="000D155F">
        <w:rPr>
          <w:rFonts w:cstheme="minorHAnsi"/>
          <w:b/>
          <w:sz w:val="24"/>
          <w:szCs w:val="24"/>
        </w:rPr>
        <w:t xml:space="preserve"> </w:t>
      </w:r>
      <w:r w:rsidR="005176BF" w:rsidRPr="000D155F">
        <w:rPr>
          <w:rFonts w:cstheme="minorHAnsi"/>
          <w:b/>
          <w:sz w:val="24"/>
          <w:szCs w:val="24"/>
        </w:rPr>
        <w:t>T</w:t>
      </w:r>
      <w:r w:rsidRPr="000D155F">
        <w:rPr>
          <w:rFonts w:cstheme="minorHAnsi"/>
          <w:b/>
          <w:sz w:val="24"/>
          <w:szCs w:val="24"/>
        </w:rPr>
        <w:t xml:space="preserve">urnieju </w:t>
      </w:r>
      <w:r w:rsidR="005176BF" w:rsidRPr="000D155F">
        <w:rPr>
          <w:rFonts w:cstheme="minorHAnsi"/>
          <w:b/>
          <w:sz w:val="24"/>
          <w:szCs w:val="24"/>
        </w:rPr>
        <w:t>S</w:t>
      </w:r>
      <w:r w:rsidRPr="000D155F">
        <w:rPr>
          <w:rFonts w:cstheme="minorHAnsi"/>
          <w:b/>
          <w:sz w:val="24"/>
          <w:szCs w:val="24"/>
        </w:rPr>
        <w:t xml:space="preserve">zachowego </w:t>
      </w:r>
      <w:r w:rsidRPr="000D155F">
        <w:rPr>
          <w:rFonts w:cstheme="minorHAnsi"/>
          <w:b/>
          <w:sz w:val="24"/>
          <w:szCs w:val="24"/>
        </w:rPr>
        <w:br/>
      </w:r>
      <w:r w:rsidR="005176BF" w:rsidRPr="000D155F">
        <w:rPr>
          <w:rFonts w:cstheme="minorHAnsi"/>
          <w:b/>
          <w:sz w:val="24"/>
          <w:szCs w:val="24"/>
        </w:rPr>
        <w:t>R</w:t>
      </w:r>
      <w:r w:rsidRPr="000D155F">
        <w:rPr>
          <w:rFonts w:cstheme="minorHAnsi"/>
          <w:b/>
          <w:sz w:val="24"/>
          <w:szCs w:val="24"/>
        </w:rPr>
        <w:t xml:space="preserve">egionalnej </w:t>
      </w:r>
      <w:r w:rsidR="005176BF" w:rsidRPr="000D155F">
        <w:rPr>
          <w:rFonts w:cstheme="minorHAnsi"/>
          <w:b/>
          <w:sz w:val="24"/>
          <w:szCs w:val="24"/>
        </w:rPr>
        <w:t>S</w:t>
      </w:r>
      <w:r w:rsidRPr="000D155F">
        <w:rPr>
          <w:rFonts w:cstheme="minorHAnsi"/>
          <w:b/>
          <w:sz w:val="24"/>
          <w:szCs w:val="24"/>
        </w:rPr>
        <w:t>ieci Uniwersytetów Trzeciego Wieku WSG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t>I</w:t>
      </w:r>
      <w:r w:rsidRPr="000D155F">
        <w:rPr>
          <w:rFonts w:cstheme="minorHAnsi"/>
          <w:b/>
          <w:sz w:val="24"/>
          <w:szCs w:val="24"/>
        </w:rPr>
        <w:tab/>
        <w:t>CEL TURNIEJU</w:t>
      </w:r>
    </w:p>
    <w:p w:rsidR="000D155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0D155F">
        <w:rPr>
          <w:rFonts w:cstheme="minorHAnsi"/>
          <w:sz w:val="24"/>
          <w:szCs w:val="24"/>
        </w:rPr>
        <w:t>- integracja słuchaczy UTW WSG</w:t>
      </w:r>
      <w:r w:rsidRPr="000D155F">
        <w:rPr>
          <w:rFonts w:cstheme="minorHAnsi"/>
          <w:sz w:val="24"/>
          <w:szCs w:val="24"/>
        </w:rPr>
        <w:br/>
        <w:t xml:space="preserve">- popularyzacja gry w szachy wśród osób starszych </w:t>
      </w:r>
      <w:r w:rsidR="00321D5B">
        <w:rPr>
          <w:rFonts w:cstheme="minorHAnsi"/>
          <w:sz w:val="24"/>
          <w:szCs w:val="24"/>
        </w:rPr>
        <w:t>5</w:t>
      </w:r>
      <w:r w:rsidRPr="000D155F">
        <w:rPr>
          <w:rFonts w:cstheme="minorHAnsi"/>
          <w:sz w:val="24"/>
          <w:szCs w:val="24"/>
        </w:rPr>
        <w:t>0+</w:t>
      </w:r>
      <w:r w:rsidR="000D155F" w:rsidRPr="000D155F">
        <w:rPr>
          <w:rFonts w:cstheme="minorHAnsi"/>
          <w:sz w:val="24"/>
          <w:szCs w:val="24"/>
        </w:rPr>
        <w:br/>
        <w:t>- propagowanie zasady gry fair play</w:t>
      </w:r>
      <w:r w:rsidRPr="000D155F">
        <w:rPr>
          <w:rFonts w:cstheme="minorHAnsi"/>
          <w:sz w:val="24"/>
          <w:szCs w:val="24"/>
        </w:rPr>
        <w:br/>
        <w:t>- rywalizacja sportowa</w:t>
      </w:r>
      <w:r w:rsidR="000D155F" w:rsidRPr="000D155F">
        <w:rPr>
          <w:rFonts w:cstheme="minorHAnsi"/>
          <w:sz w:val="24"/>
          <w:szCs w:val="24"/>
        </w:rPr>
        <w:br/>
        <w:t>- ujawnianie oraz rozwijanie zainteresowań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t>II</w:t>
      </w:r>
      <w:r w:rsidRPr="000D155F">
        <w:rPr>
          <w:rFonts w:cstheme="minorHAnsi"/>
          <w:b/>
          <w:sz w:val="24"/>
          <w:szCs w:val="24"/>
        </w:rPr>
        <w:tab/>
        <w:t>PATRONAT</w:t>
      </w:r>
    </w:p>
    <w:p w:rsidR="00C3226F" w:rsidRDefault="00E65AF3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0D155F">
        <w:rPr>
          <w:rFonts w:cstheme="minorHAnsi"/>
          <w:sz w:val="24"/>
          <w:szCs w:val="24"/>
        </w:rPr>
        <w:t xml:space="preserve">- </w:t>
      </w:r>
      <w:r w:rsidR="008D7B47" w:rsidRPr="000D155F">
        <w:rPr>
          <w:rFonts w:cstheme="minorHAnsi"/>
          <w:sz w:val="24"/>
          <w:szCs w:val="24"/>
        </w:rPr>
        <w:t xml:space="preserve"> Wójt Gminy Cekcyn</w:t>
      </w:r>
    </w:p>
    <w:p w:rsidR="00736911" w:rsidRPr="000D155F" w:rsidRDefault="00736911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Wyższa Szkoła Gospodarki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t>III</w:t>
      </w:r>
      <w:r w:rsidRPr="000D155F">
        <w:rPr>
          <w:rFonts w:cstheme="minorHAnsi"/>
          <w:b/>
          <w:sz w:val="24"/>
          <w:szCs w:val="24"/>
        </w:rPr>
        <w:tab/>
        <w:t>PATRONAT MEDIALNY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0D155F">
        <w:rPr>
          <w:rFonts w:cstheme="minorHAnsi"/>
          <w:sz w:val="24"/>
          <w:szCs w:val="24"/>
        </w:rPr>
        <w:t>- Tygodnik Tucholski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t>IV</w:t>
      </w:r>
      <w:r w:rsidRPr="000D155F">
        <w:rPr>
          <w:rFonts w:cstheme="minorHAnsi"/>
          <w:b/>
          <w:sz w:val="24"/>
          <w:szCs w:val="24"/>
        </w:rPr>
        <w:tab/>
        <w:t>ORGANIZATOR</w:t>
      </w:r>
    </w:p>
    <w:p w:rsidR="00F32F76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0D155F">
        <w:rPr>
          <w:rFonts w:cstheme="minorHAnsi"/>
          <w:sz w:val="24"/>
          <w:szCs w:val="24"/>
        </w:rPr>
        <w:t>- sekcja szachowa działająca przy UTW WSG filia w Cekcynie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t>V</w:t>
      </w:r>
      <w:r w:rsidRPr="000D155F">
        <w:rPr>
          <w:rFonts w:cstheme="minorHAnsi"/>
          <w:b/>
          <w:sz w:val="24"/>
          <w:szCs w:val="24"/>
        </w:rPr>
        <w:tab/>
        <w:t>SĘDZIA GŁÓWNY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0D155F">
        <w:rPr>
          <w:rFonts w:cstheme="minorHAnsi"/>
          <w:sz w:val="24"/>
          <w:szCs w:val="24"/>
        </w:rPr>
        <w:t>- Piotr Jarosz – sędzia klasy I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t>VI</w:t>
      </w:r>
      <w:r w:rsidRPr="000D155F">
        <w:rPr>
          <w:rFonts w:cstheme="minorHAnsi"/>
          <w:b/>
          <w:sz w:val="24"/>
          <w:szCs w:val="24"/>
        </w:rPr>
        <w:tab/>
        <w:t>TERMIN I MIEJSCE</w:t>
      </w:r>
    </w:p>
    <w:p w:rsidR="00C3226F" w:rsidRPr="00596723" w:rsidRDefault="00E65AF3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596723">
        <w:rPr>
          <w:rFonts w:cstheme="minorHAnsi"/>
          <w:sz w:val="24"/>
          <w:szCs w:val="24"/>
        </w:rPr>
        <w:t xml:space="preserve">Zawody odbędą się w sobotę, </w:t>
      </w:r>
      <w:r w:rsidR="00DD53EE" w:rsidRPr="00596723">
        <w:rPr>
          <w:rFonts w:cstheme="minorHAnsi"/>
          <w:b/>
          <w:sz w:val="24"/>
          <w:szCs w:val="24"/>
        </w:rPr>
        <w:t>22</w:t>
      </w:r>
      <w:r w:rsidR="00321D5B" w:rsidRPr="00596723">
        <w:rPr>
          <w:rFonts w:cstheme="minorHAnsi"/>
          <w:b/>
          <w:sz w:val="24"/>
          <w:szCs w:val="24"/>
        </w:rPr>
        <w:t xml:space="preserve"> </w:t>
      </w:r>
      <w:r w:rsidR="00DD53EE" w:rsidRPr="00596723">
        <w:rPr>
          <w:rFonts w:cstheme="minorHAnsi"/>
          <w:b/>
          <w:sz w:val="24"/>
          <w:szCs w:val="24"/>
        </w:rPr>
        <w:t>sierp</w:t>
      </w:r>
      <w:r w:rsidR="00321D5B" w:rsidRPr="00596723">
        <w:rPr>
          <w:rFonts w:cstheme="minorHAnsi"/>
          <w:b/>
          <w:sz w:val="24"/>
          <w:szCs w:val="24"/>
        </w:rPr>
        <w:t>nia</w:t>
      </w:r>
      <w:r w:rsidRPr="00596723">
        <w:rPr>
          <w:rFonts w:cstheme="minorHAnsi"/>
          <w:b/>
          <w:sz w:val="24"/>
          <w:szCs w:val="24"/>
        </w:rPr>
        <w:t xml:space="preserve"> 20</w:t>
      </w:r>
      <w:r w:rsidR="00DD53EE" w:rsidRPr="00596723">
        <w:rPr>
          <w:rFonts w:cstheme="minorHAnsi"/>
          <w:b/>
          <w:sz w:val="24"/>
          <w:szCs w:val="24"/>
        </w:rPr>
        <w:t>20</w:t>
      </w:r>
      <w:r w:rsidR="00321D5B" w:rsidRPr="00596723">
        <w:rPr>
          <w:rFonts w:cstheme="minorHAnsi"/>
          <w:b/>
          <w:sz w:val="24"/>
          <w:szCs w:val="24"/>
        </w:rPr>
        <w:t xml:space="preserve"> </w:t>
      </w:r>
      <w:r w:rsidRPr="00596723">
        <w:rPr>
          <w:rFonts w:cstheme="minorHAnsi"/>
          <w:b/>
          <w:sz w:val="24"/>
          <w:szCs w:val="24"/>
        </w:rPr>
        <w:t>r</w:t>
      </w:r>
      <w:r w:rsidRPr="00596723">
        <w:rPr>
          <w:rFonts w:cstheme="minorHAnsi"/>
          <w:sz w:val="24"/>
          <w:szCs w:val="24"/>
        </w:rPr>
        <w:t xml:space="preserve">. w </w:t>
      </w:r>
      <w:r w:rsidR="00596723" w:rsidRPr="00596723">
        <w:rPr>
          <w:rFonts w:cstheme="minorHAnsi"/>
          <w:sz w:val="24"/>
          <w:szCs w:val="24"/>
        </w:rPr>
        <w:t>Amfiteatrze w Krzywogońcu (Wioska Grzybowa)</w:t>
      </w:r>
      <w:r w:rsidR="00596723" w:rsidRPr="00596723">
        <w:rPr>
          <w:rFonts w:cstheme="minorHAnsi"/>
          <w:b/>
          <w:sz w:val="24"/>
          <w:szCs w:val="24"/>
        </w:rPr>
        <w:t>, gmina Cekcyn</w:t>
      </w:r>
      <w:r w:rsidRPr="00596723">
        <w:rPr>
          <w:rFonts w:cstheme="minorHAnsi"/>
          <w:b/>
          <w:sz w:val="24"/>
          <w:szCs w:val="24"/>
        </w:rPr>
        <w:t>.</w:t>
      </w:r>
      <w:r w:rsidRPr="00596723">
        <w:rPr>
          <w:rFonts w:cstheme="minorHAnsi"/>
          <w:sz w:val="24"/>
          <w:szCs w:val="24"/>
        </w:rPr>
        <w:t xml:space="preserve"> Otwarcie zawodów </w:t>
      </w:r>
      <w:r w:rsidRPr="00596723">
        <w:rPr>
          <w:rFonts w:cstheme="minorHAnsi"/>
          <w:b/>
          <w:sz w:val="24"/>
          <w:szCs w:val="24"/>
        </w:rPr>
        <w:t>o godz. 10:00.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t>VII</w:t>
      </w:r>
      <w:r w:rsidRPr="000D155F">
        <w:rPr>
          <w:rFonts w:cstheme="minorHAnsi"/>
          <w:b/>
          <w:sz w:val="24"/>
          <w:szCs w:val="24"/>
        </w:rPr>
        <w:tab/>
        <w:t>UCZESTNICTWO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0D155F">
        <w:rPr>
          <w:rFonts w:cstheme="minorHAnsi"/>
          <w:sz w:val="24"/>
          <w:szCs w:val="24"/>
        </w:rPr>
        <w:t xml:space="preserve">W zawodach mogą uczestniczyć </w:t>
      </w:r>
      <w:r w:rsidRPr="00001D7C">
        <w:rPr>
          <w:rFonts w:cstheme="minorHAnsi"/>
          <w:sz w:val="24"/>
          <w:szCs w:val="24"/>
        </w:rPr>
        <w:t>wszyscy słuchacze UTW WSG</w:t>
      </w:r>
      <w:r w:rsidRPr="00001D7C">
        <w:rPr>
          <w:rFonts w:cstheme="minorHAnsi"/>
          <w:sz w:val="24"/>
          <w:szCs w:val="24"/>
        </w:rPr>
        <w:br/>
        <w:t>oraz amatorzy królewskie</w:t>
      </w:r>
      <w:r w:rsidR="008D7B47" w:rsidRPr="00001D7C">
        <w:rPr>
          <w:rFonts w:cstheme="minorHAnsi"/>
          <w:sz w:val="24"/>
          <w:szCs w:val="24"/>
        </w:rPr>
        <w:t>j</w:t>
      </w:r>
      <w:r w:rsidR="00181807" w:rsidRPr="00001D7C">
        <w:rPr>
          <w:rFonts w:cstheme="minorHAnsi"/>
          <w:sz w:val="24"/>
          <w:szCs w:val="24"/>
        </w:rPr>
        <w:t xml:space="preserve"> gry mający minimum 50 lat (rocznik 19</w:t>
      </w:r>
      <w:r w:rsidR="00DD53EE">
        <w:rPr>
          <w:rFonts w:cstheme="minorHAnsi"/>
          <w:sz w:val="24"/>
          <w:szCs w:val="24"/>
        </w:rPr>
        <w:t>70</w:t>
      </w:r>
      <w:r w:rsidRPr="00001D7C">
        <w:rPr>
          <w:rFonts w:cstheme="minorHAnsi"/>
          <w:sz w:val="24"/>
          <w:szCs w:val="24"/>
        </w:rPr>
        <w:t xml:space="preserve"> i starsi), </w:t>
      </w:r>
      <w:r w:rsidRPr="000D155F">
        <w:rPr>
          <w:rFonts w:cstheme="minorHAnsi"/>
          <w:sz w:val="24"/>
          <w:szCs w:val="24"/>
        </w:rPr>
        <w:br/>
        <w:t>bez względu na płeć oraz posiadaną kategorię szachową.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t>VIII</w:t>
      </w:r>
      <w:r w:rsidRPr="000D155F">
        <w:rPr>
          <w:rFonts w:cstheme="minorHAnsi"/>
          <w:b/>
          <w:sz w:val="24"/>
          <w:szCs w:val="24"/>
        </w:rPr>
        <w:tab/>
        <w:t>SYSTEM ROZGRYWEK</w:t>
      </w:r>
    </w:p>
    <w:p w:rsidR="00D05CA1" w:rsidRDefault="00E65AF3" w:rsidP="00D05CA1">
      <w:pPr>
        <w:spacing w:before="120" w:beforeAutospacing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0D155F">
        <w:rPr>
          <w:rFonts w:cstheme="minorHAnsi"/>
          <w:sz w:val="24"/>
          <w:szCs w:val="24"/>
        </w:rPr>
        <w:t xml:space="preserve">Turniej będzie rozgrywany systemem szwajcarskim w jednej grupie, na dystansie 7 rund. Kojarzenie komputerowe. Tempo gry wynosi po </w:t>
      </w:r>
      <w:r w:rsidR="00321D5B" w:rsidRPr="00596723">
        <w:rPr>
          <w:rFonts w:cstheme="minorHAnsi"/>
          <w:sz w:val="24"/>
          <w:szCs w:val="24"/>
        </w:rPr>
        <w:t>15</w:t>
      </w:r>
      <w:r w:rsidRPr="00596723">
        <w:rPr>
          <w:rFonts w:cstheme="minorHAnsi"/>
          <w:sz w:val="24"/>
          <w:szCs w:val="24"/>
        </w:rPr>
        <w:t xml:space="preserve"> minut </w:t>
      </w:r>
      <w:r w:rsidRPr="000D155F">
        <w:rPr>
          <w:rFonts w:cstheme="minorHAnsi"/>
          <w:sz w:val="24"/>
          <w:szCs w:val="24"/>
        </w:rPr>
        <w:t xml:space="preserve">dla każdego zawodnika na partię. W turnieju obowiązują przepisy Kodeksu Szachowego. Turniej nie zgłoszony do FIDE. </w:t>
      </w:r>
    </w:p>
    <w:p w:rsidR="00C3226F" w:rsidRPr="000D155F" w:rsidRDefault="00E65AF3" w:rsidP="00D05CA1">
      <w:pPr>
        <w:spacing w:before="120" w:beforeAutospacing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0D155F">
        <w:rPr>
          <w:rFonts w:cstheme="minorHAnsi"/>
          <w:sz w:val="24"/>
          <w:szCs w:val="24"/>
        </w:rPr>
        <w:t>W przypadku małej ilości zgłoszeń turniej może zostać rozegrany systemem każdy z każdym.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lastRenderedPageBreak/>
        <w:t>IX</w:t>
      </w:r>
      <w:r w:rsidRPr="000D155F">
        <w:rPr>
          <w:rFonts w:cstheme="minorHAnsi"/>
          <w:b/>
          <w:sz w:val="24"/>
          <w:szCs w:val="24"/>
        </w:rPr>
        <w:tab/>
        <w:t>OCENA WYNIKÓW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0D155F">
        <w:rPr>
          <w:rFonts w:cstheme="minorHAnsi"/>
          <w:sz w:val="24"/>
          <w:szCs w:val="24"/>
        </w:rPr>
        <w:t xml:space="preserve">Kolejność zawodników ustala się na podstawie ilości zdobytych punktów, licząc 1 pkt za wygraną, </w:t>
      </w:r>
      <w:r w:rsidR="008D7B47" w:rsidRPr="000D155F">
        <w:rPr>
          <w:rFonts w:cstheme="minorHAnsi"/>
          <w:sz w:val="24"/>
          <w:szCs w:val="24"/>
        </w:rPr>
        <w:br/>
      </w:r>
      <w:r w:rsidRPr="000D155F">
        <w:rPr>
          <w:rFonts w:cstheme="minorHAnsi"/>
          <w:sz w:val="24"/>
          <w:szCs w:val="24"/>
        </w:rPr>
        <w:t>0,5 pkt za remis  i 0 pkt za przegraną, a w razie równości decyduje kolejno: skrócony system wartościowania Buchholza, liczba zwycięstw, pełny system wartościowania Buchholza.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t>X</w:t>
      </w:r>
      <w:r w:rsidRPr="000D155F">
        <w:rPr>
          <w:rFonts w:cstheme="minorHAnsi"/>
          <w:b/>
          <w:sz w:val="24"/>
          <w:szCs w:val="24"/>
        </w:rPr>
        <w:tab/>
        <w:t>PROGRAM TURNIEJU</w:t>
      </w:r>
    </w:p>
    <w:p w:rsidR="008D7B47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0D155F">
        <w:rPr>
          <w:rFonts w:cstheme="minorHAnsi"/>
          <w:sz w:val="24"/>
          <w:szCs w:val="24"/>
        </w:rPr>
        <w:t>Godz.09.30 – 09.50 Potwierdzenie udz</w:t>
      </w:r>
      <w:r w:rsidR="00945EC8">
        <w:rPr>
          <w:rFonts w:cstheme="minorHAnsi"/>
          <w:sz w:val="24"/>
          <w:szCs w:val="24"/>
        </w:rPr>
        <w:t>iału oraz zapisy zawodników, jeśli</w:t>
      </w:r>
      <w:r w:rsidRPr="000D155F">
        <w:rPr>
          <w:rFonts w:cstheme="minorHAnsi"/>
          <w:sz w:val="24"/>
          <w:szCs w:val="24"/>
        </w:rPr>
        <w:t xml:space="preserve"> będą wolne miejsca</w:t>
      </w:r>
      <w:r w:rsidRPr="000D155F">
        <w:rPr>
          <w:rFonts w:cstheme="minorHAnsi"/>
          <w:sz w:val="24"/>
          <w:szCs w:val="24"/>
        </w:rPr>
        <w:br/>
        <w:t>Godz.09.55 Otwarcie Tu</w:t>
      </w:r>
      <w:r w:rsidR="00945EC8">
        <w:rPr>
          <w:rFonts w:cstheme="minorHAnsi"/>
          <w:sz w:val="24"/>
          <w:szCs w:val="24"/>
        </w:rPr>
        <w:t>rnieju, komunikaty i regulamin T</w:t>
      </w:r>
      <w:r w:rsidRPr="000D155F">
        <w:rPr>
          <w:rFonts w:cstheme="minorHAnsi"/>
          <w:sz w:val="24"/>
          <w:szCs w:val="24"/>
        </w:rPr>
        <w:t>urnieju</w:t>
      </w:r>
      <w:r w:rsidRPr="000D155F">
        <w:rPr>
          <w:rFonts w:cstheme="minorHAnsi"/>
          <w:sz w:val="24"/>
          <w:szCs w:val="24"/>
        </w:rPr>
        <w:br/>
      </w:r>
      <w:r w:rsidR="00945EC8">
        <w:rPr>
          <w:rFonts w:cstheme="minorHAnsi"/>
          <w:sz w:val="24"/>
          <w:szCs w:val="24"/>
        </w:rPr>
        <w:t xml:space="preserve">Godz.10.00 - I-IV runda </w:t>
      </w:r>
      <w:r w:rsidR="00945EC8">
        <w:rPr>
          <w:rFonts w:cstheme="minorHAnsi"/>
          <w:sz w:val="24"/>
          <w:szCs w:val="24"/>
        </w:rPr>
        <w:br/>
        <w:t>Godz.12.15</w:t>
      </w:r>
      <w:r w:rsidRPr="000D155F">
        <w:rPr>
          <w:rFonts w:cstheme="minorHAnsi"/>
          <w:sz w:val="24"/>
          <w:szCs w:val="24"/>
        </w:rPr>
        <w:t xml:space="preserve"> - PRZERWA</w:t>
      </w:r>
      <w:r w:rsidRPr="000D155F">
        <w:rPr>
          <w:rFonts w:cstheme="minorHAnsi"/>
          <w:sz w:val="24"/>
          <w:szCs w:val="24"/>
        </w:rPr>
        <w:br/>
      </w:r>
      <w:r w:rsidR="00945EC8">
        <w:rPr>
          <w:rFonts w:cstheme="minorHAnsi"/>
          <w:sz w:val="24"/>
          <w:szCs w:val="24"/>
        </w:rPr>
        <w:t xml:space="preserve">godz.12.45 - V-VII runda </w:t>
      </w:r>
      <w:r w:rsidR="00945EC8">
        <w:rPr>
          <w:rFonts w:cstheme="minorHAnsi"/>
          <w:sz w:val="24"/>
          <w:szCs w:val="24"/>
        </w:rPr>
        <w:br/>
        <w:t>godz.14.3</w:t>
      </w:r>
      <w:r w:rsidRPr="000D155F">
        <w:rPr>
          <w:rFonts w:cstheme="minorHAnsi"/>
          <w:sz w:val="24"/>
          <w:szCs w:val="24"/>
        </w:rPr>
        <w:t>0 - Ogłoszenie wyników, rozdanie nagród, zakończenie turnieju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t>XI</w:t>
      </w:r>
      <w:r w:rsidRPr="000D155F">
        <w:rPr>
          <w:rFonts w:cstheme="minorHAnsi"/>
          <w:b/>
          <w:sz w:val="24"/>
          <w:szCs w:val="24"/>
        </w:rPr>
        <w:tab/>
        <w:t>ZGŁOSZENIA</w:t>
      </w:r>
    </w:p>
    <w:p w:rsidR="008D7B47" w:rsidRPr="00596723" w:rsidRDefault="00181807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596723">
        <w:rPr>
          <w:rFonts w:cstheme="minorHAnsi"/>
          <w:b/>
          <w:sz w:val="24"/>
          <w:szCs w:val="24"/>
        </w:rPr>
        <w:t xml:space="preserve">Do </w:t>
      </w:r>
      <w:r w:rsidR="00596723" w:rsidRPr="00596723">
        <w:rPr>
          <w:rFonts w:cstheme="minorHAnsi"/>
          <w:b/>
          <w:sz w:val="24"/>
          <w:szCs w:val="24"/>
        </w:rPr>
        <w:t>20</w:t>
      </w:r>
      <w:r w:rsidR="00E65AF3" w:rsidRPr="00596723">
        <w:rPr>
          <w:rFonts w:cstheme="minorHAnsi"/>
          <w:b/>
          <w:sz w:val="24"/>
          <w:szCs w:val="24"/>
        </w:rPr>
        <w:t>.0</w:t>
      </w:r>
      <w:r w:rsidR="00DD53EE" w:rsidRPr="00596723">
        <w:rPr>
          <w:rFonts w:cstheme="minorHAnsi"/>
          <w:b/>
          <w:sz w:val="24"/>
          <w:szCs w:val="24"/>
        </w:rPr>
        <w:t>8</w:t>
      </w:r>
      <w:r w:rsidR="00E65AF3" w:rsidRPr="00596723">
        <w:rPr>
          <w:rFonts w:cstheme="minorHAnsi"/>
          <w:b/>
          <w:sz w:val="24"/>
          <w:szCs w:val="24"/>
        </w:rPr>
        <w:t>.20</w:t>
      </w:r>
      <w:r w:rsidR="00DD53EE" w:rsidRPr="00596723">
        <w:rPr>
          <w:rFonts w:cstheme="minorHAnsi"/>
          <w:b/>
          <w:sz w:val="24"/>
          <w:szCs w:val="24"/>
        </w:rPr>
        <w:t>20</w:t>
      </w:r>
      <w:r w:rsidR="00E65AF3" w:rsidRPr="00596723">
        <w:rPr>
          <w:rFonts w:cstheme="minorHAnsi"/>
          <w:b/>
          <w:sz w:val="24"/>
          <w:szCs w:val="24"/>
        </w:rPr>
        <w:t xml:space="preserve"> r.</w:t>
      </w:r>
      <w:r w:rsidR="00E65AF3" w:rsidRPr="00596723">
        <w:rPr>
          <w:rFonts w:cstheme="minorHAnsi"/>
          <w:sz w:val="24"/>
          <w:szCs w:val="24"/>
        </w:rPr>
        <w:t xml:space="preserve"> - na stronie internetowej </w:t>
      </w:r>
      <w:proofErr w:type="spellStart"/>
      <w:r w:rsidR="00E65AF3" w:rsidRPr="00596723">
        <w:rPr>
          <w:rFonts w:cstheme="minorHAnsi"/>
          <w:sz w:val="24"/>
          <w:szCs w:val="24"/>
        </w:rPr>
        <w:t>Chessarbitra</w:t>
      </w:r>
      <w:proofErr w:type="spellEnd"/>
      <w:r w:rsidR="00E65AF3" w:rsidRPr="00596723">
        <w:rPr>
          <w:rFonts w:cstheme="minorHAnsi"/>
          <w:sz w:val="24"/>
          <w:szCs w:val="24"/>
        </w:rPr>
        <w:t xml:space="preserve">, </w:t>
      </w:r>
    </w:p>
    <w:p w:rsidR="00C3226F" w:rsidRDefault="008D7B47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0D155F">
        <w:rPr>
          <w:rFonts w:cstheme="minorHAnsi"/>
          <w:sz w:val="24"/>
          <w:szCs w:val="24"/>
        </w:rPr>
        <w:t>l</w:t>
      </w:r>
      <w:r w:rsidR="00E65AF3" w:rsidRPr="000D155F">
        <w:rPr>
          <w:rFonts w:cstheme="minorHAnsi"/>
          <w:sz w:val="24"/>
          <w:szCs w:val="24"/>
        </w:rPr>
        <w:t>ub</w:t>
      </w:r>
      <w:r w:rsidRPr="000D155F">
        <w:rPr>
          <w:rFonts w:cstheme="minorHAnsi"/>
          <w:sz w:val="24"/>
          <w:szCs w:val="24"/>
        </w:rPr>
        <w:t xml:space="preserve"> </w:t>
      </w:r>
      <w:r w:rsidR="00945EC8">
        <w:rPr>
          <w:rFonts w:cstheme="minorHAnsi"/>
          <w:sz w:val="24"/>
          <w:szCs w:val="24"/>
        </w:rPr>
        <w:t xml:space="preserve">u </w:t>
      </w:r>
      <w:r w:rsidR="00E65AF3" w:rsidRPr="000D155F">
        <w:rPr>
          <w:rFonts w:cstheme="minorHAnsi"/>
          <w:sz w:val="24"/>
          <w:szCs w:val="24"/>
        </w:rPr>
        <w:t>Henryk</w:t>
      </w:r>
      <w:r w:rsidR="00945EC8">
        <w:rPr>
          <w:rFonts w:cstheme="minorHAnsi"/>
          <w:sz w:val="24"/>
          <w:szCs w:val="24"/>
        </w:rPr>
        <w:t>a</w:t>
      </w:r>
      <w:r w:rsidR="00E65AF3" w:rsidRPr="000D155F">
        <w:rPr>
          <w:rFonts w:cstheme="minorHAnsi"/>
          <w:sz w:val="24"/>
          <w:szCs w:val="24"/>
        </w:rPr>
        <w:t xml:space="preserve"> Gumiński</w:t>
      </w:r>
      <w:r w:rsidR="00945EC8">
        <w:rPr>
          <w:rFonts w:cstheme="minorHAnsi"/>
          <w:sz w:val="24"/>
          <w:szCs w:val="24"/>
        </w:rPr>
        <w:t>ego</w:t>
      </w:r>
      <w:r w:rsidR="00E65AF3" w:rsidRPr="000D155F">
        <w:rPr>
          <w:rFonts w:cstheme="minorHAnsi"/>
          <w:sz w:val="24"/>
          <w:szCs w:val="24"/>
        </w:rPr>
        <w:t xml:space="preserve"> tel. kont. </w:t>
      </w:r>
      <w:r w:rsidR="00E65AF3" w:rsidRPr="00D05CA1">
        <w:rPr>
          <w:rFonts w:cstheme="minorHAnsi"/>
          <w:sz w:val="24"/>
          <w:szCs w:val="24"/>
        </w:rPr>
        <w:t>884-785-792, email</w:t>
      </w:r>
      <w:r w:rsidRPr="00D05CA1">
        <w:rPr>
          <w:rFonts w:cstheme="minorHAnsi"/>
          <w:sz w:val="24"/>
          <w:szCs w:val="24"/>
        </w:rPr>
        <w:t xml:space="preserve"> kont.</w:t>
      </w:r>
      <w:r w:rsidR="00E65AF3" w:rsidRPr="00D05CA1">
        <w:rPr>
          <w:rFonts w:cstheme="minorHAnsi"/>
          <w:sz w:val="24"/>
          <w:szCs w:val="24"/>
        </w:rPr>
        <w:t xml:space="preserve"> </w:t>
      </w:r>
      <w:hyperlink r:id="rId5" w:history="1">
        <w:r w:rsidR="00181807" w:rsidRPr="00EA1B6A">
          <w:rPr>
            <w:rStyle w:val="Hipercze"/>
            <w:rFonts w:cstheme="minorHAnsi"/>
            <w:sz w:val="24"/>
            <w:szCs w:val="24"/>
          </w:rPr>
          <w:t>rada.gminy@cekcyn.pl</w:t>
        </w:r>
      </w:hyperlink>
    </w:p>
    <w:p w:rsidR="00181807" w:rsidRPr="00001D7C" w:rsidRDefault="00181807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001D7C">
        <w:rPr>
          <w:rFonts w:cstheme="minorHAnsi"/>
          <w:sz w:val="24"/>
          <w:szCs w:val="24"/>
        </w:rPr>
        <w:t xml:space="preserve">Istnieje możliwość dokonania zgłoszenia w dniu </w:t>
      </w:r>
      <w:r w:rsidR="00DF71B8" w:rsidRPr="00001D7C">
        <w:rPr>
          <w:rFonts w:cstheme="minorHAnsi"/>
          <w:sz w:val="24"/>
          <w:szCs w:val="24"/>
        </w:rPr>
        <w:t>turnieju</w:t>
      </w:r>
      <w:r w:rsidR="00321D5B">
        <w:rPr>
          <w:rFonts w:cstheme="minorHAnsi"/>
          <w:sz w:val="24"/>
          <w:szCs w:val="24"/>
        </w:rPr>
        <w:t xml:space="preserve"> do godz. 9:30</w:t>
      </w:r>
      <w:r w:rsidRPr="00001D7C">
        <w:rPr>
          <w:rFonts w:cstheme="minorHAnsi"/>
          <w:sz w:val="24"/>
          <w:szCs w:val="24"/>
        </w:rPr>
        <w:t>.</w:t>
      </w:r>
    </w:p>
    <w:p w:rsidR="00C3226F" w:rsidRPr="000D155F" w:rsidRDefault="00E65AF3" w:rsidP="000D155F">
      <w:pPr>
        <w:spacing w:before="120" w:beforeAutospacing="0" w:line="360" w:lineRule="auto"/>
        <w:ind w:left="0" w:firstLine="0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t>XII</w:t>
      </w:r>
      <w:r w:rsidRPr="000D155F">
        <w:rPr>
          <w:rFonts w:cstheme="minorHAnsi"/>
          <w:b/>
          <w:sz w:val="24"/>
          <w:szCs w:val="24"/>
        </w:rPr>
        <w:tab/>
        <w:t>FINANSOWANIE I NAGRODY</w:t>
      </w:r>
    </w:p>
    <w:p w:rsidR="00321D5B" w:rsidRDefault="00E65AF3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0D155F">
        <w:rPr>
          <w:rFonts w:cstheme="minorHAnsi"/>
          <w:sz w:val="24"/>
          <w:szCs w:val="24"/>
        </w:rPr>
        <w:t xml:space="preserve">Zawodnicy startują i ubezpieczają się na koszt własny. </w:t>
      </w:r>
      <w:r w:rsidRPr="000D155F">
        <w:rPr>
          <w:rFonts w:cstheme="minorHAnsi"/>
          <w:sz w:val="24"/>
          <w:szCs w:val="24"/>
        </w:rPr>
        <w:br/>
        <w:t xml:space="preserve">I miejsce – PUCHAR + DYPLOM </w:t>
      </w:r>
      <w:r w:rsidR="00321D5B">
        <w:rPr>
          <w:rFonts w:cstheme="minorHAnsi"/>
          <w:sz w:val="24"/>
          <w:szCs w:val="24"/>
        </w:rPr>
        <w:t xml:space="preserve"> </w:t>
      </w:r>
      <w:r w:rsidRPr="000D155F">
        <w:rPr>
          <w:rFonts w:cstheme="minorHAnsi"/>
          <w:sz w:val="24"/>
          <w:szCs w:val="24"/>
        </w:rPr>
        <w:br/>
        <w:t xml:space="preserve">II miejsce - PUCHAR + DYPLOM </w:t>
      </w:r>
      <w:r w:rsidRPr="000D155F">
        <w:rPr>
          <w:rFonts w:cstheme="minorHAnsi"/>
          <w:sz w:val="24"/>
          <w:szCs w:val="24"/>
        </w:rPr>
        <w:br/>
        <w:t xml:space="preserve">III miejsce - PUCHAR + DYPLOM </w:t>
      </w:r>
    </w:p>
    <w:p w:rsidR="00C3226F" w:rsidRPr="000D155F" w:rsidRDefault="00321D5B" w:rsidP="000D155F">
      <w:pPr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miejsce – PUCHAR + DYPLOM – uczestnik sekcji szachowej UTW WSG</w:t>
      </w:r>
    </w:p>
    <w:p w:rsidR="00C3226F" w:rsidRDefault="00E65AF3" w:rsidP="000D155F">
      <w:pPr>
        <w:spacing w:before="120" w:beforeAutospacing="0" w:line="360" w:lineRule="auto"/>
        <w:ind w:left="0" w:firstLine="0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b/>
          <w:sz w:val="24"/>
          <w:szCs w:val="24"/>
        </w:rPr>
        <w:t>XIII</w:t>
      </w:r>
      <w:r w:rsidRPr="000D155F">
        <w:rPr>
          <w:rFonts w:cstheme="minorHAnsi"/>
          <w:b/>
          <w:sz w:val="24"/>
          <w:szCs w:val="24"/>
        </w:rPr>
        <w:tab/>
        <w:t>POSTANOWIENIA KOŃCOWE</w:t>
      </w:r>
    </w:p>
    <w:p w:rsidR="000D155F" w:rsidRPr="000D155F" w:rsidRDefault="000D155F" w:rsidP="000D155F">
      <w:pPr>
        <w:pStyle w:val="Akapitzlist"/>
        <w:numPr>
          <w:ilvl w:val="0"/>
          <w:numId w:val="2"/>
        </w:numPr>
        <w:spacing w:beforeAutospacing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155F">
        <w:rPr>
          <w:rFonts w:eastAsia="Times New Roman" w:cstheme="minorHAnsi"/>
          <w:sz w:val="24"/>
          <w:szCs w:val="24"/>
          <w:lang w:eastAsia="pl-PL"/>
        </w:rPr>
        <w:t>Biorąc udział w turnieju uczestnik wyraża zgodę na:</w:t>
      </w:r>
    </w:p>
    <w:p w:rsidR="000D155F" w:rsidRPr="000D155F" w:rsidRDefault="000D155F" w:rsidP="000D155F">
      <w:pPr>
        <w:pStyle w:val="Akapitzlist"/>
        <w:numPr>
          <w:ilvl w:val="0"/>
          <w:numId w:val="1"/>
        </w:numPr>
        <w:spacing w:beforeAutospacing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155F">
        <w:rPr>
          <w:rFonts w:eastAsia="Times New Roman" w:cstheme="minorHAnsi"/>
          <w:sz w:val="24"/>
          <w:szCs w:val="24"/>
          <w:lang w:eastAsia="pl-PL"/>
        </w:rPr>
        <w:t>utrwalanie swojego wizerunku przez organizatorów,</w:t>
      </w:r>
    </w:p>
    <w:p w:rsidR="000D155F" w:rsidRPr="000D155F" w:rsidRDefault="000D155F" w:rsidP="00D05CA1">
      <w:pPr>
        <w:pStyle w:val="Akapitzlist"/>
        <w:numPr>
          <w:ilvl w:val="0"/>
          <w:numId w:val="1"/>
        </w:numPr>
        <w:spacing w:beforeAutospacing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155F">
        <w:rPr>
          <w:rFonts w:eastAsia="Times New Roman" w:cstheme="minorHAnsi"/>
          <w:sz w:val="24"/>
          <w:szCs w:val="24"/>
          <w:lang w:eastAsia="pl-PL"/>
        </w:rPr>
        <w:t xml:space="preserve">korzystanie przez organizatorów z wizerunku utrwalonego w związku z realizacją turnieju </w:t>
      </w:r>
      <w:r w:rsidR="00D05CA1">
        <w:rPr>
          <w:rFonts w:eastAsia="Times New Roman" w:cstheme="minorHAnsi"/>
          <w:sz w:val="24"/>
          <w:szCs w:val="24"/>
          <w:lang w:eastAsia="pl-PL"/>
        </w:rPr>
        <w:br/>
      </w:r>
      <w:r w:rsidRPr="000D155F">
        <w:rPr>
          <w:rFonts w:eastAsia="Times New Roman" w:cstheme="minorHAnsi"/>
          <w:sz w:val="24"/>
          <w:szCs w:val="24"/>
          <w:lang w:eastAsia="pl-PL"/>
        </w:rPr>
        <w:t>oraz przenosi na organizatorów w zakresie nieograniczonym czasowo i terytorialnie wszelkie prawa do korzystania i rozporządzania wizerunkiem uczestnika i jego nagraniami (fotograficznymi, audiowizualnymi, dźwiękowymi) zarejestrowanymi w związku z turniejem,</w:t>
      </w:r>
    </w:p>
    <w:p w:rsidR="000D155F" w:rsidRPr="000D155F" w:rsidRDefault="000D155F" w:rsidP="000D155F">
      <w:pPr>
        <w:pStyle w:val="Akapitzlist"/>
        <w:numPr>
          <w:ilvl w:val="0"/>
          <w:numId w:val="1"/>
        </w:numPr>
        <w:spacing w:beforeAutospacing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155F">
        <w:rPr>
          <w:rFonts w:eastAsia="Times New Roman" w:cstheme="minorHAnsi"/>
          <w:sz w:val="24"/>
          <w:szCs w:val="24"/>
          <w:lang w:eastAsia="pl-PL"/>
        </w:rPr>
        <w:t xml:space="preserve">przetwarzanie przez organizatorów jego danych osobowych zawartych w zgłoszeniu do udziału </w:t>
      </w:r>
      <w:r w:rsidR="00D05CA1">
        <w:rPr>
          <w:rFonts w:eastAsia="Times New Roman" w:cstheme="minorHAnsi"/>
          <w:sz w:val="24"/>
          <w:szCs w:val="24"/>
          <w:lang w:eastAsia="pl-PL"/>
        </w:rPr>
        <w:br/>
      </w:r>
      <w:r w:rsidRPr="000D155F">
        <w:rPr>
          <w:rFonts w:eastAsia="Times New Roman" w:cstheme="minorHAnsi"/>
          <w:sz w:val="24"/>
          <w:szCs w:val="24"/>
          <w:lang w:eastAsia="pl-PL"/>
        </w:rPr>
        <w:t xml:space="preserve">w turnieju, potrzebnych dla organizacji tego turnieju. Dane osobowe przechowywane będą </w:t>
      </w:r>
      <w:r w:rsidR="00D05CA1">
        <w:rPr>
          <w:rFonts w:eastAsia="Times New Roman" w:cstheme="minorHAnsi"/>
          <w:sz w:val="24"/>
          <w:szCs w:val="24"/>
          <w:lang w:eastAsia="pl-PL"/>
        </w:rPr>
        <w:br/>
      </w:r>
      <w:r w:rsidRPr="000D155F">
        <w:rPr>
          <w:rFonts w:eastAsia="Times New Roman" w:cstheme="minorHAnsi"/>
          <w:sz w:val="24"/>
          <w:szCs w:val="24"/>
          <w:lang w:eastAsia="pl-PL"/>
        </w:rPr>
        <w:t>u organizatorów.</w:t>
      </w:r>
    </w:p>
    <w:p w:rsidR="000D155F" w:rsidRPr="000D155F" w:rsidRDefault="00E65AF3" w:rsidP="000D155F">
      <w:pPr>
        <w:pStyle w:val="Akapitzlist"/>
        <w:numPr>
          <w:ilvl w:val="0"/>
          <w:numId w:val="2"/>
        </w:numPr>
        <w:tabs>
          <w:tab w:val="left" w:pos="426"/>
        </w:tabs>
        <w:spacing w:before="120" w:beforeAutospacing="0" w:line="360" w:lineRule="auto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sz w:val="24"/>
          <w:szCs w:val="24"/>
        </w:rPr>
        <w:lastRenderedPageBreak/>
        <w:t>Organizatorzy zapewniają sprzęt szachowy dla wszystkich uczestników.</w:t>
      </w:r>
      <w:r w:rsidRPr="000D155F">
        <w:rPr>
          <w:rFonts w:cstheme="minorHAnsi"/>
          <w:sz w:val="24"/>
          <w:szCs w:val="24"/>
        </w:rPr>
        <w:br/>
        <w:t xml:space="preserve">Za opiekę, stan zdrowia oraz ubezpieczenie zawodników odpowiedzialny jest sam zawodnik </w:t>
      </w:r>
      <w:r w:rsidR="00D05CA1">
        <w:rPr>
          <w:rFonts w:cstheme="minorHAnsi"/>
          <w:sz w:val="24"/>
          <w:szCs w:val="24"/>
        </w:rPr>
        <w:br/>
      </w:r>
      <w:r w:rsidRPr="000D155F">
        <w:rPr>
          <w:rFonts w:cstheme="minorHAnsi"/>
          <w:sz w:val="24"/>
          <w:szCs w:val="24"/>
        </w:rPr>
        <w:t>lub instytucja  delegująca z</w:t>
      </w:r>
      <w:r w:rsidR="000D155F">
        <w:rPr>
          <w:rFonts w:cstheme="minorHAnsi"/>
          <w:sz w:val="24"/>
          <w:szCs w:val="24"/>
        </w:rPr>
        <w:t>awodnika do udziału w turnieju.</w:t>
      </w:r>
    </w:p>
    <w:p w:rsidR="000D155F" w:rsidRPr="000D155F" w:rsidRDefault="00E65AF3" w:rsidP="000D155F">
      <w:pPr>
        <w:pStyle w:val="Akapitzlist"/>
        <w:numPr>
          <w:ilvl w:val="0"/>
          <w:numId w:val="2"/>
        </w:numPr>
        <w:tabs>
          <w:tab w:val="left" w:pos="426"/>
        </w:tabs>
        <w:spacing w:before="120" w:beforeAutospacing="0" w:line="360" w:lineRule="auto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sz w:val="24"/>
          <w:szCs w:val="24"/>
        </w:rPr>
        <w:t>Dla zawodników organizator zapewnia ciepłe i zimne</w:t>
      </w:r>
      <w:r w:rsidR="000D155F">
        <w:rPr>
          <w:rFonts w:cstheme="minorHAnsi"/>
          <w:sz w:val="24"/>
          <w:szCs w:val="24"/>
        </w:rPr>
        <w:t xml:space="preserve"> napoje oraz ciastka i kanapki.</w:t>
      </w:r>
    </w:p>
    <w:p w:rsidR="000D155F" w:rsidRPr="000D155F" w:rsidRDefault="00E65AF3" w:rsidP="000D155F">
      <w:pPr>
        <w:pStyle w:val="Akapitzlist"/>
        <w:numPr>
          <w:ilvl w:val="0"/>
          <w:numId w:val="2"/>
        </w:numPr>
        <w:tabs>
          <w:tab w:val="left" w:pos="426"/>
        </w:tabs>
        <w:spacing w:before="120" w:beforeAutospacing="0" w:line="360" w:lineRule="auto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sz w:val="24"/>
          <w:szCs w:val="24"/>
        </w:rPr>
        <w:t>Ostateczna interpretacja regulaminu należy do Organizatora, który zastrzeg</w:t>
      </w:r>
      <w:r w:rsidR="000D155F">
        <w:rPr>
          <w:rFonts w:cstheme="minorHAnsi"/>
          <w:sz w:val="24"/>
          <w:szCs w:val="24"/>
        </w:rPr>
        <w:t>a sobie prawo zmian regulaminu.</w:t>
      </w:r>
    </w:p>
    <w:p w:rsidR="000D155F" w:rsidRPr="000D155F" w:rsidRDefault="00E65AF3" w:rsidP="000D155F">
      <w:pPr>
        <w:pStyle w:val="Akapitzlist"/>
        <w:numPr>
          <w:ilvl w:val="0"/>
          <w:numId w:val="2"/>
        </w:numPr>
        <w:tabs>
          <w:tab w:val="left" w:pos="426"/>
        </w:tabs>
        <w:spacing w:before="120" w:beforeAutospacing="0" w:line="360" w:lineRule="auto"/>
        <w:rPr>
          <w:rFonts w:cstheme="minorHAnsi"/>
          <w:b/>
          <w:sz w:val="24"/>
          <w:szCs w:val="24"/>
        </w:rPr>
      </w:pPr>
      <w:r w:rsidRPr="000D155F">
        <w:rPr>
          <w:rFonts w:cstheme="minorHAnsi"/>
          <w:sz w:val="24"/>
          <w:szCs w:val="24"/>
        </w:rPr>
        <w:t>Decyzje sędziego głównego w</w:t>
      </w:r>
      <w:r w:rsidR="000D155F">
        <w:rPr>
          <w:rFonts w:cstheme="minorHAnsi"/>
          <w:sz w:val="24"/>
          <w:szCs w:val="24"/>
        </w:rPr>
        <w:t xml:space="preserve"> trakcie zawodów są ostateczne.</w:t>
      </w:r>
    </w:p>
    <w:p w:rsidR="000D155F" w:rsidRPr="00596723" w:rsidRDefault="00E65AF3" w:rsidP="000D155F">
      <w:pPr>
        <w:pStyle w:val="Akapitzlist"/>
        <w:numPr>
          <w:ilvl w:val="0"/>
          <w:numId w:val="2"/>
        </w:numPr>
        <w:tabs>
          <w:tab w:val="left" w:pos="426"/>
        </w:tabs>
        <w:spacing w:before="120" w:beforeAutospacing="0" w:line="360" w:lineRule="auto"/>
        <w:rPr>
          <w:rFonts w:cstheme="minorHAnsi"/>
          <w:b/>
          <w:sz w:val="24"/>
          <w:szCs w:val="24"/>
        </w:rPr>
      </w:pPr>
      <w:r w:rsidRPr="00596723">
        <w:rPr>
          <w:rFonts w:cstheme="minorHAnsi"/>
          <w:b/>
          <w:sz w:val="24"/>
          <w:szCs w:val="24"/>
        </w:rPr>
        <w:t>Liczba uczestników jest ograniczona do 40 osób.</w:t>
      </w:r>
    </w:p>
    <w:p w:rsidR="000D155F" w:rsidRPr="00596723" w:rsidRDefault="000D155F" w:rsidP="000D155F">
      <w:pPr>
        <w:pStyle w:val="Akapitzlist"/>
        <w:numPr>
          <w:ilvl w:val="0"/>
          <w:numId w:val="2"/>
        </w:numPr>
        <w:tabs>
          <w:tab w:val="left" w:pos="426"/>
        </w:tabs>
        <w:spacing w:before="120" w:beforeAutospacing="0" w:line="360" w:lineRule="auto"/>
        <w:rPr>
          <w:rFonts w:cstheme="minorHAnsi"/>
          <w:b/>
          <w:sz w:val="24"/>
          <w:szCs w:val="24"/>
        </w:rPr>
      </w:pPr>
      <w:r w:rsidRPr="00596723">
        <w:rPr>
          <w:rFonts w:cstheme="minorHAnsi"/>
          <w:b/>
          <w:sz w:val="24"/>
          <w:szCs w:val="24"/>
        </w:rPr>
        <w:t xml:space="preserve">Regulamin wchodzi w życie z dniem </w:t>
      </w:r>
      <w:r w:rsidR="00C902DF">
        <w:rPr>
          <w:rFonts w:cstheme="minorHAnsi"/>
          <w:b/>
          <w:sz w:val="24"/>
          <w:szCs w:val="24"/>
        </w:rPr>
        <w:t>17</w:t>
      </w:r>
      <w:r w:rsidR="00321D5B" w:rsidRPr="00596723">
        <w:rPr>
          <w:rFonts w:cstheme="minorHAnsi"/>
          <w:b/>
          <w:sz w:val="24"/>
          <w:szCs w:val="24"/>
        </w:rPr>
        <w:t xml:space="preserve"> </w:t>
      </w:r>
      <w:r w:rsidR="00DD53EE" w:rsidRPr="00596723">
        <w:rPr>
          <w:rFonts w:cstheme="minorHAnsi"/>
          <w:b/>
          <w:sz w:val="24"/>
          <w:szCs w:val="24"/>
        </w:rPr>
        <w:t>lipc</w:t>
      </w:r>
      <w:r w:rsidR="00321D5B" w:rsidRPr="00596723">
        <w:rPr>
          <w:rFonts w:cstheme="minorHAnsi"/>
          <w:b/>
          <w:sz w:val="24"/>
          <w:szCs w:val="24"/>
        </w:rPr>
        <w:t>a</w:t>
      </w:r>
      <w:r w:rsidR="00D05CA1" w:rsidRPr="00596723">
        <w:rPr>
          <w:rFonts w:cstheme="minorHAnsi"/>
          <w:b/>
          <w:sz w:val="24"/>
          <w:szCs w:val="24"/>
        </w:rPr>
        <w:t xml:space="preserve"> 20</w:t>
      </w:r>
      <w:r w:rsidR="00DD53EE" w:rsidRPr="00596723">
        <w:rPr>
          <w:rFonts w:cstheme="minorHAnsi"/>
          <w:b/>
          <w:sz w:val="24"/>
          <w:szCs w:val="24"/>
        </w:rPr>
        <w:t>20</w:t>
      </w:r>
      <w:r w:rsidR="00D05CA1" w:rsidRPr="00596723">
        <w:rPr>
          <w:rFonts w:cstheme="minorHAnsi"/>
          <w:b/>
          <w:sz w:val="24"/>
          <w:szCs w:val="24"/>
        </w:rPr>
        <w:t xml:space="preserve"> r.</w:t>
      </w:r>
    </w:p>
    <w:p w:rsidR="000D155F" w:rsidRPr="000D155F" w:rsidRDefault="000D155F" w:rsidP="000D155F">
      <w:pPr>
        <w:tabs>
          <w:tab w:val="left" w:pos="426"/>
        </w:tabs>
        <w:spacing w:before="120" w:beforeAutospacing="0" w:line="360" w:lineRule="auto"/>
        <w:rPr>
          <w:rFonts w:cstheme="minorHAnsi"/>
          <w:b/>
          <w:sz w:val="24"/>
          <w:szCs w:val="24"/>
        </w:rPr>
      </w:pPr>
    </w:p>
    <w:p w:rsidR="00866E90" w:rsidRDefault="00E65AF3" w:rsidP="000D155F">
      <w:pPr>
        <w:tabs>
          <w:tab w:val="left" w:pos="426"/>
        </w:tabs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 w:rsidRPr="000D155F">
        <w:rPr>
          <w:rFonts w:cstheme="minorHAnsi"/>
          <w:sz w:val="24"/>
          <w:szCs w:val="24"/>
        </w:rPr>
        <w:tab/>
      </w:r>
      <w:r w:rsidRPr="000D155F">
        <w:rPr>
          <w:rFonts w:cstheme="minorHAnsi"/>
          <w:sz w:val="24"/>
          <w:szCs w:val="24"/>
        </w:rPr>
        <w:tab/>
      </w:r>
      <w:r w:rsidRPr="000D155F">
        <w:rPr>
          <w:rFonts w:cstheme="minorHAnsi"/>
          <w:sz w:val="24"/>
          <w:szCs w:val="24"/>
        </w:rPr>
        <w:tab/>
      </w:r>
      <w:r w:rsidRPr="000D155F">
        <w:rPr>
          <w:rFonts w:cstheme="minorHAnsi"/>
          <w:sz w:val="24"/>
          <w:szCs w:val="24"/>
        </w:rPr>
        <w:tab/>
      </w:r>
      <w:r w:rsidRPr="000D155F">
        <w:rPr>
          <w:rFonts w:cstheme="minorHAnsi"/>
          <w:sz w:val="24"/>
          <w:szCs w:val="24"/>
        </w:rPr>
        <w:tab/>
      </w:r>
      <w:r w:rsidRPr="000D155F">
        <w:rPr>
          <w:rFonts w:cstheme="minorHAnsi"/>
          <w:sz w:val="24"/>
          <w:szCs w:val="24"/>
        </w:rPr>
        <w:tab/>
      </w:r>
      <w:r w:rsidRPr="000D155F">
        <w:rPr>
          <w:rFonts w:cstheme="minorHAnsi"/>
          <w:sz w:val="24"/>
          <w:szCs w:val="24"/>
        </w:rPr>
        <w:tab/>
      </w:r>
      <w:r w:rsidRPr="000D155F">
        <w:rPr>
          <w:rFonts w:cstheme="minorHAnsi"/>
          <w:sz w:val="24"/>
          <w:szCs w:val="24"/>
        </w:rPr>
        <w:tab/>
      </w:r>
      <w:r w:rsidRPr="000D155F">
        <w:rPr>
          <w:rFonts w:cstheme="minorHAnsi"/>
          <w:sz w:val="24"/>
          <w:szCs w:val="24"/>
        </w:rPr>
        <w:tab/>
      </w:r>
      <w:r w:rsidR="00866E90">
        <w:rPr>
          <w:rFonts w:cstheme="minorHAnsi"/>
          <w:sz w:val="24"/>
          <w:szCs w:val="24"/>
        </w:rPr>
        <w:tab/>
      </w:r>
      <w:r w:rsidR="00866E90">
        <w:rPr>
          <w:rFonts w:cstheme="minorHAnsi"/>
          <w:sz w:val="24"/>
          <w:szCs w:val="24"/>
        </w:rPr>
        <w:tab/>
        <w:t>Przewodniczący Sekcji szachowej</w:t>
      </w:r>
    </w:p>
    <w:p w:rsidR="00866E90" w:rsidRPr="000D155F" w:rsidRDefault="00866E90" w:rsidP="000D155F">
      <w:pPr>
        <w:tabs>
          <w:tab w:val="left" w:pos="426"/>
        </w:tabs>
        <w:spacing w:before="120" w:beforeAutospacing="0"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</w:t>
      </w:r>
      <w:r w:rsidR="00A741CB">
        <w:rPr>
          <w:rFonts w:cstheme="minorHAnsi"/>
          <w:sz w:val="24"/>
          <w:szCs w:val="24"/>
        </w:rPr>
        <w:t>/-/</w:t>
      </w:r>
      <w:r>
        <w:rPr>
          <w:rFonts w:cstheme="minorHAnsi"/>
          <w:sz w:val="24"/>
          <w:szCs w:val="24"/>
        </w:rPr>
        <w:t xml:space="preserve"> Henryk Gumiński</w:t>
      </w:r>
    </w:p>
    <w:sectPr w:rsidR="00866E90" w:rsidRPr="000D155F" w:rsidSect="00001D7C">
      <w:pgSz w:w="11906" w:h="16838" w:code="9"/>
      <w:pgMar w:top="680" w:right="680" w:bottom="680" w:left="68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01E2"/>
    <w:multiLevelType w:val="hybridMultilevel"/>
    <w:tmpl w:val="7B6A1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C5FD2"/>
    <w:multiLevelType w:val="hybridMultilevel"/>
    <w:tmpl w:val="D1124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226F"/>
    <w:rsid w:val="00001D7C"/>
    <w:rsid w:val="000D155F"/>
    <w:rsid w:val="000E5C7D"/>
    <w:rsid w:val="00181807"/>
    <w:rsid w:val="002E741F"/>
    <w:rsid w:val="00321D5B"/>
    <w:rsid w:val="00471B1F"/>
    <w:rsid w:val="005176BF"/>
    <w:rsid w:val="00596723"/>
    <w:rsid w:val="00695DA1"/>
    <w:rsid w:val="00736911"/>
    <w:rsid w:val="00784783"/>
    <w:rsid w:val="00866E90"/>
    <w:rsid w:val="008D7B47"/>
    <w:rsid w:val="0091510A"/>
    <w:rsid w:val="00945EC8"/>
    <w:rsid w:val="00A741CB"/>
    <w:rsid w:val="00BE5FD4"/>
    <w:rsid w:val="00C3226F"/>
    <w:rsid w:val="00C902DF"/>
    <w:rsid w:val="00D05CA1"/>
    <w:rsid w:val="00DD53EE"/>
    <w:rsid w:val="00DF71B8"/>
    <w:rsid w:val="00E23995"/>
    <w:rsid w:val="00E65AF3"/>
    <w:rsid w:val="00F32F76"/>
    <w:rsid w:val="00F6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01A"/>
    <w:pPr>
      <w:spacing w:beforeAutospacing="1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01DD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68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2E74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E741F"/>
    <w:pPr>
      <w:spacing w:after="140" w:line="288" w:lineRule="auto"/>
    </w:pPr>
  </w:style>
  <w:style w:type="paragraph" w:styleId="Lista">
    <w:name w:val="List"/>
    <w:basedOn w:val="Tekstpodstawowy"/>
    <w:rsid w:val="002E741F"/>
    <w:rPr>
      <w:rFonts w:cs="Mangal"/>
    </w:rPr>
  </w:style>
  <w:style w:type="paragraph" w:styleId="Legenda">
    <w:name w:val="caption"/>
    <w:basedOn w:val="Normalny"/>
    <w:qFormat/>
    <w:rsid w:val="002E74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741F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68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15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18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180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a.gminy@cekc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Rada.Gminy</dc:creator>
  <cp:lastModifiedBy>user</cp:lastModifiedBy>
  <cp:revision>4</cp:revision>
  <cp:lastPrinted>2018-03-22T11:23:00Z</cp:lastPrinted>
  <dcterms:created xsi:type="dcterms:W3CDTF">2020-07-17T06:37:00Z</dcterms:created>
  <dcterms:modified xsi:type="dcterms:W3CDTF">2020-07-17T06:51:00Z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Nokia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