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5D" w:rsidRDefault="00E56323" w:rsidP="00E5632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563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System Udostępniania Danych o Pomocy Publicznej – </w:t>
      </w:r>
      <w:r w:rsidRPr="00E5632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wyszukiwanie pomocy otrzymanej przez beneficjenta</w:t>
      </w:r>
    </w:p>
    <w:p w:rsidR="00E56323" w:rsidRDefault="00E56323" w:rsidP="00E5632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56323" w:rsidRPr="00E56323" w:rsidRDefault="00E56323" w:rsidP="00E5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BAZY SUDOP</w:t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Baza SUDOP zawiera informacje o:</w:t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6323" w:rsidRPr="00E56323" w:rsidRDefault="00E56323" w:rsidP="00E563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wdrażanych w Polsce środkach pomocowych,</w:t>
      </w:r>
    </w:p>
    <w:p w:rsidR="00E56323" w:rsidRPr="00E56323" w:rsidRDefault="00E56323" w:rsidP="00E563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udzielonej w ramach wdrażanych w Polsce środków pomocowych,</w:t>
      </w:r>
    </w:p>
    <w:p w:rsidR="00E56323" w:rsidRPr="00E56323" w:rsidRDefault="00E56323" w:rsidP="00E563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wszelkiej pomocy publicznej i pomocy </w:t>
      </w:r>
      <w:r w:rsidRPr="00E563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E563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udzielonej danemu beneficjentowi.</w:t>
      </w:r>
    </w:p>
    <w:p w:rsidR="00E56323" w:rsidRPr="00E56323" w:rsidRDefault="00E56323" w:rsidP="00E5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6323" w:rsidRPr="00E56323" w:rsidRDefault="00E56323" w:rsidP="00E563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Baza SUDOP nie zawiera informacji o pomocy udzielonej w rolnictwie lub rybołówstwie.</w:t>
      </w:r>
    </w:p>
    <w:p w:rsidR="00E56323" w:rsidRPr="00E56323" w:rsidRDefault="00E56323" w:rsidP="00E563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Informacje, o których mowa w pkt 1. i 2. powyżej, nie uwzględniają:</w:t>
      </w:r>
    </w:p>
    <w:p w:rsidR="00E56323" w:rsidRPr="00E56323" w:rsidRDefault="00E56323" w:rsidP="00E563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pomocowych, których okres obowiązywania zakończył się przed 2016 rokiem,</w:t>
      </w:r>
    </w:p>
    <w:p w:rsidR="00E56323" w:rsidRPr="00E56323" w:rsidRDefault="00E56323" w:rsidP="00E563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stanowiącej rekompensatę za realizację usług świadczonych w ogólnym interesie gospodarczym (o ile nie została ona notyfikowana Komisji Europejskiej),</w:t>
      </w:r>
    </w:p>
    <w:p w:rsidR="00E56323" w:rsidRPr="00E56323" w:rsidRDefault="00E56323" w:rsidP="00E5632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r w:rsidRPr="00E563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E563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323" w:rsidRPr="00E56323" w:rsidRDefault="00E56323" w:rsidP="00E56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INFORMACJI</w:t>
      </w:r>
    </w:p>
    <w:p w:rsidR="00E56323" w:rsidRPr="00E56323" w:rsidRDefault="00E56323" w:rsidP="00E56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udostępniane za pośrednictwem systemu SUDOP pochodzą ze sprawozdań o udzielonej pomocy sporządzanych za pośrednictwem aplikacji SHRIMP przez podmioty udzielające pomocy na podstawie art. 32 </w:t>
      </w:r>
      <w:r w:rsidRPr="00E563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30 kwietnia 2004 r. o postępowaniu w sprawach dotyczących pomocy publicznej</w:t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3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(Dz. U. z 2007 r. Nr 59, poz. 404, z </w:t>
      </w:r>
      <w:proofErr w:type="spellStart"/>
      <w:r w:rsidRPr="00E563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E563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6323" w:rsidRPr="00E56323" w:rsidRDefault="00E56323" w:rsidP="00E56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I KOMPLETNOŚĆ DANYCH</w:t>
      </w:r>
    </w:p>
    <w:p w:rsidR="008D393C" w:rsidRDefault="00E56323" w:rsidP="00E56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prawidłowość i kompletność ww. sprawozdań odpowiadają wyłącznie podmioty je sporządzające. Ze względu na fakt, iż jedynie te podmioty mają możliwość korygowania swoich sprawozdań, w celu wyjaśnienia zauważonych błędów należy skontaktować się bezpośrednio z podmiotami udzielającymi pomocy. UOKiK nie ponosi odpowiedzialności za szkody poniesione w wyniku błędnego sporządzenia sprawozdania przez podmiot udzielający pomocy. Należy mieć na uwadze, iż podmioty udzielające pomocy mają 7 dni od dnia udzielenia pomocy na wprowadzenie informacji o pomocy do aplikacji SHRIMP oraz 7 dni od dnia uzyskania informacji o zmianie wartości pomocy na korektę tej informacji. W związku z tym informacja o </w:t>
      </w:r>
      <w:r w:rsidRPr="00E56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udzielonej lub zmianie jej wartości w ciągu ostatnich 7 dni może jeszcze</w:t>
      </w:r>
      <w:r w:rsidRPr="00E563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6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być wprowadzona do systemu SUDOP</w:t>
      </w:r>
      <w:r w:rsidRPr="00E56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Pr="00E56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[1]. </w:t>
      </w:r>
    </w:p>
    <w:p w:rsidR="00E56323" w:rsidRPr="00E56323" w:rsidRDefault="00E56323" w:rsidP="00E56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CHARAKTER DANYCH</w:t>
      </w:r>
    </w:p>
    <w:p w:rsidR="00D91571" w:rsidRDefault="00E56323" w:rsidP="00617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Wydruki danych o pomocy otrzymanej przez beneficjenta mają charakter wyłącznie informacyjny. Oznacza to, że przedstawienie wydruku podmiotowi udzielającemu pomocy nie jest równoznaczne z realizacją obowiązku przedstawienia zaświadczenia/oświadczenia o otrzymanej pomocy de </w:t>
      </w:r>
      <w:proofErr w:type="spellStart"/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56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art. 37 </w:t>
      </w:r>
      <w:r w:rsidRPr="00E563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30 kwietnia 2004 r. o postępowaniu w sprawach dotyczących pomocy publicznej.</w:t>
      </w:r>
    </w:p>
    <w:p w:rsidR="00D91571" w:rsidRDefault="00D91571" w:rsidP="00D915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EBA" w:rsidRDefault="00D91571" w:rsidP="00D915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bazy SUDOP znajduje się na podanej poniżej stronie internetowej Urzędu Ochrony Konkurencji i Konsumentów – zakładka POMOC PUBLICZNA ścieżka Sprawozdawczość/Dane o udzielonej pomocy – SUDOP</w:t>
      </w:r>
      <w:bookmarkStart w:id="0" w:name="_GoBack"/>
      <w:bookmarkEnd w:id="0"/>
    </w:p>
    <w:p w:rsidR="00D91571" w:rsidRPr="00D91571" w:rsidRDefault="00D91571" w:rsidP="00D9157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35397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www.uokik.gov.pl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1571" w:rsidRPr="00D9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D7" w:rsidRDefault="004770D7" w:rsidP="0092496C">
      <w:pPr>
        <w:spacing w:after="0" w:line="240" w:lineRule="auto"/>
      </w:pPr>
      <w:r>
        <w:separator/>
      </w:r>
    </w:p>
  </w:endnote>
  <w:endnote w:type="continuationSeparator" w:id="0">
    <w:p w:rsidR="004770D7" w:rsidRDefault="004770D7" w:rsidP="009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D7" w:rsidRDefault="004770D7" w:rsidP="0092496C">
      <w:pPr>
        <w:spacing w:after="0" w:line="240" w:lineRule="auto"/>
      </w:pPr>
      <w:r>
        <w:separator/>
      </w:r>
    </w:p>
  </w:footnote>
  <w:footnote w:type="continuationSeparator" w:id="0">
    <w:p w:rsidR="004770D7" w:rsidRDefault="004770D7" w:rsidP="0092496C">
      <w:pPr>
        <w:spacing w:after="0" w:line="240" w:lineRule="auto"/>
      </w:pPr>
      <w:r>
        <w:continuationSeparator/>
      </w:r>
    </w:p>
  </w:footnote>
  <w:footnote w:id="1">
    <w:p w:rsidR="00E56323" w:rsidRDefault="00E56323" w:rsidP="00E56323"/>
    <w:p w:rsidR="00E56323" w:rsidRDefault="00E56323" w:rsidP="00E5632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>[1]</w:t>
      </w:r>
      <w:r>
        <w:t xml:space="preserve"> Aktualizacja danych w systemie SUDOP odbywa się codziennie w godzinach nocnych, dlatego też sprawozdania wprowadzone za pośrednictwem aplikacji SHRIMP będą widoczne w systemie SUDOP następnego dnia.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CFF"/>
    <w:multiLevelType w:val="multilevel"/>
    <w:tmpl w:val="2D5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51FE0"/>
    <w:multiLevelType w:val="multilevel"/>
    <w:tmpl w:val="365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1467D"/>
    <w:multiLevelType w:val="multilevel"/>
    <w:tmpl w:val="E9F2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77621"/>
    <w:multiLevelType w:val="multilevel"/>
    <w:tmpl w:val="3E7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F56E7"/>
    <w:multiLevelType w:val="multilevel"/>
    <w:tmpl w:val="6746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57475"/>
    <w:multiLevelType w:val="multilevel"/>
    <w:tmpl w:val="E6A2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6C"/>
    <w:rsid w:val="004770D7"/>
    <w:rsid w:val="00617EBA"/>
    <w:rsid w:val="008D393C"/>
    <w:rsid w:val="0092496C"/>
    <w:rsid w:val="00C87A5D"/>
    <w:rsid w:val="00D91571"/>
    <w:rsid w:val="00E5596B"/>
    <w:rsid w:val="00E56323"/>
    <w:rsid w:val="00F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EE5A-6B46-440B-A040-3EEF35B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9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9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96C"/>
  </w:style>
  <w:style w:type="character" w:styleId="Hipercze">
    <w:name w:val="Hyperlink"/>
    <w:basedOn w:val="Domylnaczcionkaakapitu"/>
    <w:uiPriority w:val="99"/>
    <w:unhideWhenUsed/>
    <w:rsid w:val="0092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7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D8C7-2D63-417B-9E14-FEB5835B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Malińska</dc:creator>
  <cp:keywords/>
  <dc:description/>
  <cp:lastModifiedBy>Beata Malińska</cp:lastModifiedBy>
  <cp:revision>6</cp:revision>
  <dcterms:created xsi:type="dcterms:W3CDTF">2016-09-16T12:21:00Z</dcterms:created>
  <dcterms:modified xsi:type="dcterms:W3CDTF">2016-09-20T07:47:00Z</dcterms:modified>
</cp:coreProperties>
</file>