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65" w:rsidRDefault="00FA2A65" w:rsidP="00942138">
      <w:pPr>
        <w:ind w:firstLine="284"/>
      </w:pPr>
    </w:p>
    <w:p w:rsidR="002F3825" w:rsidRDefault="002F3825" w:rsidP="002F3825">
      <w:pPr>
        <w:ind w:firstLine="284"/>
      </w:pPr>
      <w:r>
        <w:t xml:space="preserve">Załącznik nr 2  </w:t>
      </w:r>
      <w:r w:rsidRPr="000D121D">
        <w:t>Wykaz literatury pomocnej przy przygotowaniu się do Konkursu</w:t>
      </w:r>
      <w:r>
        <w:t xml:space="preserve"> „Niepodległa”</w:t>
      </w:r>
    </w:p>
    <w:p w:rsidR="008C162A" w:rsidRDefault="00F013E8" w:rsidP="00B70486">
      <w:pPr>
        <w:pStyle w:val="Akapitzlist"/>
        <w:numPr>
          <w:ilvl w:val="0"/>
          <w:numId w:val="1"/>
        </w:numPr>
      </w:pPr>
      <w:proofErr w:type="spellStart"/>
      <w:r>
        <w:t>Ajnenkiel</w:t>
      </w:r>
      <w:proofErr w:type="spellEnd"/>
      <w:r>
        <w:t xml:space="preserve"> Andrzej : </w:t>
      </w:r>
      <w:r w:rsidRPr="002630C0">
        <w:rPr>
          <w:i/>
        </w:rPr>
        <w:t>Od Rządów Ludowych do Przewrotu Majowego</w:t>
      </w:r>
      <w:r w:rsidR="00882078">
        <w:t>.</w:t>
      </w:r>
      <w:r w:rsidR="00B70486">
        <w:t xml:space="preserve">- </w:t>
      </w:r>
      <w:r w:rsidR="002630C0" w:rsidRPr="002630C0">
        <w:t xml:space="preserve">PW </w:t>
      </w:r>
      <w:r w:rsidR="00DC7368">
        <w:t xml:space="preserve"> </w:t>
      </w:r>
      <w:r w:rsidR="00247611">
        <w:t>Wiedza Powszechna</w:t>
      </w:r>
      <w:r w:rsidR="00B70486">
        <w:t xml:space="preserve">, </w:t>
      </w:r>
      <w:r w:rsidR="002630C0">
        <w:t>Warszawa 1977, s.</w:t>
      </w:r>
      <w:r w:rsidR="00953BDB">
        <w:t xml:space="preserve"> </w:t>
      </w:r>
      <w:r w:rsidR="002630C0">
        <w:t>7-61,</w:t>
      </w:r>
      <w:r>
        <w:t xml:space="preserve">10.  </w:t>
      </w:r>
    </w:p>
    <w:p w:rsidR="00F013E8" w:rsidRPr="002630C0" w:rsidRDefault="00F013E8" w:rsidP="00F013E8">
      <w:pPr>
        <w:pStyle w:val="Akapitzlist"/>
        <w:numPr>
          <w:ilvl w:val="0"/>
          <w:numId w:val="1"/>
        </w:numPr>
      </w:pPr>
      <w:r>
        <w:t xml:space="preserve">Anders Paweł : </w:t>
      </w:r>
      <w:r w:rsidRPr="002630C0">
        <w:rPr>
          <w:i/>
        </w:rPr>
        <w:t>Śladami Powstania Wielkopolskiego</w:t>
      </w:r>
      <w:r w:rsidR="002630C0">
        <w:t>.</w:t>
      </w:r>
      <w:r w:rsidR="00DC7368">
        <w:t xml:space="preserve"> </w:t>
      </w:r>
      <w:r w:rsidR="00B70486">
        <w:t>-</w:t>
      </w:r>
      <w:r w:rsidR="002630C0">
        <w:t xml:space="preserve"> Wydawnictwo </w:t>
      </w:r>
      <w:r>
        <w:t xml:space="preserve"> </w:t>
      </w:r>
      <w:r w:rsidRPr="002630C0">
        <w:t xml:space="preserve">Wojewódzka Biblioteka Publiczna i Centrum Animacji  </w:t>
      </w:r>
      <w:r w:rsidR="0098134A" w:rsidRPr="002630C0">
        <w:t xml:space="preserve">Kultury, Poznań 2008. </w:t>
      </w:r>
    </w:p>
    <w:p w:rsidR="00F013E8" w:rsidRDefault="0098134A" w:rsidP="00F013E8">
      <w:pPr>
        <w:pStyle w:val="Akapitzlist"/>
        <w:numPr>
          <w:ilvl w:val="0"/>
          <w:numId w:val="1"/>
        </w:numPr>
      </w:pPr>
      <w:proofErr w:type="spellStart"/>
      <w:r>
        <w:t>Balsewicz</w:t>
      </w:r>
      <w:proofErr w:type="spellEnd"/>
      <w:r>
        <w:t xml:space="preserve"> Małgorzata :</w:t>
      </w:r>
      <w:r w:rsidR="002630C0">
        <w:t xml:space="preserve"> </w:t>
      </w:r>
      <w:r w:rsidR="002630C0" w:rsidRPr="002630C0">
        <w:rPr>
          <w:i/>
        </w:rPr>
        <w:t>Historia Polski</w:t>
      </w:r>
      <w:r w:rsidR="00882078">
        <w:t>.</w:t>
      </w:r>
      <w:r w:rsidR="002630C0">
        <w:t xml:space="preserve"> </w:t>
      </w:r>
      <w:r w:rsidR="00B70486">
        <w:t xml:space="preserve">- </w:t>
      </w:r>
      <w:r w:rsidR="002630C0">
        <w:t>Wydawnictwo</w:t>
      </w:r>
      <w:r w:rsidR="00F013E8">
        <w:t xml:space="preserve"> </w:t>
      </w:r>
      <w:proofErr w:type="spellStart"/>
      <w:r w:rsidR="00F013E8" w:rsidRPr="002630C0">
        <w:t>Demart</w:t>
      </w:r>
      <w:proofErr w:type="spellEnd"/>
      <w:r w:rsidR="00F013E8" w:rsidRPr="002630C0">
        <w:t>,</w:t>
      </w:r>
      <w:r w:rsidR="00F013E8">
        <w:t xml:space="preserve">  Warszawa 2010, s. 30-46.  </w:t>
      </w:r>
    </w:p>
    <w:p w:rsidR="00F013E8" w:rsidRDefault="0098134A" w:rsidP="008C162A">
      <w:pPr>
        <w:pStyle w:val="Akapitzlist"/>
        <w:numPr>
          <w:ilvl w:val="0"/>
          <w:numId w:val="1"/>
        </w:numPr>
      </w:pPr>
      <w:proofErr w:type="spellStart"/>
      <w:r>
        <w:t>Bandel</w:t>
      </w:r>
      <w:proofErr w:type="spellEnd"/>
      <w:r>
        <w:t xml:space="preserve"> Przemysław :</w:t>
      </w:r>
      <w:r w:rsidR="002630C0">
        <w:t xml:space="preserve"> </w:t>
      </w:r>
      <w:r w:rsidR="002630C0" w:rsidRPr="002630C0">
        <w:rPr>
          <w:i/>
        </w:rPr>
        <w:t>Józef Piłsudski</w:t>
      </w:r>
      <w:r w:rsidR="00882078">
        <w:t xml:space="preserve">. </w:t>
      </w:r>
      <w:r w:rsidR="00B70486">
        <w:t>-</w:t>
      </w:r>
      <w:r w:rsidR="002630C0">
        <w:t xml:space="preserve"> </w:t>
      </w:r>
      <w:r w:rsidR="00F013E8">
        <w:t xml:space="preserve"> </w:t>
      </w:r>
      <w:r w:rsidR="002630C0">
        <w:t>Wydawnictwo</w:t>
      </w:r>
      <w:r w:rsidR="00F013E8" w:rsidRPr="002630C0">
        <w:rPr>
          <w:i/>
        </w:rPr>
        <w:t xml:space="preserve"> </w:t>
      </w:r>
      <w:proofErr w:type="spellStart"/>
      <w:r w:rsidR="00F013E8" w:rsidRPr="002630C0">
        <w:t>Publicat</w:t>
      </w:r>
      <w:proofErr w:type="spellEnd"/>
      <w:r w:rsidR="00F013E8" w:rsidRPr="002630C0">
        <w:t>,</w:t>
      </w:r>
      <w:r w:rsidR="00F013E8">
        <w:t xml:space="preserve"> Poznań 2014.</w:t>
      </w:r>
    </w:p>
    <w:p w:rsidR="00F013E8" w:rsidRDefault="00F013E8" w:rsidP="008620B7">
      <w:pPr>
        <w:pStyle w:val="Akapitzlist"/>
        <w:numPr>
          <w:ilvl w:val="0"/>
          <w:numId w:val="1"/>
        </w:numPr>
      </w:pPr>
      <w:r>
        <w:t xml:space="preserve">Cisek Janusz, Cisek </w:t>
      </w:r>
      <w:r w:rsidR="002630C0">
        <w:t xml:space="preserve">Marek : </w:t>
      </w:r>
      <w:r w:rsidR="002630C0" w:rsidRPr="002630C0">
        <w:rPr>
          <w:i/>
        </w:rPr>
        <w:t>Do niepodległości</w:t>
      </w:r>
      <w:r w:rsidR="00882078">
        <w:t xml:space="preserve">. </w:t>
      </w:r>
      <w:r w:rsidR="00B70486">
        <w:t xml:space="preserve">- </w:t>
      </w:r>
      <w:r w:rsidR="002630C0">
        <w:t xml:space="preserve">Wydawnictwo </w:t>
      </w:r>
      <w:r w:rsidRPr="002630C0">
        <w:t>Świat Książki,</w:t>
      </w:r>
      <w:r w:rsidR="00B70486">
        <w:t xml:space="preserve"> Warsza</w:t>
      </w:r>
      <w:r>
        <w:t>wa 2008, s. 15-138.</w:t>
      </w:r>
    </w:p>
    <w:p w:rsidR="00F013E8" w:rsidRDefault="00F013E8" w:rsidP="000643AC">
      <w:pPr>
        <w:pStyle w:val="Akapitzlist"/>
        <w:numPr>
          <w:ilvl w:val="0"/>
          <w:numId w:val="1"/>
        </w:numPr>
      </w:pPr>
      <w:r>
        <w:t xml:space="preserve">Czubiński Antoni : </w:t>
      </w:r>
      <w:r w:rsidRPr="002630C0">
        <w:rPr>
          <w:i/>
        </w:rPr>
        <w:t>Powstanie Wielkopolskie 1918-1919</w:t>
      </w:r>
      <w:r w:rsidR="00882078">
        <w:t>.</w:t>
      </w:r>
      <w:r w:rsidR="00B70486">
        <w:t xml:space="preserve"> </w:t>
      </w:r>
      <w:r>
        <w:t>- Wydawnic</w:t>
      </w:r>
      <w:r w:rsidR="008C162A">
        <w:t>two Poznańskie</w:t>
      </w:r>
      <w:r w:rsidR="000643AC">
        <w:t>, Poznań</w:t>
      </w:r>
      <w:r w:rsidR="008C162A">
        <w:t xml:space="preserve"> 1978,</w:t>
      </w:r>
      <w:r w:rsidR="000643AC">
        <w:t xml:space="preserve"> </w:t>
      </w:r>
      <w:r w:rsidR="008C162A">
        <w:t>s. 452-460.</w:t>
      </w:r>
    </w:p>
    <w:p w:rsidR="00F013E8" w:rsidRDefault="00F013E8" w:rsidP="00F013E8">
      <w:pPr>
        <w:pStyle w:val="Akapitzlist"/>
        <w:numPr>
          <w:ilvl w:val="0"/>
          <w:numId w:val="1"/>
        </w:numPr>
      </w:pPr>
      <w:r w:rsidRPr="002630C0">
        <w:rPr>
          <w:i/>
        </w:rPr>
        <w:t>Encyklopedia szkolna PWN</w:t>
      </w:r>
      <w:r>
        <w:t xml:space="preserve"> /</w:t>
      </w:r>
      <w:r w:rsidR="000643AC">
        <w:t xml:space="preserve"> </w:t>
      </w:r>
      <w:r>
        <w:t>red. nauk. Bart</w:t>
      </w:r>
      <w:r w:rsidR="00882078">
        <w:t>łomiej Kaczorowski.</w:t>
      </w:r>
      <w:r w:rsidR="002630C0">
        <w:t xml:space="preserve"> </w:t>
      </w:r>
      <w:r w:rsidR="00B70486">
        <w:t xml:space="preserve">- </w:t>
      </w:r>
      <w:r w:rsidR="002630C0">
        <w:t>Wydawnictwo</w:t>
      </w:r>
      <w:r>
        <w:t xml:space="preserve"> Naukowe PWN, Warszawa 2009, s. 147, 446, 465-466, 646.</w:t>
      </w:r>
    </w:p>
    <w:p w:rsidR="00F013E8" w:rsidRDefault="00F013E8" w:rsidP="00A467EF">
      <w:pPr>
        <w:pStyle w:val="Akapitzlist"/>
        <w:numPr>
          <w:ilvl w:val="0"/>
          <w:numId w:val="1"/>
        </w:numPr>
      </w:pPr>
      <w:r>
        <w:t xml:space="preserve">Kisielewski Tadeusz : </w:t>
      </w:r>
      <w:r w:rsidRPr="002630C0">
        <w:rPr>
          <w:i/>
        </w:rPr>
        <w:t>Rodowody naszej tożsamości</w:t>
      </w:r>
      <w:r w:rsidR="00882078">
        <w:t>.</w:t>
      </w:r>
      <w:r>
        <w:t xml:space="preserve"> </w:t>
      </w:r>
      <w:r w:rsidR="00B70486">
        <w:t xml:space="preserve">- </w:t>
      </w:r>
      <w:r>
        <w:t>Lu</w:t>
      </w:r>
      <w:r w:rsidR="002630C0">
        <w:t>dowa Spółdzielnia Wydawnicza, Warsza</w:t>
      </w:r>
      <w:r>
        <w:t>wa 1980, s. 63-106.</w:t>
      </w:r>
    </w:p>
    <w:p w:rsidR="00F013E8" w:rsidRDefault="0098134A" w:rsidP="00F013E8">
      <w:pPr>
        <w:pStyle w:val="Akapitzlist"/>
        <w:numPr>
          <w:ilvl w:val="0"/>
          <w:numId w:val="1"/>
        </w:numPr>
      </w:pPr>
      <w:r>
        <w:t xml:space="preserve">Kosman Marceli : </w:t>
      </w:r>
      <w:r w:rsidR="002630C0">
        <w:t xml:space="preserve"> </w:t>
      </w:r>
      <w:r w:rsidR="002630C0" w:rsidRPr="002630C0">
        <w:rPr>
          <w:i/>
        </w:rPr>
        <w:t>Powstanie Wielkopolskie</w:t>
      </w:r>
      <w:r w:rsidR="00D5212E">
        <w:t>,</w:t>
      </w:r>
      <w:r w:rsidR="002630C0">
        <w:t xml:space="preserve"> – Wydawnictwo</w:t>
      </w:r>
      <w:r w:rsidR="00F013E8">
        <w:t xml:space="preserve"> WBP,</w:t>
      </w:r>
      <w:r w:rsidR="00B70486">
        <w:t xml:space="preserve"> </w:t>
      </w:r>
      <w:r w:rsidR="000643AC">
        <w:t>Poznań 1993</w:t>
      </w:r>
      <w:r w:rsidR="00F013E8">
        <w:t>, s. 45-138.</w:t>
      </w:r>
    </w:p>
    <w:p w:rsidR="00F013E8" w:rsidRDefault="00F013E8" w:rsidP="00F013E8">
      <w:pPr>
        <w:pStyle w:val="Akapitzlist"/>
        <w:numPr>
          <w:ilvl w:val="0"/>
          <w:numId w:val="1"/>
        </w:numPr>
      </w:pPr>
      <w:r>
        <w:t xml:space="preserve">Kozłowska Beata : </w:t>
      </w:r>
      <w:r w:rsidRPr="002630C0">
        <w:rPr>
          <w:i/>
        </w:rPr>
        <w:t xml:space="preserve">Pułkownik </w:t>
      </w:r>
      <w:proofErr w:type="spellStart"/>
      <w:r w:rsidRPr="002630C0">
        <w:rPr>
          <w:i/>
        </w:rPr>
        <w:t>Mozdyniewicz</w:t>
      </w:r>
      <w:proofErr w:type="spellEnd"/>
      <w:r w:rsidRPr="002630C0">
        <w:rPr>
          <w:i/>
        </w:rPr>
        <w:t xml:space="preserve"> Żołnierz Polski Niepodległej</w:t>
      </w:r>
      <w:r w:rsidR="00B70486">
        <w:t xml:space="preserve">. - </w:t>
      </w:r>
      <w:r w:rsidR="00953BDB">
        <w:t>Wydawnictwo</w:t>
      </w:r>
      <w:r>
        <w:t xml:space="preserve"> Papier-Service, </w:t>
      </w:r>
      <w:r w:rsidR="00953BDB">
        <w:t>Łódź</w:t>
      </w:r>
      <w:r>
        <w:t xml:space="preserve"> 2003, s.</w:t>
      </w:r>
      <w:r w:rsidR="00953BDB">
        <w:t xml:space="preserve"> </w:t>
      </w:r>
      <w:r>
        <w:t>11-44.</w:t>
      </w:r>
    </w:p>
    <w:p w:rsidR="00F013E8" w:rsidRDefault="008C162A" w:rsidP="00F013E8">
      <w:pPr>
        <w:pStyle w:val="Akapitzlist"/>
        <w:numPr>
          <w:ilvl w:val="0"/>
          <w:numId w:val="1"/>
        </w:numPr>
      </w:pPr>
      <w:r>
        <w:t xml:space="preserve">Nałęcz Tomasz </w:t>
      </w:r>
      <w:r w:rsidRPr="002630C0">
        <w:rPr>
          <w:i/>
        </w:rPr>
        <w:t>: Sprawa polska w I wojnie światowej</w:t>
      </w:r>
      <w:r>
        <w:t>. w: Z dz</w:t>
      </w:r>
      <w:r w:rsidR="000643AC">
        <w:t>iejów Drugiej Rzeczypospolitej/</w:t>
      </w:r>
      <w:r w:rsidRPr="008C162A">
        <w:t xml:space="preserve"> </w:t>
      </w:r>
      <w:r>
        <w:t xml:space="preserve">red. </w:t>
      </w:r>
      <w:r w:rsidR="000643AC">
        <w:t>nauk. Andrzej Garlicki</w:t>
      </w:r>
      <w:r w:rsidR="00882078">
        <w:t>.</w:t>
      </w:r>
      <w:r w:rsidR="00B70486">
        <w:t xml:space="preserve"> - Wydawnictwo Szkolne i Pedagogiczne, Warsza</w:t>
      </w:r>
      <w:r>
        <w:t>wa 1986, s.</w:t>
      </w:r>
      <w:r w:rsidR="000643AC">
        <w:t xml:space="preserve"> </w:t>
      </w:r>
      <w:r>
        <w:t>8-72.</w:t>
      </w:r>
    </w:p>
    <w:p w:rsidR="00942138" w:rsidRDefault="00942138" w:rsidP="00F013E8">
      <w:pPr>
        <w:pStyle w:val="Akapitzlist"/>
        <w:numPr>
          <w:ilvl w:val="0"/>
          <w:numId w:val="1"/>
        </w:numPr>
      </w:pPr>
      <w:r>
        <w:t xml:space="preserve">Olszewski Marian, </w:t>
      </w:r>
      <w:r>
        <w:rPr>
          <w:i/>
        </w:rPr>
        <w:t>Po</w:t>
      </w:r>
      <w:r w:rsidR="00882078">
        <w:rPr>
          <w:i/>
        </w:rPr>
        <w:t>wstanie Wielkopolskie 1918-1919.</w:t>
      </w:r>
      <w:r>
        <w:t xml:space="preserve"> - Wydawnictwo Poznańskie, Poznań 1963.</w:t>
      </w:r>
    </w:p>
    <w:p w:rsidR="00F013E8" w:rsidRDefault="00B70486" w:rsidP="008C162A">
      <w:pPr>
        <w:pStyle w:val="Akapitzlist"/>
        <w:numPr>
          <w:ilvl w:val="0"/>
          <w:numId w:val="1"/>
        </w:numPr>
      </w:pPr>
      <w:proofErr w:type="spellStart"/>
      <w:r>
        <w:t>Pilikowski</w:t>
      </w:r>
      <w:proofErr w:type="spellEnd"/>
      <w:r>
        <w:t xml:space="preserve"> Jerzy,  </w:t>
      </w:r>
      <w:r w:rsidRPr="00B70486">
        <w:rPr>
          <w:i/>
        </w:rPr>
        <w:t>Historia</w:t>
      </w:r>
      <w:r>
        <w:t>, Wydawnictwo</w:t>
      </w:r>
      <w:r w:rsidR="00F013E8">
        <w:t xml:space="preserve"> Zielona Sowa, Kraków 2008, s.</w:t>
      </w:r>
      <w:r w:rsidR="00953BDB">
        <w:t xml:space="preserve"> </w:t>
      </w:r>
      <w:r w:rsidR="00F013E8">
        <w:t>222-226.</w:t>
      </w:r>
    </w:p>
    <w:p w:rsidR="00247611" w:rsidRDefault="00A467EF" w:rsidP="008620B7">
      <w:pPr>
        <w:pStyle w:val="Akapitzlist"/>
        <w:numPr>
          <w:ilvl w:val="0"/>
          <w:numId w:val="1"/>
        </w:numPr>
      </w:pPr>
      <w:proofErr w:type="spellStart"/>
      <w:r>
        <w:t>Podhorodecki</w:t>
      </w:r>
      <w:proofErr w:type="spellEnd"/>
      <w:r>
        <w:t xml:space="preserve"> Leszek</w:t>
      </w:r>
      <w:r w:rsidR="0098134A">
        <w:t xml:space="preserve"> : </w:t>
      </w:r>
      <w:r w:rsidRPr="00B70486">
        <w:rPr>
          <w:i/>
        </w:rPr>
        <w:t>Historia Polski 1796 – 1996</w:t>
      </w:r>
      <w:r w:rsidR="00882078">
        <w:t xml:space="preserve">. </w:t>
      </w:r>
      <w:r w:rsidR="00B70486">
        <w:t xml:space="preserve"> - Wydawnictwo </w:t>
      </w:r>
      <w:r>
        <w:t>Mada, Warszawa 1997,</w:t>
      </w:r>
    </w:p>
    <w:p w:rsidR="008620B7" w:rsidRDefault="00A467EF" w:rsidP="00247611">
      <w:pPr>
        <w:pStyle w:val="Akapitzlist"/>
        <w:ind w:left="644"/>
      </w:pPr>
      <w:r>
        <w:t xml:space="preserve"> s. 113-139.</w:t>
      </w:r>
    </w:p>
    <w:p w:rsidR="00247611" w:rsidRDefault="008620B7" w:rsidP="008620B7">
      <w:pPr>
        <w:pStyle w:val="Akapitzlist"/>
        <w:numPr>
          <w:ilvl w:val="0"/>
          <w:numId w:val="1"/>
        </w:numPr>
      </w:pPr>
      <w:r>
        <w:t xml:space="preserve">Rezler Marek :  </w:t>
      </w:r>
      <w:r w:rsidRPr="00B70486">
        <w:rPr>
          <w:i/>
        </w:rPr>
        <w:t>Powstanie Wielkopolskie 1918-1919</w:t>
      </w:r>
      <w:r w:rsidR="00882078">
        <w:t>.</w:t>
      </w:r>
      <w:r>
        <w:t xml:space="preserve">  - Wydawnictwo </w:t>
      </w:r>
      <w:proofErr w:type="spellStart"/>
      <w:r>
        <w:t>Rebis</w:t>
      </w:r>
      <w:proofErr w:type="spellEnd"/>
      <w:r>
        <w:t>, Poznań 2008,</w:t>
      </w:r>
    </w:p>
    <w:p w:rsidR="007E5A08" w:rsidRDefault="008620B7" w:rsidP="00247611">
      <w:pPr>
        <w:pStyle w:val="Akapitzlist"/>
        <w:ind w:left="644"/>
      </w:pPr>
      <w:r>
        <w:t xml:space="preserve"> s. 60-90.</w:t>
      </w:r>
    </w:p>
    <w:p w:rsidR="00F013E8" w:rsidRDefault="0098134A" w:rsidP="00F013E8">
      <w:pPr>
        <w:pStyle w:val="Akapitzlist"/>
        <w:numPr>
          <w:ilvl w:val="0"/>
          <w:numId w:val="1"/>
        </w:numPr>
      </w:pPr>
      <w:r>
        <w:t>Roszkowski Wojciech :</w:t>
      </w:r>
      <w:r w:rsidR="00B70486">
        <w:t xml:space="preserve">  </w:t>
      </w:r>
      <w:r w:rsidR="00B70486" w:rsidRPr="00B70486">
        <w:rPr>
          <w:i/>
        </w:rPr>
        <w:t>Historia Polski 1914-2004</w:t>
      </w:r>
      <w:r w:rsidR="00882078">
        <w:t>.</w:t>
      </w:r>
      <w:r w:rsidR="00B70486">
        <w:t xml:space="preserve"> - Wydawnictwo</w:t>
      </w:r>
      <w:r w:rsidR="00A467EF">
        <w:t xml:space="preserve"> Naukowe PWN, Wars</w:t>
      </w:r>
      <w:r w:rsidR="000643AC">
        <w:t>zawa 2005, s.</w:t>
      </w:r>
      <w:r w:rsidR="00953BDB">
        <w:t xml:space="preserve"> </w:t>
      </w:r>
      <w:r w:rsidR="00A467EF">
        <w:t>7-21.</w:t>
      </w:r>
      <w:r w:rsidR="00F013E8">
        <w:t xml:space="preserve">  </w:t>
      </w:r>
    </w:p>
    <w:p w:rsidR="00F013E8" w:rsidRDefault="00F013E8" w:rsidP="00F013E8">
      <w:pPr>
        <w:pStyle w:val="Akapitzlist"/>
        <w:numPr>
          <w:ilvl w:val="0"/>
          <w:numId w:val="1"/>
        </w:numPr>
      </w:pPr>
      <w:r>
        <w:t>Roszkowski Wojciech</w:t>
      </w:r>
      <w:r w:rsidR="0098134A">
        <w:t xml:space="preserve"> </w:t>
      </w:r>
      <w:r>
        <w:t xml:space="preserve">: </w:t>
      </w:r>
      <w:r w:rsidRPr="00B70486">
        <w:rPr>
          <w:i/>
        </w:rPr>
        <w:t>Historia Polski 1914-1993</w:t>
      </w:r>
      <w:r w:rsidR="00882078">
        <w:t>.</w:t>
      </w:r>
      <w:r w:rsidR="00B70486">
        <w:t xml:space="preserve"> - Wydawnictwo Naukowe PWN, Warsza</w:t>
      </w:r>
      <w:r w:rsidR="000643AC">
        <w:t xml:space="preserve">wa1991,1992,1994, </w:t>
      </w:r>
      <w:r>
        <w:t>s.</w:t>
      </w:r>
      <w:r w:rsidR="00953BDB">
        <w:t xml:space="preserve"> </w:t>
      </w:r>
      <w:r>
        <w:t>7-14.</w:t>
      </w:r>
      <w:r w:rsidRPr="00F013E8">
        <w:t xml:space="preserve"> </w:t>
      </w:r>
      <w:r>
        <w:t xml:space="preserve">, </w:t>
      </w:r>
    </w:p>
    <w:p w:rsidR="00F013E8" w:rsidRDefault="00F013E8" w:rsidP="008C162A">
      <w:pPr>
        <w:pStyle w:val="Akapitzlist"/>
        <w:numPr>
          <w:ilvl w:val="0"/>
          <w:numId w:val="1"/>
        </w:numPr>
      </w:pPr>
      <w:r w:rsidRPr="00B70486">
        <w:rPr>
          <w:i/>
        </w:rPr>
        <w:t>Słownik Encyklopedyczny</w:t>
      </w:r>
      <w:r w:rsidR="00882078">
        <w:t xml:space="preserve"> /red. Marek Czapliński.</w:t>
      </w:r>
      <w:r w:rsidR="00B70486">
        <w:t xml:space="preserve"> -</w:t>
      </w:r>
      <w:r>
        <w:t xml:space="preserve"> Wydaw</w:t>
      </w:r>
      <w:r w:rsidR="00B70486">
        <w:t>nictwo</w:t>
      </w:r>
      <w:r w:rsidR="000643AC">
        <w:t xml:space="preserve"> Europa, Kraków 1998-</w:t>
      </w:r>
      <w:r>
        <w:t>99, s.</w:t>
      </w:r>
      <w:r w:rsidR="00953BDB">
        <w:t xml:space="preserve"> </w:t>
      </w:r>
      <w:r>
        <w:t>87-88, 95,  287, 301-302, 302-303, 324, 439.</w:t>
      </w:r>
    </w:p>
    <w:p w:rsidR="00F013E8" w:rsidRDefault="00F013E8" w:rsidP="00DC7368">
      <w:pPr>
        <w:pStyle w:val="Akapitzlist"/>
        <w:numPr>
          <w:ilvl w:val="0"/>
          <w:numId w:val="1"/>
        </w:numPr>
      </w:pPr>
      <w:proofErr w:type="spellStart"/>
      <w:r>
        <w:t>Suleja</w:t>
      </w:r>
      <w:proofErr w:type="spellEnd"/>
      <w:r>
        <w:t xml:space="preserve"> Włodzimierz : </w:t>
      </w:r>
      <w:r w:rsidRPr="00B70486">
        <w:rPr>
          <w:i/>
        </w:rPr>
        <w:t>Józef Piłsudski</w:t>
      </w:r>
      <w:r w:rsidR="00882078">
        <w:t>.</w:t>
      </w:r>
      <w:r w:rsidR="00D5212E">
        <w:t xml:space="preserve"> </w:t>
      </w:r>
      <w:r w:rsidR="00B70486">
        <w:t xml:space="preserve">- </w:t>
      </w:r>
      <w:r w:rsidR="00FA0465">
        <w:t>Zakład Narodowy im. Ossolińskic</w:t>
      </w:r>
      <w:r w:rsidR="000643AC">
        <w:t>h</w:t>
      </w:r>
      <w:r>
        <w:t>- Wrocław 2004,</w:t>
      </w:r>
      <w:r w:rsidR="00953BDB">
        <w:t xml:space="preserve"> </w:t>
      </w:r>
      <w:r>
        <w:t>s. 96-195.</w:t>
      </w:r>
    </w:p>
    <w:p w:rsidR="00F013E8" w:rsidRDefault="00F013E8" w:rsidP="00F013E8">
      <w:pPr>
        <w:pStyle w:val="Akapitzlist"/>
        <w:numPr>
          <w:ilvl w:val="0"/>
          <w:numId w:val="1"/>
        </w:numPr>
      </w:pPr>
      <w:r w:rsidRPr="00B70486">
        <w:rPr>
          <w:i/>
        </w:rPr>
        <w:t>Udział społeczeństwa ziemi kaliskiej w Powstaniu Wielkopolskim 1918-1919</w:t>
      </w:r>
      <w:r w:rsidR="00D5212E">
        <w:rPr>
          <w:i/>
        </w:rPr>
        <w:t xml:space="preserve"> </w:t>
      </w:r>
      <w:r w:rsidR="00D5212E">
        <w:t>/</w:t>
      </w:r>
      <w:r>
        <w:t xml:space="preserve"> re</w:t>
      </w:r>
      <w:r w:rsidR="00B70486">
        <w:t xml:space="preserve">d. </w:t>
      </w:r>
      <w:r w:rsidR="00D5212E">
        <w:t>nauk. Antoni Czubiński</w:t>
      </w:r>
      <w:r w:rsidR="00B70486">
        <w:t xml:space="preserve">. - </w:t>
      </w:r>
      <w:r>
        <w:t>Federacja Towarzystw Kulturalnych Ziemi Kaliskiej, Kalisz 1978, s. 3-33.</w:t>
      </w:r>
    </w:p>
    <w:p w:rsidR="0098134A" w:rsidRDefault="00F013E8" w:rsidP="0098134A">
      <w:pPr>
        <w:pStyle w:val="Akapitzlist"/>
        <w:numPr>
          <w:ilvl w:val="0"/>
          <w:numId w:val="1"/>
        </w:numPr>
      </w:pPr>
      <w:r>
        <w:t xml:space="preserve">Wapiński Roman : </w:t>
      </w:r>
      <w:r w:rsidRPr="00B70486">
        <w:rPr>
          <w:i/>
        </w:rPr>
        <w:t>Ignacy Paderewski</w:t>
      </w:r>
      <w:r w:rsidR="00882078">
        <w:t>.</w:t>
      </w:r>
      <w:r w:rsidR="00FA0465">
        <w:t xml:space="preserve"> - </w:t>
      </w:r>
      <w:r>
        <w:t>Zakład Narodowy im .Ossolińskich, Wrocław 1999, s.</w:t>
      </w:r>
      <w:r w:rsidR="00953BDB">
        <w:t xml:space="preserve"> </w:t>
      </w:r>
      <w:r>
        <w:t>67-104.</w:t>
      </w:r>
      <w:r w:rsidR="0098134A" w:rsidRPr="0098134A">
        <w:t xml:space="preserve"> </w:t>
      </w:r>
    </w:p>
    <w:p w:rsidR="00F013E8" w:rsidRDefault="00B70486" w:rsidP="0098134A">
      <w:pPr>
        <w:pStyle w:val="Akapitzlist"/>
        <w:numPr>
          <w:ilvl w:val="0"/>
          <w:numId w:val="1"/>
        </w:numPr>
      </w:pPr>
      <w:r>
        <w:t>Weir William</w:t>
      </w:r>
      <w:r w:rsidRPr="00B70486">
        <w:rPr>
          <w:i/>
        </w:rPr>
        <w:t xml:space="preserve">: </w:t>
      </w:r>
      <w:r w:rsidR="0098134A" w:rsidRPr="00B70486">
        <w:rPr>
          <w:i/>
        </w:rPr>
        <w:t>5</w:t>
      </w:r>
      <w:r w:rsidRPr="00B70486">
        <w:rPr>
          <w:i/>
        </w:rPr>
        <w:t>0 Wodzów, którzy zmienili świat</w:t>
      </w:r>
      <w:r w:rsidR="00882078">
        <w:t>.</w:t>
      </w:r>
      <w:r w:rsidR="00D5212E">
        <w:t xml:space="preserve"> - </w:t>
      </w:r>
      <w:r>
        <w:t>Wydawnictwo</w:t>
      </w:r>
      <w:r w:rsidR="00FA0465">
        <w:t xml:space="preserve"> </w:t>
      </w:r>
      <w:proofErr w:type="spellStart"/>
      <w:r w:rsidR="0098134A">
        <w:t>Amber</w:t>
      </w:r>
      <w:proofErr w:type="spellEnd"/>
      <w:r w:rsidR="0098134A">
        <w:t>, Warszawa 2007, s.</w:t>
      </w:r>
      <w:r w:rsidR="00953BDB">
        <w:t xml:space="preserve"> </w:t>
      </w:r>
      <w:r w:rsidR="0098134A">
        <w:t>194-198.</w:t>
      </w:r>
    </w:p>
    <w:p w:rsidR="0098134A" w:rsidRDefault="0098134A" w:rsidP="0098134A">
      <w:pPr>
        <w:pStyle w:val="Akapitzlist"/>
        <w:numPr>
          <w:ilvl w:val="0"/>
          <w:numId w:val="1"/>
        </w:numPr>
      </w:pPr>
      <w:r w:rsidRPr="00B70486">
        <w:rPr>
          <w:i/>
        </w:rPr>
        <w:t>Wielkie Wojny XX wieku (1914-1945)</w:t>
      </w:r>
      <w:r>
        <w:t>:  Wielka Historia Świata T.11/ re</w:t>
      </w:r>
      <w:r w:rsidR="00882078">
        <w:t>d. nauk. Marian Zgórniak.</w:t>
      </w:r>
      <w:r w:rsidR="00B70486">
        <w:t xml:space="preserve"> </w:t>
      </w:r>
      <w:r w:rsidR="000643AC">
        <w:t>-</w:t>
      </w:r>
      <w:r>
        <w:t xml:space="preserve"> Oficyna Wydawnicza </w:t>
      </w:r>
      <w:proofErr w:type="spellStart"/>
      <w:r>
        <w:t>Fogra</w:t>
      </w:r>
      <w:proofErr w:type="spellEnd"/>
      <w:r>
        <w:t>, Kraków 2006.</w:t>
      </w:r>
    </w:p>
    <w:p w:rsidR="00A467EF" w:rsidRDefault="00B70486" w:rsidP="00A467EF">
      <w:pPr>
        <w:pStyle w:val="Akapitzlist"/>
        <w:numPr>
          <w:ilvl w:val="0"/>
          <w:numId w:val="1"/>
        </w:numPr>
      </w:pPr>
      <w:r>
        <w:rPr>
          <w:i/>
        </w:rPr>
        <w:t xml:space="preserve">Wodzowie i żołnierz </w:t>
      </w:r>
      <w:r w:rsidR="0081625C">
        <w:t>/ red.</w:t>
      </w:r>
      <w:r w:rsidR="000D1F70">
        <w:t xml:space="preserve"> n</w:t>
      </w:r>
      <w:r w:rsidR="0081625C">
        <w:t>auk.</w:t>
      </w:r>
      <w:r w:rsidR="00A467EF">
        <w:t xml:space="preserve"> Anna Sójka-Leszcz</w:t>
      </w:r>
      <w:r>
        <w:t xml:space="preserve">yńska, </w:t>
      </w:r>
      <w:r w:rsidR="00882078">
        <w:t>Luterek Grzegorz.</w:t>
      </w:r>
      <w:r>
        <w:t xml:space="preserve"> </w:t>
      </w:r>
      <w:r w:rsidR="00F979CA">
        <w:t xml:space="preserve">- </w:t>
      </w:r>
      <w:r>
        <w:t xml:space="preserve">Wydawnictwo </w:t>
      </w:r>
      <w:proofErr w:type="spellStart"/>
      <w:r w:rsidR="00A467EF">
        <w:t>Publicat</w:t>
      </w:r>
      <w:proofErr w:type="spellEnd"/>
      <w:r w:rsidR="00A467EF">
        <w:t xml:space="preserve">, </w:t>
      </w:r>
      <w:r w:rsidR="00572148">
        <w:t>Poznań 2015, s.</w:t>
      </w:r>
      <w:r w:rsidR="00953BDB">
        <w:t xml:space="preserve"> </w:t>
      </w:r>
      <w:bookmarkStart w:id="0" w:name="_GoBack"/>
      <w:bookmarkEnd w:id="0"/>
      <w:r w:rsidR="00572148">
        <w:t>42-43.</w:t>
      </w:r>
    </w:p>
    <w:p w:rsidR="00A467EF" w:rsidRDefault="00A467EF"/>
    <w:sectPr w:rsidR="00A467EF" w:rsidSect="0094213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06A8"/>
    <w:multiLevelType w:val="hybridMultilevel"/>
    <w:tmpl w:val="463E2A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F"/>
    <w:rsid w:val="000643AC"/>
    <w:rsid w:val="000D1F70"/>
    <w:rsid w:val="000D3F9B"/>
    <w:rsid w:val="00247611"/>
    <w:rsid w:val="002630C0"/>
    <w:rsid w:val="002E16F6"/>
    <w:rsid w:val="002F3825"/>
    <w:rsid w:val="003C0459"/>
    <w:rsid w:val="003C374E"/>
    <w:rsid w:val="00471558"/>
    <w:rsid w:val="00572148"/>
    <w:rsid w:val="005951D0"/>
    <w:rsid w:val="0068219B"/>
    <w:rsid w:val="006D6D18"/>
    <w:rsid w:val="007E5A08"/>
    <w:rsid w:val="0081625C"/>
    <w:rsid w:val="008620B7"/>
    <w:rsid w:val="00882078"/>
    <w:rsid w:val="008C162A"/>
    <w:rsid w:val="00923AB2"/>
    <w:rsid w:val="00942138"/>
    <w:rsid w:val="00953BDB"/>
    <w:rsid w:val="0098134A"/>
    <w:rsid w:val="009F2FA5"/>
    <w:rsid w:val="00A467EF"/>
    <w:rsid w:val="00B374BF"/>
    <w:rsid w:val="00B70486"/>
    <w:rsid w:val="00BD0293"/>
    <w:rsid w:val="00C7778E"/>
    <w:rsid w:val="00D5212E"/>
    <w:rsid w:val="00DC7368"/>
    <w:rsid w:val="00DE438C"/>
    <w:rsid w:val="00E05B65"/>
    <w:rsid w:val="00F013E8"/>
    <w:rsid w:val="00F40E1F"/>
    <w:rsid w:val="00F979CA"/>
    <w:rsid w:val="00FA0465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B314"/>
  <w15:docId w15:val="{6F514A79-C2FE-41F2-A89D-A1398569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0EAF-D3A9-4693-9FD2-6330AA36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Kal_Ba</dc:creator>
  <cp:lastModifiedBy>Kla_E</cp:lastModifiedBy>
  <cp:revision>4</cp:revision>
  <cp:lastPrinted>2018-04-25T08:14:00Z</cp:lastPrinted>
  <dcterms:created xsi:type="dcterms:W3CDTF">2018-04-25T11:54:00Z</dcterms:created>
  <dcterms:modified xsi:type="dcterms:W3CDTF">2018-04-26T11:27:00Z</dcterms:modified>
</cp:coreProperties>
</file>