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CE" w:rsidRDefault="00D465B0" w:rsidP="00F0420A">
      <w:pPr>
        <w:spacing w:before="12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0</wp:posOffset>
            </wp:positionV>
            <wp:extent cx="2742565" cy="127127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_201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5B0" w:rsidRDefault="00D465B0" w:rsidP="00F0420A">
      <w:pPr>
        <w:spacing w:before="120"/>
        <w:jc w:val="both"/>
      </w:pPr>
    </w:p>
    <w:p w:rsidR="00D465B0" w:rsidRDefault="00D465B0" w:rsidP="00F0420A">
      <w:pPr>
        <w:spacing w:before="120"/>
        <w:jc w:val="both"/>
      </w:pPr>
    </w:p>
    <w:p w:rsidR="00D465B0" w:rsidRDefault="00D465B0" w:rsidP="00F0420A">
      <w:pPr>
        <w:spacing w:before="120"/>
        <w:jc w:val="both"/>
      </w:pPr>
    </w:p>
    <w:p w:rsidR="00D465B0" w:rsidRDefault="00D465B0" w:rsidP="00F0420A">
      <w:pPr>
        <w:spacing w:before="120"/>
        <w:jc w:val="both"/>
      </w:pPr>
    </w:p>
    <w:p w:rsidR="00D465B0" w:rsidRDefault="00D465B0" w:rsidP="00F0420A">
      <w:pPr>
        <w:spacing w:before="120"/>
        <w:jc w:val="both"/>
      </w:pPr>
    </w:p>
    <w:p w:rsidR="00950816" w:rsidRPr="00391AE3" w:rsidRDefault="00950816" w:rsidP="00F0420A">
      <w:pPr>
        <w:spacing w:before="120"/>
        <w:jc w:val="both"/>
      </w:pPr>
      <w:r>
        <w:t>Ełckie Stowarzyszenie Aktywnych STOPA oraz Polska Fundacja</w:t>
      </w:r>
      <w:r w:rsidRPr="00391AE3">
        <w:t xml:space="preserve"> Dzieci </w:t>
      </w:r>
      <w:r>
        <w:t>i Młodzieży serdecznie zapraszają</w:t>
      </w:r>
      <w:r w:rsidRPr="00391AE3">
        <w:t xml:space="preserve"> do udziału w Regionalnym Konkursie Grantowym „Równać Szanse”.</w:t>
      </w:r>
    </w:p>
    <w:p w:rsidR="00950816" w:rsidRPr="00ED2174" w:rsidRDefault="00950816" w:rsidP="00F0420A">
      <w:pPr>
        <w:spacing w:before="120"/>
        <w:jc w:val="both"/>
        <w:rPr>
          <w:rFonts w:cs="Lucida Sans Unicode"/>
          <w:spacing w:val="-3"/>
          <w:szCs w:val="20"/>
        </w:rPr>
      </w:pPr>
      <w:r w:rsidRPr="00391AE3">
        <w:rPr>
          <w:rFonts w:cs="Lucida Sans Unicode"/>
          <w:spacing w:val="-3"/>
          <w:szCs w:val="20"/>
        </w:rPr>
        <w:t xml:space="preserve">Celem Programu jest wyrównanie szans młodych ludzi na dobry start w dorosłe życie. </w:t>
      </w:r>
      <w:r w:rsidRPr="00ED2174">
        <w:rPr>
          <w:rFonts w:cs="Lucida Sans Unicode"/>
          <w:spacing w:val="-3"/>
          <w:szCs w:val="20"/>
        </w:rPr>
        <w:t>Działania realizowane w ramach projektu powinny wspierać rozwój u młodych ludzi z małych miejscowości, umiejętności społecznych przydatnych zarówno w ich obecnym, jak i dorosłym życiu poprzez podnoszenie ich kompetencji.</w:t>
      </w:r>
    </w:p>
    <w:p w:rsidR="00950816" w:rsidRPr="00391AE3" w:rsidRDefault="00950816" w:rsidP="00F0420A">
      <w:pPr>
        <w:spacing w:before="120"/>
        <w:jc w:val="both"/>
        <w:rPr>
          <w:rFonts w:cs="Lucida Sans Unicode"/>
          <w:szCs w:val="20"/>
        </w:rPr>
      </w:pPr>
      <w:r w:rsidRPr="00391AE3">
        <w:rPr>
          <w:rFonts w:cs="Lucida Sans Unicode"/>
          <w:szCs w:val="20"/>
        </w:rPr>
        <w:t>W konkursie mogą brać udział fundacj</w:t>
      </w:r>
      <w:r>
        <w:rPr>
          <w:rFonts w:cs="Lucida Sans Unicode"/>
          <w:szCs w:val="20"/>
        </w:rPr>
        <w:t>e, stowarzyszenia, w tym także o</w:t>
      </w:r>
      <w:r w:rsidRPr="00391AE3">
        <w:rPr>
          <w:rFonts w:cs="Lucida Sans Unicode"/>
          <w:szCs w:val="20"/>
        </w:rPr>
        <w:t>chot</w:t>
      </w:r>
      <w:r>
        <w:rPr>
          <w:rFonts w:cs="Lucida Sans Unicode"/>
          <w:szCs w:val="20"/>
        </w:rPr>
        <w:t>nicze straże pożarne, miejskie,</w:t>
      </w:r>
      <w:r w:rsidRPr="00391AE3">
        <w:rPr>
          <w:rFonts w:cs="Lucida Sans Unicode"/>
          <w:szCs w:val="20"/>
        </w:rPr>
        <w:t xml:space="preserve"> gminne </w:t>
      </w:r>
      <w:r>
        <w:rPr>
          <w:rFonts w:cs="Lucida Sans Unicode"/>
          <w:szCs w:val="20"/>
        </w:rPr>
        <w:t>i powiatowe biblioteki oraz miejskie i</w:t>
      </w:r>
      <w:r w:rsidRPr="00391AE3">
        <w:rPr>
          <w:rFonts w:cs="Lucida Sans Unicode"/>
          <w:szCs w:val="20"/>
        </w:rPr>
        <w:t xml:space="preserve"> gminne domy kultury</w:t>
      </w:r>
      <w:r>
        <w:rPr>
          <w:rFonts w:cs="Lucida Sans Unicode"/>
          <w:szCs w:val="20"/>
        </w:rPr>
        <w:t xml:space="preserve"> z miejscowości do 20 tysięcy mieszkańców</w:t>
      </w:r>
      <w:r w:rsidRPr="00391AE3">
        <w:rPr>
          <w:rFonts w:cs="Lucida Sans Unicode"/>
          <w:szCs w:val="20"/>
        </w:rPr>
        <w:t>.</w:t>
      </w:r>
    </w:p>
    <w:p w:rsidR="00950816" w:rsidRPr="00391AE3" w:rsidRDefault="00950816" w:rsidP="00F0420A">
      <w:pPr>
        <w:spacing w:before="120"/>
        <w:jc w:val="both"/>
        <w:rPr>
          <w:rFonts w:cs="Lucida Sans Unicode"/>
          <w:szCs w:val="20"/>
        </w:rPr>
      </w:pPr>
      <w:r w:rsidRPr="00391AE3">
        <w:rPr>
          <w:rFonts w:cs="Lucida Sans Unicode"/>
          <w:szCs w:val="20"/>
        </w:rPr>
        <w:t>Dotacje w wysokości do 8 500 zł, przyznawane są na półroczne działania młodych osób w wieku 13-19 lat, pochodzących ze wsi i miast do 20 tysięcy mieszkańców. Aplikować można do 25 października br., do godz. 12:00.</w:t>
      </w:r>
    </w:p>
    <w:p w:rsidR="00EE48CA" w:rsidRPr="00F0420A" w:rsidRDefault="00950816" w:rsidP="00F0420A">
      <w:pPr>
        <w:pStyle w:val="Tekstpodstawowy"/>
        <w:spacing w:before="120"/>
        <w:rPr>
          <w:rFonts w:asciiTheme="minorHAnsi" w:hAnsiTheme="minorHAnsi" w:cs="Lucida Sans Unicode"/>
          <w:szCs w:val="20"/>
        </w:rPr>
      </w:pPr>
      <w:r w:rsidRPr="00391AE3">
        <w:rPr>
          <w:rFonts w:asciiTheme="minorHAnsi" w:hAnsiTheme="minorHAnsi" w:cs="Lucida Sans Unicode"/>
          <w:szCs w:val="20"/>
        </w:rPr>
        <w:t xml:space="preserve">Aby pomóc zainteresowanym podmiotom w aplikowaniu do konkursu, </w:t>
      </w:r>
      <w:r>
        <w:rPr>
          <w:rFonts w:asciiTheme="minorHAnsi" w:hAnsiTheme="minorHAnsi" w:cs="Lucida Sans Unicode"/>
          <w:szCs w:val="20"/>
        </w:rPr>
        <w:t>wyjaśnić czym ten program różni się od innych programów „młodzieżowych” oraz pokazać przykłady zrealizowanych już działań, odbędą się spotkania informacyjno-szkoleniowe w woj. warmińsko-mazurskim, podlaskim, kujawsko-pomorskim oraz mazowieckim</w:t>
      </w:r>
      <w:r w:rsidRPr="00391AE3">
        <w:rPr>
          <w:rFonts w:asciiTheme="minorHAnsi" w:hAnsiTheme="minorHAnsi" w:cs="Lucida Sans Unicode"/>
          <w:szCs w:val="20"/>
        </w:rPr>
        <w:t xml:space="preserve">. </w:t>
      </w:r>
      <w:r w:rsidR="002A52E3">
        <w:rPr>
          <w:rFonts w:asciiTheme="minorHAnsi" w:hAnsiTheme="minorHAnsi" w:cs="Lucida Sans Unicode"/>
          <w:szCs w:val="20"/>
        </w:rPr>
        <w:t>Harmonogramem szkoleń będzie</w:t>
      </w:r>
      <w:r>
        <w:rPr>
          <w:rFonts w:asciiTheme="minorHAnsi" w:hAnsiTheme="minorHAnsi" w:cs="Lucida Sans Unicode"/>
          <w:szCs w:val="20"/>
        </w:rPr>
        <w:t xml:space="preserve"> niebawem </w:t>
      </w:r>
      <w:r w:rsidR="002A52E3">
        <w:rPr>
          <w:rFonts w:asciiTheme="minorHAnsi" w:hAnsiTheme="minorHAnsi" w:cs="Lucida Sans Unicode"/>
          <w:szCs w:val="20"/>
        </w:rPr>
        <w:t xml:space="preserve">dostępny </w:t>
      </w:r>
      <w:r>
        <w:rPr>
          <w:rFonts w:asciiTheme="minorHAnsi" w:hAnsiTheme="minorHAnsi" w:cs="Lucida Sans Unicode"/>
          <w:szCs w:val="20"/>
        </w:rPr>
        <w:t xml:space="preserve">na stronie </w:t>
      </w:r>
      <w:hyperlink r:id="rId5" w:history="1">
        <w:r w:rsidRPr="00557A69">
          <w:rPr>
            <w:rStyle w:val="Hipercze"/>
            <w:rFonts w:asciiTheme="minorHAnsi" w:hAnsiTheme="minorHAnsi" w:cs="Lucida Sans Unicode"/>
            <w:szCs w:val="20"/>
          </w:rPr>
          <w:t>www.stopa.org.pl</w:t>
        </w:r>
      </w:hyperlink>
      <w:r>
        <w:rPr>
          <w:rFonts w:asciiTheme="minorHAnsi" w:hAnsiTheme="minorHAnsi" w:cs="Lucida Sans Unicode"/>
          <w:szCs w:val="20"/>
        </w:rPr>
        <w:t xml:space="preserve">. </w:t>
      </w:r>
    </w:p>
    <w:p w:rsidR="00EE48CA" w:rsidRDefault="00EE48CA" w:rsidP="00F0420A">
      <w:pPr>
        <w:pStyle w:val="Tekstpodstawowy"/>
        <w:spacing w:before="120"/>
        <w:rPr>
          <w:rFonts w:asciiTheme="minorHAnsi" w:hAnsiTheme="minorHAnsi" w:cs="Lucida Sans Unicode"/>
        </w:rPr>
      </w:pPr>
      <w:r>
        <w:rPr>
          <w:rFonts w:asciiTheme="minorHAnsi" w:hAnsiTheme="minorHAnsi" w:cs="Lucida Sans Unicode"/>
        </w:rPr>
        <w:t>Szczegółowych informacji udzielają:</w:t>
      </w:r>
    </w:p>
    <w:p w:rsidR="00EE48CA" w:rsidRDefault="00EE48CA" w:rsidP="00F0420A">
      <w:pPr>
        <w:pStyle w:val="Tekstpodstawowy"/>
        <w:spacing w:before="120"/>
        <w:rPr>
          <w:rFonts w:asciiTheme="minorHAnsi" w:hAnsiTheme="minorHAnsi" w:cs="Lucida Sans Unicode"/>
        </w:rPr>
      </w:pPr>
      <w:r w:rsidRPr="00EE48CA">
        <w:rPr>
          <w:rFonts w:asciiTheme="minorHAnsi" w:hAnsiTheme="minorHAnsi" w:cs="Lucida Sans Unicode"/>
        </w:rPr>
        <w:t>Iwona Olkowicz</w:t>
      </w:r>
      <w:r w:rsidR="004564CE">
        <w:rPr>
          <w:rFonts w:asciiTheme="minorHAnsi" w:hAnsiTheme="minorHAnsi" w:cs="Lucida Sans Unicode"/>
        </w:rPr>
        <w:t xml:space="preserve">, tel. 608-305-766, e-mail: </w:t>
      </w:r>
      <w:hyperlink r:id="rId6" w:history="1">
        <w:r w:rsidR="004564CE" w:rsidRPr="00557A69">
          <w:rPr>
            <w:rStyle w:val="Hipercze"/>
            <w:rFonts w:asciiTheme="minorHAnsi" w:hAnsiTheme="minorHAnsi" w:cs="Lucida Sans Unicode"/>
          </w:rPr>
          <w:t>rownacszanseelk@gmail.com</w:t>
        </w:r>
      </w:hyperlink>
      <w:r w:rsidR="004564CE">
        <w:rPr>
          <w:rFonts w:asciiTheme="minorHAnsi" w:hAnsiTheme="minorHAnsi" w:cs="Lucida Sans Unicode"/>
        </w:rPr>
        <w:t xml:space="preserve">, </w:t>
      </w:r>
      <w:hyperlink r:id="rId7" w:history="1">
        <w:r w:rsidR="004564CE" w:rsidRPr="00557A69">
          <w:rPr>
            <w:rStyle w:val="Hipercze"/>
            <w:rFonts w:asciiTheme="minorHAnsi" w:hAnsiTheme="minorHAnsi" w:cs="Lucida Sans Unicode"/>
          </w:rPr>
          <w:t>iwona@stopa.org.pl</w:t>
        </w:r>
      </w:hyperlink>
      <w:r w:rsidR="004564CE">
        <w:rPr>
          <w:rFonts w:asciiTheme="minorHAnsi" w:hAnsiTheme="minorHAnsi" w:cs="Lucida Sans Unicode"/>
        </w:rPr>
        <w:t xml:space="preserve">,  </w:t>
      </w:r>
      <w:proofErr w:type="spellStart"/>
      <w:r w:rsidR="004564CE" w:rsidRPr="00391AE3">
        <w:rPr>
          <w:rFonts w:asciiTheme="minorHAnsi" w:hAnsiTheme="minorHAnsi" w:cs="Lucida Sans Unicode"/>
        </w:rPr>
        <w:t>skype</w:t>
      </w:r>
      <w:proofErr w:type="spellEnd"/>
      <w:r w:rsidR="004564CE">
        <w:rPr>
          <w:rFonts w:asciiTheme="minorHAnsi" w:hAnsiTheme="minorHAnsi" w:cs="Lucida Sans Unicode"/>
        </w:rPr>
        <w:t xml:space="preserve">: </w:t>
      </w:r>
      <w:proofErr w:type="spellStart"/>
      <w:r w:rsidR="004564CE">
        <w:rPr>
          <w:rFonts w:asciiTheme="minorHAnsi" w:hAnsiTheme="minorHAnsi" w:cs="Lucida Sans Unicode"/>
        </w:rPr>
        <w:t>iwona.olkowicz</w:t>
      </w:r>
      <w:proofErr w:type="spellEnd"/>
      <w:r w:rsidR="004564CE">
        <w:rPr>
          <w:rFonts w:asciiTheme="minorHAnsi" w:hAnsiTheme="minorHAnsi" w:cs="Lucida Sans Unicode"/>
        </w:rPr>
        <w:t>;</w:t>
      </w:r>
    </w:p>
    <w:p w:rsidR="00950816" w:rsidRPr="00F0420A" w:rsidRDefault="004564CE" w:rsidP="00F0420A">
      <w:pPr>
        <w:pStyle w:val="Tekstpodstawowy"/>
        <w:spacing w:before="120"/>
        <w:rPr>
          <w:rFonts w:asciiTheme="minorHAnsi" w:hAnsiTheme="minorHAnsi" w:cs="Lucida Sans Unicode"/>
          <w:b/>
          <w:szCs w:val="20"/>
        </w:rPr>
      </w:pPr>
      <w:r>
        <w:rPr>
          <w:rFonts w:asciiTheme="minorHAnsi" w:hAnsiTheme="minorHAnsi" w:cs="Lucida Sans Unicode"/>
        </w:rPr>
        <w:t>Paweł Wilk, tel. 796-538-105,</w:t>
      </w:r>
      <w:r w:rsidR="002A52E3">
        <w:rPr>
          <w:rFonts w:asciiTheme="minorHAnsi" w:hAnsiTheme="minorHAnsi" w:cs="Lucida Sans Unicode"/>
        </w:rPr>
        <w:t xml:space="preserve"> </w:t>
      </w:r>
      <w:r w:rsidR="00950816" w:rsidRPr="00391AE3">
        <w:rPr>
          <w:rFonts w:asciiTheme="minorHAnsi" w:hAnsiTheme="minorHAnsi" w:cs="Lucida Sans Unicode"/>
        </w:rPr>
        <w:t>e-mail</w:t>
      </w:r>
      <w:r>
        <w:rPr>
          <w:rFonts w:asciiTheme="minorHAnsi" w:hAnsiTheme="minorHAnsi" w:cs="Lucida Sans Unicode"/>
        </w:rPr>
        <w:t xml:space="preserve">: </w:t>
      </w:r>
      <w:hyperlink r:id="rId8" w:history="1">
        <w:r w:rsidR="00BF1617" w:rsidRPr="00557A69">
          <w:rPr>
            <w:rStyle w:val="Hipercze"/>
            <w:rFonts w:asciiTheme="minorHAnsi" w:hAnsiTheme="minorHAnsi" w:cs="Lucida Sans Unicode"/>
          </w:rPr>
          <w:t>rownacszanseelk@gmail.com</w:t>
        </w:r>
      </w:hyperlink>
      <w:r w:rsidR="00BF1617">
        <w:rPr>
          <w:rFonts w:asciiTheme="minorHAnsi" w:hAnsiTheme="minorHAnsi" w:cs="Lucida Sans Unicode"/>
        </w:rPr>
        <w:t xml:space="preserve">, </w:t>
      </w:r>
      <w:hyperlink r:id="rId9" w:history="1">
        <w:r w:rsidR="00BF1617" w:rsidRPr="00557A69">
          <w:rPr>
            <w:rStyle w:val="Hipercze"/>
            <w:rFonts w:asciiTheme="minorHAnsi" w:hAnsiTheme="minorHAnsi" w:cs="Lucida Sans Unicode"/>
          </w:rPr>
          <w:t>pawelwilk8@o2.pl</w:t>
        </w:r>
      </w:hyperlink>
      <w:r>
        <w:rPr>
          <w:rFonts w:asciiTheme="minorHAnsi" w:hAnsiTheme="minorHAnsi" w:cs="Lucida Sans Unicode"/>
        </w:rPr>
        <w:t>.</w:t>
      </w:r>
      <w:bookmarkStart w:id="0" w:name="_GoBack"/>
      <w:bookmarkEnd w:id="0"/>
    </w:p>
    <w:p w:rsidR="00950816" w:rsidRPr="00391AE3" w:rsidRDefault="00950816" w:rsidP="00F0420A">
      <w:pPr>
        <w:pStyle w:val="Tekstpodstawowy"/>
        <w:spacing w:before="120"/>
        <w:rPr>
          <w:rFonts w:asciiTheme="minorHAnsi" w:hAnsiTheme="minorHAnsi" w:cs="Lucida Sans Unicode"/>
        </w:rPr>
      </w:pPr>
      <w:r>
        <w:rPr>
          <w:rFonts w:asciiTheme="minorHAnsi" w:hAnsiTheme="minorHAnsi" w:cs="Lucida Sans Unicode"/>
        </w:rPr>
        <w:t xml:space="preserve">Ponadto, </w:t>
      </w:r>
      <w:r w:rsidR="00BF1617">
        <w:rPr>
          <w:rFonts w:asciiTheme="minorHAnsi" w:hAnsiTheme="minorHAnsi" w:cs="Lucida Sans Unicode"/>
        </w:rPr>
        <w:t>jest możliwość</w:t>
      </w:r>
      <w:r>
        <w:rPr>
          <w:rFonts w:asciiTheme="minorHAnsi" w:hAnsiTheme="minorHAnsi" w:cs="Lucida Sans Unicode"/>
        </w:rPr>
        <w:t xml:space="preserve"> wzięcia udziału w jednym z pięciu szkoleń organizowanych przez Polską Fundację Dzieci i Młodzieży. Szkolenia będą poświęcone pisaniu wniosków do konkursu Równać Szanse i odbędą się w: Warszawie, Gdańsku, Lublinie, Krakowie i Poznaniu. Nabór na szkolenia organizowane w dniach 16 i 23 września trwa do 11 września. Szczegółowe informacje znajdują się tu: </w:t>
      </w:r>
      <w:hyperlink r:id="rId10" w:history="1">
        <w:r w:rsidRPr="002E1D2D">
          <w:rPr>
            <w:rStyle w:val="Hipercze"/>
            <w:rFonts w:asciiTheme="minorHAnsi" w:hAnsiTheme="minorHAnsi" w:cs="Lucida Sans Unicode"/>
          </w:rPr>
          <w:t>http://rownacszanse.pl/i345</w:t>
        </w:r>
      </w:hyperlink>
      <w:r>
        <w:rPr>
          <w:rFonts w:asciiTheme="minorHAnsi" w:hAnsiTheme="minorHAnsi" w:cs="Lucida Sans Unicode"/>
        </w:rPr>
        <w:t xml:space="preserve">. </w:t>
      </w:r>
    </w:p>
    <w:p w:rsidR="00950816" w:rsidRPr="00391AE3" w:rsidRDefault="00950816" w:rsidP="00F0420A">
      <w:pPr>
        <w:spacing w:before="120"/>
        <w:jc w:val="both"/>
        <w:rPr>
          <w:rFonts w:cs="Lucida Sans Unicode"/>
          <w:szCs w:val="20"/>
        </w:rPr>
      </w:pPr>
    </w:p>
    <w:p w:rsidR="00950816" w:rsidRPr="00F30A0D" w:rsidRDefault="00950816" w:rsidP="00F0420A">
      <w:pPr>
        <w:spacing w:before="120"/>
        <w:jc w:val="both"/>
      </w:pPr>
    </w:p>
    <w:p w:rsidR="00950816" w:rsidRDefault="00950816" w:rsidP="00F0420A">
      <w:pPr>
        <w:spacing w:before="120"/>
        <w:jc w:val="both"/>
        <w:rPr>
          <w:rFonts w:cs="Lucida Sans Unicode"/>
          <w:szCs w:val="20"/>
        </w:rPr>
      </w:pPr>
    </w:p>
    <w:p w:rsidR="003F0B45" w:rsidRDefault="003F0B45" w:rsidP="00F0420A">
      <w:pPr>
        <w:spacing w:before="120"/>
      </w:pPr>
    </w:p>
    <w:sectPr w:rsidR="003F0B45" w:rsidSect="00E11678">
      <w:pgSz w:w="11901" w:h="16817"/>
      <w:pgMar w:top="1429" w:right="618" w:bottom="987" w:left="1055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>
    <w:useFELayout/>
  </w:compat>
  <w:rsids>
    <w:rsidRoot w:val="00950816"/>
    <w:rsid w:val="002A52E3"/>
    <w:rsid w:val="003F0B45"/>
    <w:rsid w:val="00424BEF"/>
    <w:rsid w:val="004564CE"/>
    <w:rsid w:val="00641851"/>
    <w:rsid w:val="00742E81"/>
    <w:rsid w:val="00950816"/>
    <w:rsid w:val="00BF1617"/>
    <w:rsid w:val="00D465B0"/>
    <w:rsid w:val="00D55DE5"/>
    <w:rsid w:val="00E11678"/>
    <w:rsid w:val="00EE48CA"/>
    <w:rsid w:val="00F0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8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081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950816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0816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5B0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5B0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8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081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950816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0816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5B0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5B0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wnacszanseelk@gmail.com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iwona@stopa.org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wnacszanseelk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opa.org.pl" TargetMode="External"/><Relationship Id="rId10" Type="http://schemas.openxmlformats.org/officeDocument/2006/relationships/hyperlink" Target="http://rownacszanse.pl/i345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awelwilk8@o2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1869</Characters>
  <Application>Microsoft Office Word</Application>
  <DocSecurity>0</DocSecurity>
  <Lines>15</Lines>
  <Paragraphs>4</Paragraphs>
  <ScaleCrop>false</ScaleCrop>
  <Company>Iwona Olkowicz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Olkowicz</dc:creator>
  <cp:lastModifiedBy>Gość</cp:lastModifiedBy>
  <cp:revision>2</cp:revision>
  <dcterms:created xsi:type="dcterms:W3CDTF">2017-09-01T10:00:00Z</dcterms:created>
  <dcterms:modified xsi:type="dcterms:W3CDTF">2017-09-01T10:00:00Z</dcterms:modified>
</cp:coreProperties>
</file>