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8155C" w14:textId="2F0A441A" w:rsidR="00DC05E6" w:rsidRPr="00FB5642" w:rsidRDefault="00AC4FC7" w:rsidP="00DC05E6">
      <w:pPr>
        <w:tabs>
          <w:tab w:val="left" w:pos="4335"/>
          <w:tab w:val="left" w:pos="7513"/>
        </w:tabs>
        <w:spacing w:after="0" w:line="240" w:lineRule="exact"/>
        <w:jc w:val="both"/>
        <w:rPr>
          <w:rFonts w:ascii="Fira Sans" w:eastAsia="Calibri" w:hAnsi="Fira Sans" w:cs="Times New Roman"/>
          <w:color w:val="000000" w:themeColor="text1"/>
          <w:sz w:val="19"/>
          <w:szCs w:val="19"/>
        </w:rPr>
      </w:pPr>
      <w:r>
        <w:rPr>
          <w:rFonts w:ascii="Fira Sans" w:eastAsia="Calibri" w:hAnsi="Fira Sans" w:cs="Times New Roman"/>
          <w:color w:val="000000" w:themeColor="text1"/>
          <w:sz w:val="19"/>
          <w:szCs w:val="19"/>
        </w:rPr>
        <w:t>WAW-OR.0652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>.</w:t>
      </w:r>
      <w:r>
        <w:rPr>
          <w:rFonts w:ascii="Fira Sans" w:eastAsia="Calibri" w:hAnsi="Fira Sans" w:cs="Times New Roman"/>
          <w:color w:val="000000" w:themeColor="text1"/>
          <w:sz w:val="19"/>
          <w:szCs w:val="19"/>
        </w:rPr>
        <w:t>2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>.201</w:t>
      </w:r>
      <w:r w:rsidR="00DC05E6">
        <w:rPr>
          <w:rFonts w:ascii="Fira Sans" w:eastAsia="Calibri" w:hAnsi="Fira Sans" w:cs="Times New Roman"/>
          <w:color w:val="000000" w:themeColor="text1"/>
          <w:sz w:val="19"/>
          <w:szCs w:val="19"/>
        </w:rPr>
        <w:t>9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ab/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ab/>
        <w:t xml:space="preserve">Warszawa, </w:t>
      </w:r>
      <w:r w:rsidR="002B2206">
        <w:rPr>
          <w:rFonts w:ascii="Fira Sans" w:eastAsia="Calibri" w:hAnsi="Fira Sans" w:cs="Times New Roman"/>
          <w:color w:val="000000" w:themeColor="text1"/>
          <w:sz w:val="19"/>
          <w:szCs w:val="19"/>
        </w:rPr>
        <w:t>08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>.</w:t>
      </w:r>
      <w:r w:rsidR="00DC05E6">
        <w:rPr>
          <w:rFonts w:ascii="Fira Sans" w:eastAsia="Calibri" w:hAnsi="Fira Sans" w:cs="Times New Roman"/>
          <w:color w:val="000000" w:themeColor="text1"/>
          <w:sz w:val="19"/>
          <w:szCs w:val="19"/>
        </w:rPr>
        <w:t>01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>.201</w:t>
      </w:r>
      <w:r w:rsidR="00DC05E6">
        <w:rPr>
          <w:rFonts w:ascii="Fira Sans" w:eastAsia="Calibri" w:hAnsi="Fira Sans" w:cs="Times New Roman"/>
          <w:color w:val="000000" w:themeColor="text1"/>
          <w:sz w:val="19"/>
          <w:szCs w:val="19"/>
        </w:rPr>
        <w:t>9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 xml:space="preserve"> r.</w:t>
      </w:r>
    </w:p>
    <w:p w14:paraId="12283AD3" w14:textId="77777777" w:rsidR="00DC05E6" w:rsidRPr="00FB5642" w:rsidRDefault="00DC05E6" w:rsidP="00DC05E6">
      <w:pPr>
        <w:tabs>
          <w:tab w:val="left" w:pos="0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</w:p>
    <w:p w14:paraId="482C7E41" w14:textId="77777777" w:rsidR="00DC05E6" w:rsidRPr="00FB5642" w:rsidRDefault="00DC05E6" w:rsidP="00DC05E6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</w:p>
    <w:p w14:paraId="6FD36F32" w14:textId="55D363F3" w:rsidR="00DC05E6" w:rsidRPr="00FB5642" w:rsidRDefault="00AC4FC7" w:rsidP="00AC4FC7">
      <w:pPr>
        <w:tabs>
          <w:tab w:val="left" w:pos="4962"/>
        </w:tabs>
        <w:spacing w:after="0" w:line="240" w:lineRule="exact"/>
        <w:ind w:left="4961"/>
        <w:jc w:val="both"/>
        <w:rPr>
          <w:rFonts w:ascii="Fira Sans" w:eastAsia="Calibri" w:hAnsi="Fira Sans" w:cs="Times New Roman"/>
          <w:b/>
          <w:color w:val="000000" w:themeColor="text1"/>
          <w:sz w:val="20"/>
          <w:szCs w:val="20"/>
        </w:rPr>
      </w:pPr>
      <w:r>
        <w:rPr>
          <w:rFonts w:ascii="Fira Sans" w:eastAsia="Calibri" w:hAnsi="Fira Sans" w:cs="Times New Roman"/>
          <w:b/>
          <w:color w:val="000000" w:themeColor="text1"/>
          <w:sz w:val="20"/>
          <w:szCs w:val="20"/>
        </w:rPr>
        <w:t>Szanowni Państwo,</w:t>
      </w:r>
    </w:p>
    <w:p w14:paraId="60E584BA" w14:textId="77777777" w:rsidR="00DC05E6" w:rsidRPr="00FB5642" w:rsidRDefault="00DC05E6" w:rsidP="00DC05E6">
      <w:pPr>
        <w:tabs>
          <w:tab w:val="left" w:pos="0"/>
          <w:tab w:val="left" w:pos="3600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</w:p>
    <w:p w14:paraId="6021C157" w14:textId="3B28EEDE" w:rsidR="00DC05E6" w:rsidRPr="00FB5642" w:rsidRDefault="00AC4FC7" w:rsidP="00DC05E6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  <w:r>
        <w:rPr>
          <w:rFonts w:ascii="Fira Sans" w:eastAsia="Calibri" w:hAnsi="Fira Sans" w:cs="Times New Roman"/>
          <w:color w:val="000000" w:themeColor="text1"/>
          <w:sz w:val="19"/>
          <w:szCs w:val="19"/>
        </w:rPr>
        <w:t>Promocja badań ankietowych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 xml:space="preserve"> </w:t>
      </w:r>
    </w:p>
    <w:p w14:paraId="4D25FC96" w14:textId="77777777" w:rsidR="00DC05E6" w:rsidRPr="00FB5642" w:rsidRDefault="00DC05E6" w:rsidP="00DC05E6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</w:p>
    <w:p w14:paraId="5BAA5517" w14:textId="03B7E91C" w:rsidR="003479C8" w:rsidRPr="00AC4FC7" w:rsidRDefault="00F749A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Serdecznie dziękujemy</w:t>
      </w:r>
      <w:r w:rsidR="00C0304B">
        <w:rPr>
          <w:rFonts w:ascii="Fira Sans" w:eastAsia="Calibri" w:hAnsi="Fira Sans" w:cs="Times New Roman"/>
          <w:sz w:val="19"/>
          <w:szCs w:val="19"/>
        </w:rPr>
        <w:t xml:space="preserve"> za pomoc w promocji statystycznych badań ankietowych w minionym roku. Kalendarium badań </w:t>
      </w:r>
      <w:r w:rsidR="003479C8">
        <w:rPr>
          <w:rFonts w:ascii="Fira Sans" w:eastAsia="Calibri" w:hAnsi="Fira Sans" w:cs="Times New Roman"/>
          <w:sz w:val="19"/>
          <w:szCs w:val="19"/>
        </w:rPr>
        <w:t xml:space="preserve">realizowanych w 2018 r. </w:t>
      </w:r>
      <w:r w:rsidR="00C0304B">
        <w:rPr>
          <w:rFonts w:ascii="Fira Sans" w:eastAsia="Calibri" w:hAnsi="Fira Sans" w:cs="Times New Roman"/>
          <w:sz w:val="19"/>
          <w:szCs w:val="19"/>
        </w:rPr>
        <w:t xml:space="preserve">na swoich stronach internetowych zamieściło niemal 70% jednostek samorządu terytorialnego, do których się zwróciliśmy. </w:t>
      </w:r>
      <w:r>
        <w:rPr>
          <w:rFonts w:ascii="Fira Sans" w:eastAsia="Calibri" w:hAnsi="Fira Sans" w:cs="Times New Roman"/>
          <w:sz w:val="19"/>
          <w:szCs w:val="19"/>
        </w:rPr>
        <w:t>Jesteśmy przekonani</w:t>
      </w:r>
      <w:r w:rsidR="00C0304B">
        <w:rPr>
          <w:rFonts w:ascii="Fira Sans" w:eastAsia="Calibri" w:hAnsi="Fira Sans" w:cs="Times New Roman"/>
          <w:sz w:val="19"/>
          <w:szCs w:val="19"/>
        </w:rPr>
        <w:t xml:space="preserve">, </w:t>
      </w:r>
      <w:r w:rsidR="00076CA9">
        <w:rPr>
          <w:rFonts w:ascii="Fira Sans" w:eastAsia="Calibri" w:hAnsi="Fira Sans" w:cs="Times New Roman"/>
          <w:sz w:val="19"/>
          <w:szCs w:val="19"/>
        </w:rPr>
        <w:t xml:space="preserve">że </w:t>
      </w:r>
      <w:r w:rsidR="00526A16">
        <w:rPr>
          <w:rFonts w:ascii="Fira Sans" w:eastAsia="Calibri" w:hAnsi="Fira Sans" w:cs="Times New Roman"/>
          <w:sz w:val="19"/>
          <w:szCs w:val="19"/>
        </w:rPr>
        <w:t xml:space="preserve">tak duże </w:t>
      </w:r>
      <w:r w:rsidR="00C0304B">
        <w:rPr>
          <w:rFonts w:ascii="Fira Sans" w:eastAsia="Calibri" w:hAnsi="Fira Sans" w:cs="Times New Roman"/>
          <w:sz w:val="19"/>
          <w:szCs w:val="19"/>
        </w:rPr>
        <w:t>wsparcie</w:t>
      </w:r>
      <w:r w:rsidR="00076CA9">
        <w:rPr>
          <w:rFonts w:ascii="Fira Sans" w:eastAsia="Calibri" w:hAnsi="Fira Sans" w:cs="Times New Roman"/>
          <w:sz w:val="19"/>
          <w:szCs w:val="19"/>
        </w:rPr>
        <w:t xml:space="preserve"> z Państwa strony</w:t>
      </w:r>
      <w:r w:rsidR="00C0304B">
        <w:rPr>
          <w:rFonts w:ascii="Fira Sans" w:eastAsia="Calibri" w:hAnsi="Fira Sans" w:cs="Times New Roman"/>
          <w:sz w:val="19"/>
          <w:szCs w:val="19"/>
        </w:rPr>
        <w:t xml:space="preserve"> przyczyniło się do </w:t>
      </w:r>
      <w:r w:rsidR="00526A16">
        <w:rPr>
          <w:rFonts w:ascii="Fira Sans" w:eastAsia="Calibri" w:hAnsi="Fira Sans" w:cs="Times New Roman"/>
          <w:sz w:val="19"/>
          <w:szCs w:val="19"/>
        </w:rPr>
        <w:t>poszerzenia wiedzy o badaniach</w:t>
      </w:r>
      <w:r w:rsidR="00526A16" w:rsidRPr="00526A16">
        <w:rPr>
          <w:rFonts w:ascii="Fira Sans" w:eastAsia="Calibri" w:hAnsi="Fira Sans" w:cs="Times New Roman"/>
          <w:sz w:val="19"/>
          <w:szCs w:val="19"/>
        </w:rPr>
        <w:t xml:space="preserve"> </w:t>
      </w:r>
      <w:r w:rsidR="00526A16">
        <w:rPr>
          <w:rFonts w:ascii="Fira Sans" w:eastAsia="Calibri" w:hAnsi="Fira Sans" w:cs="Times New Roman"/>
          <w:sz w:val="19"/>
          <w:szCs w:val="19"/>
        </w:rPr>
        <w:t>ankietowych</w:t>
      </w:r>
      <w:r w:rsidR="00526A16" w:rsidRPr="00526A16">
        <w:rPr>
          <w:rFonts w:ascii="Fira Sans" w:eastAsia="Calibri" w:hAnsi="Fira Sans" w:cs="Times New Roman"/>
          <w:sz w:val="19"/>
          <w:szCs w:val="19"/>
        </w:rPr>
        <w:t xml:space="preserve"> </w:t>
      </w:r>
      <w:r w:rsidR="00526A16" w:rsidRPr="00AC4FC7">
        <w:rPr>
          <w:rFonts w:ascii="Fira Sans" w:eastAsia="Calibri" w:hAnsi="Fira Sans" w:cs="Times New Roman"/>
          <w:sz w:val="19"/>
          <w:szCs w:val="19"/>
        </w:rPr>
        <w:t>wśr</w:t>
      </w:r>
      <w:r w:rsidR="00526A16">
        <w:rPr>
          <w:rFonts w:ascii="Fira Sans" w:eastAsia="Calibri" w:hAnsi="Fira Sans" w:cs="Times New Roman"/>
          <w:sz w:val="19"/>
          <w:szCs w:val="19"/>
        </w:rPr>
        <w:t>ód mieszkańców Państwa regionu, a także do zwiększenia</w:t>
      </w:r>
      <w:r w:rsidR="00C0304B">
        <w:rPr>
          <w:rFonts w:ascii="Fira Sans" w:eastAsia="Calibri" w:hAnsi="Fira Sans" w:cs="Times New Roman"/>
          <w:sz w:val="19"/>
          <w:szCs w:val="19"/>
        </w:rPr>
        <w:t xml:space="preserve"> </w:t>
      </w:r>
      <w:r w:rsidR="003479C8">
        <w:rPr>
          <w:rFonts w:ascii="Fira Sans" w:eastAsia="Calibri" w:hAnsi="Fira Sans" w:cs="Times New Roman"/>
          <w:sz w:val="19"/>
          <w:szCs w:val="19"/>
        </w:rPr>
        <w:t>rozpoznawalności U</w:t>
      </w:r>
      <w:r w:rsidR="00526A16">
        <w:rPr>
          <w:rFonts w:ascii="Fira Sans" w:eastAsia="Calibri" w:hAnsi="Fira Sans" w:cs="Times New Roman"/>
          <w:sz w:val="19"/>
          <w:szCs w:val="19"/>
        </w:rPr>
        <w:t xml:space="preserve">rzędu </w:t>
      </w:r>
      <w:r w:rsidR="003479C8">
        <w:rPr>
          <w:rFonts w:ascii="Fira Sans" w:eastAsia="Calibri" w:hAnsi="Fira Sans" w:cs="Times New Roman"/>
          <w:sz w:val="19"/>
          <w:szCs w:val="19"/>
        </w:rPr>
        <w:t xml:space="preserve">jako instytucji realizującej </w:t>
      </w:r>
      <w:r w:rsidR="00526A16">
        <w:rPr>
          <w:rFonts w:ascii="Fira Sans" w:eastAsia="Calibri" w:hAnsi="Fira Sans" w:cs="Times New Roman"/>
          <w:sz w:val="19"/>
          <w:szCs w:val="19"/>
        </w:rPr>
        <w:t xml:space="preserve">te </w:t>
      </w:r>
      <w:r w:rsidR="003479C8">
        <w:rPr>
          <w:rFonts w:ascii="Fira Sans" w:eastAsia="Calibri" w:hAnsi="Fira Sans" w:cs="Times New Roman"/>
          <w:sz w:val="19"/>
          <w:szCs w:val="19"/>
        </w:rPr>
        <w:t>badania</w:t>
      </w:r>
      <w:r w:rsidR="00526A16">
        <w:rPr>
          <w:rFonts w:ascii="Fira Sans" w:eastAsia="Calibri" w:hAnsi="Fira Sans" w:cs="Times New Roman"/>
          <w:sz w:val="19"/>
          <w:szCs w:val="19"/>
        </w:rPr>
        <w:t xml:space="preserve">. </w:t>
      </w:r>
      <w:r w:rsidR="00613AD0">
        <w:rPr>
          <w:rFonts w:ascii="Fira Sans" w:eastAsia="Calibri" w:hAnsi="Fira Sans" w:cs="Times New Roman"/>
          <w:sz w:val="19"/>
          <w:szCs w:val="19"/>
        </w:rPr>
        <w:t>Okazana pomoc</w:t>
      </w:r>
      <w:r w:rsidR="00DD709B">
        <w:rPr>
          <w:rFonts w:ascii="Fira Sans" w:eastAsia="Calibri" w:hAnsi="Fira Sans" w:cs="Times New Roman"/>
          <w:sz w:val="19"/>
          <w:szCs w:val="19"/>
        </w:rPr>
        <w:t xml:space="preserve"> jest kluczowym elementem w </w:t>
      </w:r>
      <w:r w:rsidR="00613AD0" w:rsidRPr="00AC4FC7">
        <w:rPr>
          <w:rFonts w:ascii="Fira Sans" w:eastAsia="Calibri" w:hAnsi="Fira Sans" w:cs="Times New Roman"/>
          <w:sz w:val="19"/>
          <w:szCs w:val="19"/>
        </w:rPr>
        <w:t>budowaniu</w:t>
      </w:r>
      <w:r w:rsidR="00613AD0">
        <w:rPr>
          <w:rFonts w:ascii="Fira Sans" w:eastAsia="Calibri" w:hAnsi="Fira Sans" w:cs="Times New Roman"/>
          <w:sz w:val="19"/>
          <w:szCs w:val="19"/>
        </w:rPr>
        <w:t xml:space="preserve"> świadomości </w:t>
      </w:r>
      <w:r w:rsidR="003479C8" w:rsidRPr="00AC4FC7">
        <w:rPr>
          <w:rFonts w:ascii="Fira Sans" w:eastAsia="Calibri" w:hAnsi="Fira Sans" w:cs="Times New Roman"/>
          <w:sz w:val="19"/>
          <w:szCs w:val="19"/>
        </w:rPr>
        <w:t>o badaniach prowadzonych na terenie województwa mazowieckiego, a także pośrednio daje możliwość uczestnictwa w kształtowaniu procesów społecznyc</w:t>
      </w:r>
      <w:r w:rsidR="003479C8">
        <w:rPr>
          <w:rFonts w:ascii="Fira Sans" w:eastAsia="Calibri" w:hAnsi="Fira Sans" w:cs="Times New Roman"/>
          <w:sz w:val="19"/>
          <w:szCs w:val="19"/>
        </w:rPr>
        <w:t xml:space="preserve">h i gospodarczych zachodzących </w:t>
      </w:r>
      <w:r w:rsidR="00613AD0">
        <w:rPr>
          <w:rFonts w:ascii="Fira Sans" w:eastAsia="Calibri" w:hAnsi="Fira Sans" w:cs="Times New Roman"/>
          <w:sz w:val="19"/>
          <w:szCs w:val="19"/>
        </w:rPr>
        <w:t>w kraju i </w:t>
      </w:r>
      <w:r w:rsidR="003479C8" w:rsidRPr="00AC4FC7">
        <w:rPr>
          <w:rFonts w:ascii="Fira Sans" w:eastAsia="Calibri" w:hAnsi="Fira Sans" w:cs="Times New Roman"/>
          <w:sz w:val="19"/>
          <w:szCs w:val="19"/>
        </w:rPr>
        <w:t>regionie.</w:t>
      </w:r>
      <w:r w:rsidR="00526A16" w:rsidRPr="00526A16">
        <w:rPr>
          <w:rFonts w:ascii="Fira Sans" w:eastAsia="Calibri" w:hAnsi="Fira Sans" w:cs="Times New Roman"/>
          <w:sz w:val="19"/>
          <w:szCs w:val="19"/>
        </w:rPr>
        <w:t xml:space="preserve"> </w:t>
      </w:r>
    </w:p>
    <w:p w14:paraId="55DE16BA" w14:textId="77777777" w:rsidR="003479C8" w:rsidRDefault="003479C8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14:paraId="0717A921" w14:textId="5C5C2DC4" w:rsidR="00AC4FC7" w:rsidRDefault="00AC4FC7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Podobnie jak w </w:t>
      </w:r>
      <w:r w:rsidR="00C0304B">
        <w:rPr>
          <w:rFonts w:ascii="Fira Sans" w:eastAsia="Calibri" w:hAnsi="Fira Sans" w:cs="Times New Roman"/>
          <w:sz w:val="19"/>
          <w:szCs w:val="19"/>
        </w:rPr>
        <w:t xml:space="preserve">roku </w:t>
      </w:r>
      <w:r>
        <w:rPr>
          <w:rFonts w:ascii="Fira Sans" w:eastAsia="Calibri" w:hAnsi="Fira Sans" w:cs="Times New Roman"/>
          <w:sz w:val="19"/>
          <w:szCs w:val="19"/>
        </w:rPr>
        <w:t>poprzednim</w:t>
      </w:r>
      <w:r w:rsidR="00C0304B">
        <w:rPr>
          <w:rFonts w:ascii="Fira Sans" w:eastAsia="Calibri" w:hAnsi="Fira Sans" w:cs="Times New Roman"/>
          <w:sz w:val="19"/>
          <w:szCs w:val="19"/>
        </w:rPr>
        <w:t>,</w:t>
      </w:r>
      <w:r>
        <w:rPr>
          <w:rFonts w:ascii="Fira Sans" w:eastAsia="Calibri" w:hAnsi="Fira Sans" w:cs="Times New Roman"/>
          <w:sz w:val="19"/>
          <w:szCs w:val="19"/>
        </w:rPr>
        <w:t xml:space="preserve"> zwracam</w:t>
      </w:r>
      <w:r w:rsidR="00F749A9">
        <w:rPr>
          <w:rFonts w:ascii="Fira Sans" w:eastAsia="Calibri" w:hAnsi="Fira Sans" w:cs="Times New Roman"/>
          <w:sz w:val="19"/>
          <w:szCs w:val="19"/>
        </w:rPr>
        <w:t>y</w:t>
      </w:r>
      <w:r>
        <w:rPr>
          <w:rFonts w:ascii="Fira Sans" w:eastAsia="Calibri" w:hAnsi="Fira Sans" w:cs="Times New Roman"/>
          <w:sz w:val="19"/>
          <w:szCs w:val="19"/>
        </w:rPr>
        <w:t xml:space="preserve"> się </w:t>
      </w:r>
      <w:r w:rsidR="00C0304B" w:rsidRPr="00AC4FC7">
        <w:rPr>
          <w:rFonts w:ascii="Fira Sans" w:eastAsia="Calibri" w:hAnsi="Fira Sans" w:cs="Times New Roman"/>
          <w:sz w:val="19"/>
          <w:szCs w:val="19"/>
        </w:rPr>
        <w:t>z prośbą o wsparcie akcji informacyjnej poprzez zamieszczenie na stronie internetowej Państwa instytucji (w zakładce Aktualności) Kalendarium statyst</w:t>
      </w:r>
      <w:r w:rsidR="00C0304B">
        <w:rPr>
          <w:rFonts w:ascii="Fira Sans" w:eastAsia="Calibri" w:hAnsi="Fira Sans" w:cs="Times New Roman"/>
          <w:sz w:val="19"/>
          <w:szCs w:val="19"/>
        </w:rPr>
        <w:t>ycznych badań ankietowych w 2019</w:t>
      </w:r>
      <w:r w:rsidR="00C0304B" w:rsidRPr="00AC4FC7">
        <w:rPr>
          <w:rFonts w:ascii="Fira Sans" w:eastAsia="Calibri" w:hAnsi="Fira Sans" w:cs="Times New Roman"/>
          <w:sz w:val="19"/>
          <w:szCs w:val="19"/>
        </w:rPr>
        <w:t xml:space="preserve"> roku (załącznik 1).</w:t>
      </w:r>
      <w:r w:rsidR="00C0304B">
        <w:rPr>
          <w:rFonts w:ascii="Fira Sans" w:eastAsia="Calibri" w:hAnsi="Fira Sans" w:cs="Times New Roman"/>
          <w:sz w:val="19"/>
          <w:szCs w:val="19"/>
        </w:rPr>
        <w:t xml:space="preserve"> </w:t>
      </w:r>
    </w:p>
    <w:p w14:paraId="2E08384B" w14:textId="77777777" w:rsidR="00AC4FC7" w:rsidRDefault="00AC4FC7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14:paraId="13B829B6" w14:textId="2A2C9BD1" w:rsidR="00AC4FC7" w:rsidRPr="00AC4FC7" w:rsidRDefault="00F749A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Badania ankietowe realizowane przez</w:t>
      </w:r>
      <w:r w:rsidRPr="00AC4FC7">
        <w:rPr>
          <w:rFonts w:ascii="Fira Sans" w:eastAsia="Calibri" w:hAnsi="Fira Sans" w:cs="Times New Roman"/>
          <w:sz w:val="19"/>
          <w:szCs w:val="19"/>
        </w:rPr>
        <w:t xml:space="preserve"> 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Urząd Statystyczny w Warszawie </w:t>
      </w:r>
      <w:r>
        <w:rPr>
          <w:rFonts w:ascii="Fira Sans" w:eastAsia="Calibri" w:hAnsi="Fira Sans" w:cs="Times New Roman"/>
          <w:sz w:val="19"/>
          <w:szCs w:val="19"/>
        </w:rPr>
        <w:t>mają charakter reprezentacyjny, co 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>oznacza, że udział w nich biorą wylosowane gospodarstwa domowe lub rolne. Przez cały rok, równocześnie, prowadzonych jest wiele badań. Stopień ich realizacji i dane pozyskane z każdego gospodarstwa (nawet jednoosobowego) są istotne dla całego procesu badawczego i jakości pozyskany</w:t>
      </w:r>
      <w:r>
        <w:rPr>
          <w:rFonts w:ascii="Fira Sans" w:eastAsia="Calibri" w:hAnsi="Fira Sans" w:cs="Times New Roman"/>
          <w:sz w:val="19"/>
          <w:szCs w:val="19"/>
        </w:rPr>
        <w:t>ch informacji. Aktywny udział w 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>badaniach przekłada się na wielkość wskaźników ekonomicznych m.in. umożliwiających ocenę sytuacji społeczno-gospodarczej, wspierających proces monitorowania i oceny skuteczno</w:t>
      </w:r>
      <w:r>
        <w:rPr>
          <w:rFonts w:ascii="Fira Sans" w:eastAsia="Calibri" w:hAnsi="Fira Sans" w:cs="Times New Roman"/>
          <w:sz w:val="19"/>
          <w:szCs w:val="19"/>
        </w:rPr>
        <w:t>ści podejmowanych działań (w 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>tym na poziomie regionalnym). Wyniki badań ankietowych wykorzystywane są do analiz w zakresie rynku pracy, warunków życia ludności, określania poziomu ubóstwa, pośrednio do waloryzacji rent i emerytur, czy ustalania płacy minimalnej, a także do po</w:t>
      </w:r>
      <w:r w:rsidR="002B2206">
        <w:rPr>
          <w:rFonts w:ascii="Fira Sans" w:eastAsia="Calibri" w:hAnsi="Fira Sans" w:cs="Times New Roman"/>
          <w:sz w:val="19"/>
          <w:szCs w:val="19"/>
        </w:rPr>
        <w:t>zyskiwania środków na inwestycje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 przez jednostki samorządu terytorialnego.</w:t>
      </w:r>
      <w:bookmarkStart w:id="0" w:name="_GoBack"/>
      <w:bookmarkEnd w:id="0"/>
    </w:p>
    <w:p w14:paraId="157F61D2" w14:textId="77777777" w:rsidR="00F749A9" w:rsidRDefault="00F749A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14:paraId="01DCD706" w14:textId="0E93FAF4" w:rsidR="00AC4FC7" w:rsidRDefault="00F749A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Zachęcamy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 </w:t>
      </w:r>
      <w:r w:rsidR="00EB5B77">
        <w:rPr>
          <w:rFonts w:ascii="Fira Sans" w:eastAsia="Calibri" w:hAnsi="Fira Sans" w:cs="Times New Roman"/>
          <w:sz w:val="19"/>
          <w:szCs w:val="19"/>
        </w:rPr>
        <w:t xml:space="preserve">ponadto 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do skorzystania ze Statystycznego Vademecum Samorządowca, w którym znajdują się podstawowe informacje na temat Państwa miasta, gminy, powiatu, dzielnicy, regionu i województwa. Baza dostępna jest pod adresem </w:t>
      </w:r>
      <w:hyperlink r:id="rId11" w:history="1">
        <w:r w:rsidR="00076CA9" w:rsidRPr="002A5D3F">
          <w:rPr>
            <w:rStyle w:val="Hipercze"/>
            <w:rFonts w:ascii="Fira Sans" w:eastAsia="Calibri" w:hAnsi="Fira Sans" w:cs="Times New Roman"/>
            <w:sz w:val="19"/>
            <w:szCs w:val="19"/>
          </w:rPr>
          <w:t>http://warszawa.stat.gov.pl/statystyczne-vademecum-samorzadowca/</w:t>
        </w:r>
      </w:hyperlink>
      <w:r w:rsidR="00076CA9">
        <w:rPr>
          <w:rFonts w:ascii="Fira Sans" w:eastAsia="Calibri" w:hAnsi="Fira Sans" w:cs="Times New Roman"/>
          <w:sz w:val="19"/>
          <w:szCs w:val="19"/>
        </w:rPr>
        <w:t>.</w:t>
      </w:r>
    </w:p>
    <w:p w14:paraId="36561006" w14:textId="77777777" w:rsidR="00076CA9" w:rsidRPr="00AC4FC7" w:rsidRDefault="00076CA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14:paraId="07E56464" w14:textId="63A9F3B3" w:rsidR="00AC4FC7" w:rsidRPr="00AC4FC7" w:rsidRDefault="00F749A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Zapraszamy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 również na bezpłatne szkolenia dla pracowników administracji publicznej. Szczegół</w:t>
      </w:r>
      <w:r w:rsidR="00076CA9">
        <w:rPr>
          <w:rFonts w:ascii="Fira Sans" w:eastAsia="Calibri" w:hAnsi="Fira Sans" w:cs="Times New Roman"/>
          <w:sz w:val="19"/>
          <w:szCs w:val="19"/>
        </w:rPr>
        <w:t xml:space="preserve">y 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i aktualne terminy dostępne są na naszej stronie internetowej </w:t>
      </w:r>
      <w:hyperlink r:id="rId12" w:history="1">
        <w:r w:rsidR="00076CA9" w:rsidRPr="002A5D3F">
          <w:rPr>
            <w:rStyle w:val="Hipercze"/>
            <w:rFonts w:ascii="Fira Sans" w:eastAsia="Calibri" w:hAnsi="Fira Sans" w:cs="Times New Roman"/>
            <w:sz w:val="19"/>
            <w:szCs w:val="19"/>
          </w:rPr>
          <w:t>http://warszawa.stat.gov.pl/edukacja-statystyczna/pracownicy-administracji-publicznej/</w:t>
        </w:r>
      </w:hyperlink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 </w:t>
      </w:r>
    </w:p>
    <w:p w14:paraId="69A7927F" w14:textId="77777777" w:rsidR="00076CA9" w:rsidRDefault="00076CA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14:paraId="06491784" w14:textId="100E8115" w:rsidR="00AC4FC7" w:rsidRDefault="00F749A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Bardzo dziękujemy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 za przychylne ustosunkowanie się do naszej prośby.</w:t>
      </w:r>
    </w:p>
    <w:p w14:paraId="5CABFB8F" w14:textId="77777777" w:rsidR="00076CA9" w:rsidRPr="00AC4FC7" w:rsidRDefault="00076CA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14:paraId="3D17C57F" w14:textId="0EFAF2A0" w:rsidR="00AC4FC7" w:rsidRPr="00AC4FC7" w:rsidRDefault="00AC4FC7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  <w:r w:rsidRPr="00AC4FC7">
        <w:rPr>
          <w:rFonts w:ascii="Fira Sans" w:eastAsia="Calibri" w:hAnsi="Fira Sans" w:cs="Times New Roman"/>
          <w:sz w:val="19"/>
          <w:szCs w:val="19"/>
        </w:rPr>
        <w:t xml:space="preserve"> </w:t>
      </w:r>
      <w:r w:rsidR="00076CA9">
        <w:rPr>
          <w:rFonts w:ascii="Fira Sans" w:eastAsia="Calibri" w:hAnsi="Fira Sans" w:cs="Times New Roman"/>
          <w:sz w:val="19"/>
          <w:szCs w:val="19"/>
        </w:rPr>
        <w:tab/>
      </w:r>
      <w:r w:rsidR="00076CA9">
        <w:rPr>
          <w:rFonts w:ascii="Fira Sans" w:eastAsia="Calibri" w:hAnsi="Fira Sans" w:cs="Times New Roman"/>
          <w:sz w:val="19"/>
          <w:szCs w:val="19"/>
        </w:rPr>
        <w:tab/>
      </w:r>
      <w:r w:rsidR="00076CA9">
        <w:rPr>
          <w:rFonts w:ascii="Fira Sans" w:eastAsia="Calibri" w:hAnsi="Fira Sans" w:cs="Times New Roman"/>
          <w:sz w:val="19"/>
          <w:szCs w:val="19"/>
        </w:rPr>
        <w:tab/>
      </w:r>
      <w:r w:rsidR="00076CA9">
        <w:rPr>
          <w:rFonts w:ascii="Fira Sans" w:eastAsia="Calibri" w:hAnsi="Fira Sans" w:cs="Times New Roman"/>
          <w:sz w:val="19"/>
          <w:szCs w:val="19"/>
        </w:rPr>
        <w:tab/>
        <w:t>Zastępca D</w:t>
      </w:r>
      <w:r w:rsidRPr="00AC4FC7">
        <w:rPr>
          <w:rFonts w:ascii="Fira Sans" w:eastAsia="Calibri" w:hAnsi="Fira Sans" w:cs="Times New Roman"/>
          <w:sz w:val="19"/>
          <w:szCs w:val="19"/>
        </w:rPr>
        <w:t>yrektora</w:t>
      </w:r>
    </w:p>
    <w:p w14:paraId="540068DC" w14:textId="77777777" w:rsidR="00AC4FC7" w:rsidRPr="00AC4FC7" w:rsidRDefault="00AC4FC7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</w:p>
    <w:p w14:paraId="2EC3A3F4" w14:textId="6DC0C1B6" w:rsidR="00AC4FC7" w:rsidRPr="00AC4FC7" w:rsidRDefault="00076CA9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 </w:t>
      </w:r>
      <w:r w:rsidR="00613AD0">
        <w:rPr>
          <w:rFonts w:ascii="Fira Sans" w:eastAsia="Calibri" w:hAnsi="Fira Sans" w:cs="Times New Roman"/>
          <w:sz w:val="19"/>
          <w:szCs w:val="19"/>
        </w:rPr>
        <w:t xml:space="preserve"> 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 Agnieszka Ajdyn</w:t>
      </w:r>
    </w:p>
    <w:p w14:paraId="22758DED" w14:textId="77777777" w:rsidR="00AC4FC7" w:rsidRPr="00AC4FC7" w:rsidRDefault="00AC4FC7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</w:p>
    <w:p w14:paraId="12D27F1D" w14:textId="77777777" w:rsidR="00AC4FC7" w:rsidRPr="00AC4FC7" w:rsidRDefault="00AC4FC7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  <w:r w:rsidRPr="00AC4FC7">
        <w:rPr>
          <w:rFonts w:ascii="Fira Sans" w:eastAsia="Calibri" w:hAnsi="Fira Sans" w:cs="Times New Roman"/>
          <w:sz w:val="19"/>
          <w:szCs w:val="19"/>
        </w:rPr>
        <w:t>Załącznik:</w:t>
      </w:r>
    </w:p>
    <w:p w14:paraId="30632FFC" w14:textId="6C4582B0" w:rsidR="00AC4FC7" w:rsidRPr="00AC4FC7" w:rsidRDefault="00AC4FC7" w:rsidP="00AC4FC7">
      <w:pPr>
        <w:pStyle w:val="Akapitzlist"/>
        <w:numPr>
          <w:ilvl w:val="0"/>
          <w:numId w:val="1"/>
        </w:num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  <w:r w:rsidRPr="00AC4FC7">
        <w:rPr>
          <w:rFonts w:ascii="Fira Sans" w:eastAsia="Calibri" w:hAnsi="Fira Sans" w:cs="Times New Roman"/>
          <w:sz w:val="19"/>
          <w:szCs w:val="19"/>
        </w:rPr>
        <w:t>Kalendarium statyst</w:t>
      </w:r>
      <w:r>
        <w:rPr>
          <w:rFonts w:ascii="Fira Sans" w:eastAsia="Calibri" w:hAnsi="Fira Sans" w:cs="Times New Roman"/>
          <w:sz w:val="19"/>
          <w:szCs w:val="19"/>
        </w:rPr>
        <w:t>ycznych badań ankietowych w 2019</w:t>
      </w:r>
      <w:r w:rsidRPr="00AC4FC7">
        <w:rPr>
          <w:rFonts w:ascii="Fira Sans" w:eastAsia="Calibri" w:hAnsi="Fira Sans" w:cs="Times New Roman"/>
          <w:sz w:val="19"/>
          <w:szCs w:val="19"/>
        </w:rPr>
        <w:t xml:space="preserve"> roku</w:t>
      </w:r>
    </w:p>
    <w:p w14:paraId="5649F174" w14:textId="77777777" w:rsidR="00613AD0" w:rsidRDefault="00613AD0" w:rsidP="00DC05E6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</w:p>
    <w:p w14:paraId="131EF097" w14:textId="10733320" w:rsidR="00DC05E6" w:rsidRPr="00E3217B" w:rsidRDefault="00AC4FC7" w:rsidP="00DC05E6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  <w:r w:rsidRPr="00AC4FC7">
        <w:rPr>
          <w:rFonts w:ascii="Fira Sans" w:eastAsia="Calibri" w:hAnsi="Fira Sans" w:cs="Times New Roman"/>
          <w:sz w:val="19"/>
          <w:szCs w:val="19"/>
        </w:rPr>
        <w:t>S</w:t>
      </w:r>
      <w:r>
        <w:rPr>
          <w:rFonts w:ascii="Fira Sans" w:eastAsia="Calibri" w:hAnsi="Fira Sans" w:cs="Times New Roman"/>
          <w:sz w:val="19"/>
          <w:szCs w:val="19"/>
        </w:rPr>
        <w:t>prawę prowadzi: Justyna Wrocławska tel. 22 464-2</w:t>
      </w:r>
      <w:r w:rsidR="00076CA9">
        <w:rPr>
          <w:rFonts w:ascii="Fira Sans" w:eastAsia="Calibri" w:hAnsi="Fira Sans" w:cs="Times New Roman"/>
          <w:sz w:val="19"/>
          <w:szCs w:val="19"/>
        </w:rPr>
        <w:t>0-85</w:t>
      </w:r>
    </w:p>
    <w:sectPr w:rsidR="00DC05E6" w:rsidRPr="00E3217B" w:rsidSect="009455E0">
      <w:footerReference w:type="default" r:id="rId13"/>
      <w:headerReference w:type="first" r:id="rId14"/>
      <w:footerReference w:type="first" r:id="rId15"/>
      <w:pgSz w:w="11906" w:h="16838"/>
      <w:pgMar w:top="1418" w:right="1021" w:bottom="1418" w:left="1021" w:header="2552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689D4" w14:textId="77777777" w:rsidR="00F43CE0" w:rsidRDefault="00F43CE0" w:rsidP="000316B2">
      <w:pPr>
        <w:spacing w:after="0" w:line="240" w:lineRule="auto"/>
      </w:pPr>
      <w:r>
        <w:separator/>
      </w:r>
    </w:p>
  </w:endnote>
  <w:endnote w:type="continuationSeparator" w:id="0">
    <w:p w14:paraId="48BF70CA" w14:textId="77777777" w:rsidR="00F43CE0" w:rsidRDefault="00F43CE0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41852" w14:textId="77777777" w:rsidR="000316B2" w:rsidRDefault="00CD50C0" w:rsidP="006766B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A41855" wp14:editId="1EA41856">
              <wp:simplePos x="0" y="0"/>
              <wp:positionH relativeFrom="column">
                <wp:posOffset>2353955</wp:posOffset>
              </wp:positionH>
              <wp:positionV relativeFrom="paragraph">
                <wp:posOffset>491490</wp:posOffset>
              </wp:positionV>
              <wp:extent cx="1583140" cy="1403985"/>
              <wp:effectExtent l="0" t="0" r="0" b="381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14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4185D" w14:textId="77777777" w:rsidR="00CD50C0" w:rsidRDefault="00F43CE0" w:rsidP="00CD50C0">
                          <w:pPr>
                            <w:jc w:val="center"/>
                          </w:pPr>
                          <w:sdt>
                            <w:sdtPr>
                              <w:id w:val="121970850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instrText>PAGE   \* MERGEFORMAT</w:instrText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613AD0">
                                <w:rPr>
                                  <w:rFonts w:ascii="Fira Sans" w:hAnsi="Fira Sans"/>
                                  <w:noProof/>
                                  <w:sz w:val="19"/>
                                  <w:szCs w:val="19"/>
                                </w:rPr>
                                <w:t>2</w:t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A4185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5.35pt;margin-top:38.7pt;width:124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" stroked="f">
              <v:textbox style="mso-fit-shape-to-text:t">
                <w:txbxContent>
                  <w:p w14:paraId="1EA4185D" w14:textId="77777777" w:rsidR="00CD50C0" w:rsidRDefault="00F43CE0" w:rsidP="00CD50C0">
                    <w:pPr>
                      <w:jc w:val="center"/>
                    </w:pPr>
                    <w:sdt>
                      <w:sdtPr>
                        <w:id w:val="1219708501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begin"/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instrText>PAGE   \* MERGEFORMAT</w:instrText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separate"/>
                        </w:r>
                        <w:r w:rsidR="00613AD0">
                          <w:rPr>
                            <w:rFonts w:ascii="Fira Sans" w:hAnsi="Fira Sans"/>
                            <w:noProof/>
                            <w:sz w:val="19"/>
                            <w:szCs w:val="19"/>
                          </w:rPr>
                          <w:t>2</w:t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4913AA"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1EA41857" wp14:editId="1EA41858">
          <wp:simplePos x="0" y="0"/>
          <wp:positionH relativeFrom="column">
            <wp:posOffset>-648335</wp:posOffset>
          </wp:positionH>
          <wp:positionV relativeFrom="paragraph">
            <wp:posOffset>-1981</wp:posOffset>
          </wp:positionV>
          <wp:extent cx="2905200" cy="1438881"/>
          <wp:effectExtent l="0" t="0" r="0" b="952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piery firm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00" cy="1438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41854" w14:textId="77777777" w:rsidR="008B1376" w:rsidRDefault="008B137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EA4185B" wp14:editId="1EA4185C">
          <wp:simplePos x="0" y="0"/>
          <wp:positionH relativeFrom="column">
            <wp:posOffset>-648269</wp:posOffset>
          </wp:positionH>
          <wp:positionV relativeFrom="paragraph">
            <wp:posOffset>0</wp:posOffset>
          </wp:positionV>
          <wp:extent cx="2905200" cy="1438881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piery firm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00" cy="1438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86E3B" w14:textId="77777777" w:rsidR="00F43CE0" w:rsidRDefault="00F43CE0" w:rsidP="000316B2">
      <w:pPr>
        <w:spacing w:after="0" w:line="240" w:lineRule="auto"/>
      </w:pPr>
      <w:r>
        <w:separator/>
      </w:r>
    </w:p>
  </w:footnote>
  <w:footnote w:type="continuationSeparator" w:id="0">
    <w:p w14:paraId="52137CA1" w14:textId="77777777" w:rsidR="00F43CE0" w:rsidRDefault="00F43CE0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41853" w14:textId="77777777" w:rsidR="008B1376" w:rsidRDefault="008B1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EA41859" wp14:editId="1EA4185A">
          <wp:simplePos x="0" y="0"/>
          <wp:positionH relativeFrom="column">
            <wp:posOffset>-648269</wp:posOffset>
          </wp:positionH>
          <wp:positionV relativeFrom="paragraph">
            <wp:posOffset>-1624084</wp:posOffset>
          </wp:positionV>
          <wp:extent cx="6264000" cy="13788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y firmowe bez logo 100le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0" cy="13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D7B6E"/>
    <w:multiLevelType w:val="hybridMultilevel"/>
    <w:tmpl w:val="A9802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B2"/>
    <w:rsid w:val="000316B2"/>
    <w:rsid w:val="00076CA9"/>
    <w:rsid w:val="000A1CC3"/>
    <w:rsid w:val="000F6F84"/>
    <w:rsid w:val="00101E82"/>
    <w:rsid w:val="00136CF9"/>
    <w:rsid w:val="00172425"/>
    <w:rsid w:val="001A4136"/>
    <w:rsid w:val="0023347C"/>
    <w:rsid w:val="00244698"/>
    <w:rsid w:val="00255954"/>
    <w:rsid w:val="00271E89"/>
    <w:rsid w:val="00287514"/>
    <w:rsid w:val="002B2206"/>
    <w:rsid w:val="002C758A"/>
    <w:rsid w:val="00311416"/>
    <w:rsid w:val="003368E0"/>
    <w:rsid w:val="003479C8"/>
    <w:rsid w:val="00360D44"/>
    <w:rsid w:val="003629F9"/>
    <w:rsid w:val="003B7B6E"/>
    <w:rsid w:val="0043693F"/>
    <w:rsid w:val="004913AA"/>
    <w:rsid w:val="004C34C8"/>
    <w:rsid w:val="004D4460"/>
    <w:rsid w:val="00516896"/>
    <w:rsid w:val="00526A16"/>
    <w:rsid w:val="005360CC"/>
    <w:rsid w:val="005529B6"/>
    <w:rsid w:val="00555BBA"/>
    <w:rsid w:val="00584432"/>
    <w:rsid w:val="005A0CF3"/>
    <w:rsid w:val="005B2EE6"/>
    <w:rsid w:val="00613AD0"/>
    <w:rsid w:val="00663494"/>
    <w:rsid w:val="006766B0"/>
    <w:rsid w:val="00683852"/>
    <w:rsid w:val="00737948"/>
    <w:rsid w:val="00766883"/>
    <w:rsid w:val="0083729E"/>
    <w:rsid w:val="00882B23"/>
    <w:rsid w:val="008B1376"/>
    <w:rsid w:val="008C06DF"/>
    <w:rsid w:val="008C205B"/>
    <w:rsid w:val="008C28BF"/>
    <w:rsid w:val="008E3362"/>
    <w:rsid w:val="00915F88"/>
    <w:rsid w:val="0094428D"/>
    <w:rsid w:val="009455E0"/>
    <w:rsid w:val="00960447"/>
    <w:rsid w:val="0097727D"/>
    <w:rsid w:val="00982E5D"/>
    <w:rsid w:val="0098650C"/>
    <w:rsid w:val="009C1471"/>
    <w:rsid w:val="009D5D88"/>
    <w:rsid w:val="009E03B8"/>
    <w:rsid w:val="00A33249"/>
    <w:rsid w:val="00A41E34"/>
    <w:rsid w:val="00AA5AE0"/>
    <w:rsid w:val="00AC04BC"/>
    <w:rsid w:val="00AC4FC7"/>
    <w:rsid w:val="00AD4479"/>
    <w:rsid w:val="00B16378"/>
    <w:rsid w:val="00C0304B"/>
    <w:rsid w:val="00CD50C0"/>
    <w:rsid w:val="00CE1CB6"/>
    <w:rsid w:val="00D2461B"/>
    <w:rsid w:val="00D51584"/>
    <w:rsid w:val="00D632C5"/>
    <w:rsid w:val="00D6396E"/>
    <w:rsid w:val="00D65EB9"/>
    <w:rsid w:val="00DC05E6"/>
    <w:rsid w:val="00DD285D"/>
    <w:rsid w:val="00DD709B"/>
    <w:rsid w:val="00DF0F91"/>
    <w:rsid w:val="00E02D31"/>
    <w:rsid w:val="00E22A39"/>
    <w:rsid w:val="00E269A5"/>
    <w:rsid w:val="00EB5B77"/>
    <w:rsid w:val="00F43CE0"/>
    <w:rsid w:val="00F634E3"/>
    <w:rsid w:val="00F661BC"/>
    <w:rsid w:val="00F749A9"/>
    <w:rsid w:val="00F9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41819"/>
  <w15:docId w15:val="{CD84F35F-309C-4512-931A-F261F672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9"/>
    <w:qFormat/>
    <w:rsid w:val="006766B0"/>
    <w:pPr>
      <w:spacing w:before="200" w:after="40" w:line="240" w:lineRule="auto"/>
      <w:jc w:val="both"/>
      <w:outlineLvl w:val="2"/>
    </w:pPr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6766B0"/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5E6"/>
    <w:rPr>
      <w:color w:val="0563C1" w:themeColor="hyperlink"/>
      <w:u w:val="single"/>
    </w:rPr>
  </w:style>
  <w:style w:type="paragraph" w:customStyle="1" w:styleId="znakidata">
    <w:name w:val="znak_i_data"/>
    <w:basedOn w:val="Normalny"/>
    <w:rsid w:val="00DC05E6"/>
    <w:pPr>
      <w:tabs>
        <w:tab w:val="left" w:pos="680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4FC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13A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arszawa.stat.gov.pl/edukacja-statystyczna/pracownicy-administracji-publicznej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arszawa.stat.gov.pl/statystyczne-vademecum-samorzadowc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322C56C1636439F96FA624F385520" ma:contentTypeVersion="0" ma:contentTypeDescription="Utwórz nowy dokument." ma:contentTypeScope="" ma:versionID="6dd0533b14669b5f342d6e747abf4e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D5E6-D69F-4F97-BDDA-D2747EB5E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676E3-890C-4D9E-8660-23756B957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1E50A-2EA3-42A5-A135-D214A138B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5BD1F4-77BA-4842-A434-D83232C0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Chmielewski Robert</dc:creator>
  <cp:lastModifiedBy>Wrocławska Justyna</cp:lastModifiedBy>
  <cp:revision>10</cp:revision>
  <cp:lastPrinted>2019-01-04T10:18:00Z</cp:lastPrinted>
  <dcterms:created xsi:type="dcterms:W3CDTF">2019-01-02T13:10:00Z</dcterms:created>
  <dcterms:modified xsi:type="dcterms:W3CDTF">2019-01-08T08:53:00Z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0x01010013F322C56C1636439F96FA624F385520</vt:lpwstr>
  </property>
</Properties>
</file>