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B7" w:rsidRDefault="0055661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UCHWAŁA Nr ……………</w:t>
      </w:r>
    </w:p>
    <w:p w:rsidR="00C81DB7" w:rsidRDefault="005566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GMINY DZIERZGOWO</w:t>
      </w:r>
    </w:p>
    <w:p w:rsidR="00C81DB7" w:rsidRDefault="005566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………………………..</w:t>
      </w:r>
    </w:p>
    <w:p w:rsidR="00C81DB7" w:rsidRDefault="00C81D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sprawie uchwalenia Rocznego programu współpracy Gminy Dzierzgowo z organizacjami pozarządowymi oraz podmiotami, o których </w:t>
      </w:r>
      <w:r>
        <w:rPr>
          <w:rFonts w:ascii="Times New Roman" w:hAnsi="Times New Roman"/>
          <w:b/>
        </w:rPr>
        <w:t>mowa w art. 3 ust. 3 ustawy z dnia 24 kwietnia 2003 r. o działalności pożytku publicznego i o wolontariacie na 2017 rok.</w:t>
      </w:r>
    </w:p>
    <w:p w:rsidR="00C81DB7" w:rsidRDefault="005566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18 ust. 2 pkt. 15 ustawy z dnia 8 marca 1990 r. o samorządzie gminnym                                                </w:t>
      </w:r>
      <w:r>
        <w:rPr>
          <w:rFonts w:ascii="Times New Roman" w:hAnsi="Times New Roman"/>
        </w:rPr>
        <w:t xml:space="preserve"> ( Dz. U. z 2016 r. poz. 446 ) oraz art. 5a ust. 1 ustawy z dnia 24 kwietnia 2003 roku o działalności pożytku publicznego i o wolontariacie ( Dz. U. z 2016 poz. 239 ze zm. )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Rada Gminy uchwala, co następuje: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§1.</w:t>
      </w:r>
    </w:p>
    <w:p w:rsidR="00C81DB7" w:rsidRDefault="005566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Uchwala się „Roczny program współpracy Gminy</w:t>
      </w:r>
      <w:r>
        <w:rPr>
          <w:rFonts w:ascii="Times New Roman" w:hAnsi="Times New Roman"/>
        </w:rPr>
        <w:t xml:space="preserve"> Dzierzgowo z organizacjami pozarządowymi oraz podmiotami, o których mowa w art. 3 ust. 3 ustawy z dnia 24 kwietnia 2003 r. o działalności pożytku publicznego i o wolontariacie na 2017 rok”, stanowiący załącznik do uchwały.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§2.</w:t>
      </w:r>
    </w:p>
    <w:p w:rsidR="00C81DB7" w:rsidRDefault="0055661A">
      <w:pPr>
        <w:rPr>
          <w:rFonts w:ascii="Times New Roman" w:hAnsi="Times New Roman"/>
        </w:rPr>
      </w:pPr>
      <w:r>
        <w:rPr>
          <w:rFonts w:ascii="Times New Roman" w:hAnsi="Times New Roman"/>
        </w:rPr>
        <w:t>Wykonanie uchwały powierza s</w:t>
      </w:r>
      <w:r>
        <w:rPr>
          <w:rFonts w:ascii="Times New Roman" w:hAnsi="Times New Roman"/>
        </w:rPr>
        <w:t>ię Wójtowi Gminy.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§3.</w:t>
      </w:r>
    </w:p>
    <w:p w:rsidR="00C81DB7" w:rsidRDefault="005566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podlega ogłoszeniu w Biuletynie Informacji Publicznej  Gminy Dzierzgowo i wchodzi                w życie 1 stycznia 2017 r. </w:t>
      </w: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</w:rPr>
      </w:pPr>
    </w:p>
    <w:p w:rsidR="00C81DB7" w:rsidRDefault="0055661A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do Uchwały Nr ……………</w:t>
      </w:r>
    </w:p>
    <w:p w:rsidR="00C81DB7" w:rsidRDefault="0055661A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Dzierzgowo</w:t>
      </w:r>
    </w:p>
    <w:p w:rsidR="00C81DB7" w:rsidRDefault="0055661A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…………………</w:t>
      </w:r>
    </w:p>
    <w:p w:rsidR="00C81DB7" w:rsidRDefault="00C81DB7">
      <w:pPr>
        <w:spacing w:after="0"/>
        <w:jc w:val="right"/>
        <w:rPr>
          <w:rFonts w:ascii="Times New Roman" w:hAnsi="Times New Roman"/>
          <w:b/>
        </w:rPr>
      </w:pPr>
    </w:p>
    <w:p w:rsidR="00C81DB7" w:rsidRDefault="0055661A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„Roczny program </w:t>
      </w:r>
      <w:r>
        <w:rPr>
          <w:rFonts w:ascii="Times New Roman" w:hAnsi="Times New Roman"/>
          <w:b/>
        </w:rPr>
        <w:t>współpracy Gminy Dzierzgowo z organizacjami pozarządowymi oraz podmiotami, o których mowa w art. 3 ust. 3 ustawy z dnia 24 kwietnia 2003 r. o działalności pożytku publicznego i o wolontariacie na 2017 rok”.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C81DB7" w:rsidRDefault="00556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Postanowienia ogólne</w:t>
      </w:r>
    </w:p>
    <w:p w:rsidR="00C81DB7" w:rsidRDefault="0055661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Ilekroć w programie jes</w:t>
      </w:r>
      <w:r>
        <w:rPr>
          <w:rFonts w:ascii="Times New Roman" w:hAnsi="Times New Roman"/>
        </w:rPr>
        <w:t>t mowa o :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 xml:space="preserve">Ustawie -  </w:t>
      </w:r>
      <w:r>
        <w:rPr>
          <w:rFonts w:ascii="Times New Roman" w:hAnsi="Times New Roman"/>
        </w:rPr>
        <w:t>należy przez to rozumieć ustawę z dnia 24 kwietnia 2003 r. o działalności pożytku publicznego i o wolontariacie;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 xml:space="preserve">Podmiotach programu - </w:t>
      </w:r>
      <w:r>
        <w:rPr>
          <w:rFonts w:ascii="Times New Roman" w:hAnsi="Times New Roman"/>
        </w:rPr>
        <w:t>rozumie się przez to organizacje pozarządowe i podmioty, o których mowa w art. 3. ust. 3 ustawy o d</w:t>
      </w:r>
      <w:r>
        <w:rPr>
          <w:rFonts w:ascii="Times New Roman" w:hAnsi="Times New Roman"/>
        </w:rPr>
        <w:t>ziałalności pożytku publicznego i o wolontariacie;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>Programie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należy przez to rozumieć „Roczny program współpracy Gminy Dzierzgowo z organizacjami pozarządowymi oraz innymi podmiotami prowadzącymi działalność pożytku publicznego na rok 2017”;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>Działalnośc</w:t>
      </w:r>
      <w:r>
        <w:rPr>
          <w:rFonts w:ascii="Times New Roman" w:hAnsi="Times New Roman"/>
          <w:b/>
        </w:rPr>
        <w:t xml:space="preserve">i pożytku publicznego - </w:t>
      </w:r>
      <w:r>
        <w:rPr>
          <w:rFonts w:ascii="Times New Roman" w:hAnsi="Times New Roman"/>
        </w:rPr>
        <w:t xml:space="preserve"> działalność społecznie użyteczna prowadzona w sferze zadań publicznych określonych w art. 4 Ustawy;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 xml:space="preserve">Radzie - </w:t>
      </w:r>
      <w:r>
        <w:rPr>
          <w:rFonts w:ascii="Times New Roman" w:hAnsi="Times New Roman"/>
        </w:rPr>
        <w:t>należy przez to rozumieć Radę Gminy Dzierzgowo;</w:t>
      </w:r>
    </w:p>
    <w:p w:rsidR="00C81DB7" w:rsidRDefault="0055661A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/>
        </w:rPr>
        <w:t xml:space="preserve">Gminie - </w:t>
      </w:r>
      <w:r>
        <w:rPr>
          <w:rFonts w:ascii="Times New Roman" w:hAnsi="Times New Roman"/>
        </w:rPr>
        <w:t>należy przez to rozumieć Gminę Dzierzgowo.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Cel główny program</w:t>
      </w:r>
      <w:r>
        <w:rPr>
          <w:rFonts w:ascii="Times New Roman" w:hAnsi="Times New Roman"/>
          <w:b/>
        </w:rPr>
        <w:t>u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Celem głównym programu jest kształtowanie społeczeństwa obywatelskiego oraz budowanie i umacnianie partnerstwa pomiędzy Gminą Dzierzgowo a organizacjami pozarządowymi.</w:t>
      </w:r>
    </w:p>
    <w:p w:rsidR="00C81DB7" w:rsidRDefault="00C81DB7">
      <w:pPr>
        <w:spacing w:after="0"/>
        <w:jc w:val="both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Cele szczegółowe programu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szczegółowym programu współpracy z </w:t>
      </w:r>
      <w:r>
        <w:rPr>
          <w:rFonts w:ascii="Times New Roman" w:hAnsi="Times New Roman"/>
        </w:rPr>
        <w:t>organizacjami pozarządowymi jest: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zapewnienie efektywnego wykonywania zadań publicznych Gminy Dzierzgowo wynikających z przepisów prawa poprzez włączenie w ich realizację organizacji pozarządowych;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stworzenie warunków do zwiększenia aktywności społecznej.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efektywne wykorzystanie społecznej aktywności w zaspakajaniu potrzeb mieszkańców Gminy;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umacnianie w świadomości społecznej poczucia odpowiedzialności za swoje otoczenie, wspólnotę lokalną oraz jej tradycje;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poprawa jakości życia, poprzez pełniejsze zaspak</w:t>
      </w:r>
      <w:r>
        <w:rPr>
          <w:rFonts w:ascii="Times New Roman" w:hAnsi="Times New Roman"/>
        </w:rPr>
        <w:t>ajanie potrzeb społecznych;</w:t>
      </w:r>
    </w:p>
    <w:p w:rsidR="00C81DB7" w:rsidRDefault="0055661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wzmocnienie potencjału organizacji pozarządowych.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Podmioty współpracy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Podmiotami realizującymi współprace są:</w:t>
      </w:r>
    </w:p>
    <w:p w:rsidR="00C81DB7" w:rsidRDefault="0055661A">
      <w:pPr>
        <w:pStyle w:val="Akapitzlist"/>
        <w:numPr>
          <w:ilvl w:val="0"/>
          <w:numId w:val="3"/>
        </w:numPr>
        <w:spacing w:after="0"/>
      </w:pPr>
      <w:r>
        <w:rPr>
          <w:rFonts w:ascii="Times New Roman" w:hAnsi="Times New Roman"/>
          <w:b/>
        </w:rPr>
        <w:t xml:space="preserve">Rada Gminy i jej Komisje - </w:t>
      </w:r>
      <w:r>
        <w:rPr>
          <w:rFonts w:ascii="Times New Roman" w:hAnsi="Times New Roman"/>
        </w:rPr>
        <w:t>w zakresie wytyczania polityki społecznej i finansowej gminy oraz priorytetów w sferz</w:t>
      </w:r>
      <w:r>
        <w:rPr>
          <w:rFonts w:ascii="Times New Roman" w:hAnsi="Times New Roman"/>
        </w:rPr>
        <w:t>e współpracy z organizacjami pozarządowymi;</w:t>
      </w:r>
    </w:p>
    <w:p w:rsidR="00C81DB7" w:rsidRDefault="0055661A">
      <w:pPr>
        <w:pStyle w:val="Akapitzlist"/>
        <w:numPr>
          <w:ilvl w:val="0"/>
          <w:numId w:val="3"/>
        </w:numPr>
        <w:spacing w:after="0"/>
      </w:pPr>
      <w:r>
        <w:rPr>
          <w:rFonts w:ascii="Times New Roman" w:hAnsi="Times New Roman"/>
          <w:b/>
        </w:rPr>
        <w:t xml:space="preserve">Wójt Gminy - </w:t>
      </w:r>
      <w:r>
        <w:rPr>
          <w:rFonts w:ascii="Times New Roman" w:hAnsi="Times New Roman"/>
        </w:rPr>
        <w:t>w zakresie realizacji polityki wytyczonej przez radę gminy;</w:t>
      </w:r>
    </w:p>
    <w:p w:rsidR="00C81DB7" w:rsidRDefault="0055661A">
      <w:pPr>
        <w:pStyle w:val="Akapitzlist"/>
        <w:numPr>
          <w:ilvl w:val="0"/>
          <w:numId w:val="3"/>
        </w:numPr>
        <w:spacing w:after="0"/>
      </w:pPr>
      <w:r>
        <w:rPr>
          <w:rFonts w:ascii="Times New Roman" w:hAnsi="Times New Roman"/>
          <w:b/>
        </w:rPr>
        <w:t xml:space="preserve">podmioty programu ze względu na siedzibę - </w:t>
      </w:r>
      <w:r>
        <w:rPr>
          <w:rFonts w:ascii="Times New Roman" w:hAnsi="Times New Roman"/>
        </w:rPr>
        <w:t>w zakresie realizacji oraz inicjowania zadań publicznych na terenie gminy lub dla jej mieszkańcó</w:t>
      </w:r>
      <w:r>
        <w:rPr>
          <w:rFonts w:ascii="Times New Roman" w:hAnsi="Times New Roman"/>
        </w:rPr>
        <w:t>w.</w:t>
      </w:r>
    </w:p>
    <w:p w:rsidR="00C81DB7" w:rsidRDefault="00C81DB7">
      <w:pPr>
        <w:spacing w:after="0"/>
        <w:rPr>
          <w:rFonts w:ascii="Times New Roman" w:hAnsi="Times New Roman"/>
          <w:b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Przedmiot i zakres współpracy</w:t>
      </w: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Przedmiotem współpracy  gminy z organizacjami pozarządowymi jest realizacja zadań publicznych </w:t>
      </w: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wymienionych w art. 4 Ustawy.</w:t>
      </w: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2.Współpraca Gminy z organizacjami pozarządowymi obejmować będzie następujące obszary</w:t>
      </w:r>
      <w:r>
        <w:rPr>
          <w:rFonts w:ascii="Times New Roman" w:hAnsi="Times New Roman"/>
        </w:rPr>
        <w:t>:</w:t>
      </w:r>
    </w:p>
    <w:p w:rsidR="00C81DB7" w:rsidRDefault="00C81DB7">
      <w:pPr>
        <w:spacing w:after="0"/>
        <w:rPr>
          <w:rFonts w:ascii="Times New Roman" w:hAnsi="Times New Roman"/>
        </w:rPr>
      </w:pP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Jako zadania priorytetowe Gminy Dzierzgowo w roku 2017 na podstawie zdiagnozowanych potrzeb wykazanych m.in. wskutek dotychczasowego przebiegu współpracy z podmiotami programu, określa się zadania z zakresu:</w:t>
      </w:r>
    </w:p>
    <w:p w:rsidR="00C81DB7" w:rsidRDefault="0055661A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kultury i ochrony dziedzictwa narodowego, w </w:t>
      </w:r>
      <w:r>
        <w:rPr>
          <w:rFonts w:ascii="Times New Roman" w:hAnsi="Times New Roman"/>
        </w:rPr>
        <w:t>tym w szczególności</w:t>
      </w:r>
    </w:p>
    <w:p w:rsidR="00C81DB7" w:rsidRDefault="0055661A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organizacja imprez kulturalnych o charakterze gminnym mających istotne znaczenie dla                   kultury gminy (np. promocja gminy )</w:t>
      </w:r>
    </w:p>
    <w:p w:rsidR="00C81DB7" w:rsidRDefault="0055661A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pomocy społecznej, w tym w szczególności:</w:t>
      </w:r>
    </w:p>
    <w:p w:rsidR="00C81DB7" w:rsidRDefault="0055661A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pomocy rodzinom i osobom w trudnej sytuacji życiowe</w:t>
      </w:r>
      <w:r>
        <w:rPr>
          <w:rFonts w:ascii="Times New Roman" w:hAnsi="Times New Roman"/>
        </w:rPr>
        <w:t>j oraz wyrównywaniu szans tych rodzin i     osób,</w:t>
      </w: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c) działalność wspomagająca rozwój wspólnot i społeczności lokalnej,</w:t>
      </w:r>
    </w:p>
    <w:p w:rsidR="00C81DB7" w:rsidRDefault="0055661A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upowszechnianie kultury fizycznej i sportu.</w:t>
      </w:r>
    </w:p>
    <w:p w:rsidR="00C81DB7" w:rsidRDefault="00C81DB7">
      <w:pPr>
        <w:spacing w:after="0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Forma i sposób współpracy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Gminy z podmiotami programu opiera się na z</w:t>
      </w:r>
      <w:r>
        <w:rPr>
          <w:rFonts w:ascii="Times New Roman" w:hAnsi="Times New Roman"/>
        </w:rPr>
        <w:t>asadach pomocniczości, suwerenności stron, partnerstwa, efektywności, uczciwej konkurencji i jawności.</w:t>
      </w: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Współpraca Gminy z podmiotami programu może przybierać formy finansowe i pozafinansowe.</w:t>
      </w: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finansowa polegać będzie na zleceniu przez Gminę podm</w:t>
      </w:r>
      <w:r>
        <w:rPr>
          <w:rFonts w:ascii="Times New Roman" w:hAnsi="Times New Roman"/>
        </w:rPr>
        <w:t>iotom programu realizacji zadań  w formie wspierania takich zadań, wraz z udzieleniem dotacji na dofinansowanie ich realizacji.</w:t>
      </w: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Wspieranie odbywać się będzie zgodnie z obowiązującymi przepisami oraz z uwzględnieniem poniższych uregulowań: wspieranie odbywa</w:t>
      </w:r>
      <w:r>
        <w:rPr>
          <w:rFonts w:ascii="Times New Roman" w:hAnsi="Times New Roman"/>
        </w:rPr>
        <w:t>ć się będzie po przeprowadzeniu otwartego konkursu ofert chyba, że odrębne przypisy przewidują inny tryb zlecenia - procedurę konkursową reguluję m.in. Ustawa.</w:t>
      </w: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Wójt Gminy powołuje Komisję Konkursową, która opiniować będzie oferty konkursowe.</w:t>
      </w:r>
    </w:p>
    <w:p w:rsidR="00C81DB7" w:rsidRDefault="0055661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Współpraca poz</w:t>
      </w:r>
      <w:r>
        <w:rPr>
          <w:rFonts w:ascii="Times New Roman" w:hAnsi="Times New Roman"/>
        </w:rPr>
        <w:t>afinansowa odbywać się będzie przede wszystkim w zakresie organizacyjnym oraz informacyjnym m.in. poprzez prowadzenie i aktualizacje systemu informacyjnego na stronach internetowych.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 realizacji programu.</w:t>
      </w:r>
    </w:p>
    <w:p w:rsidR="00C81DB7" w:rsidRDefault="00556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Rok kalendarzowy 2017.</w:t>
      </w:r>
    </w:p>
    <w:p w:rsidR="00C81DB7" w:rsidRDefault="00C81DB7">
      <w:pPr>
        <w:spacing w:after="0"/>
        <w:ind w:left="165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Finansowanie </w:t>
      </w:r>
      <w:r>
        <w:rPr>
          <w:rFonts w:ascii="Times New Roman" w:hAnsi="Times New Roman"/>
          <w:b/>
        </w:rPr>
        <w:t>programu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jc w:val="both"/>
      </w:pPr>
      <w:r>
        <w:rPr>
          <w:rFonts w:ascii="Times New Roman" w:hAnsi="Times New Roman"/>
        </w:rPr>
        <w:t>Finansowanie zadań publicznych zleconych do realizacji organizacjom pozarządowym odbywa się w ramach budżetu gminy na rok 2017 i wynosi 5.000 zł.</w:t>
      </w:r>
    </w:p>
    <w:p w:rsidR="00C81DB7" w:rsidRDefault="00C81DB7">
      <w:pPr>
        <w:pStyle w:val="Akapitzlist"/>
        <w:spacing w:after="0"/>
        <w:ind w:left="885"/>
        <w:jc w:val="both"/>
        <w:rPr>
          <w:rFonts w:ascii="Times New Roman" w:hAnsi="Times New Roman"/>
        </w:rPr>
      </w:pPr>
    </w:p>
    <w:p w:rsidR="00C81DB7" w:rsidRDefault="00C81DB7">
      <w:pPr>
        <w:pStyle w:val="Akapitzlist"/>
        <w:spacing w:after="0"/>
        <w:ind w:left="885"/>
        <w:jc w:val="both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Sposób tworzenia programu oraz przebiegu konsultacji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został opracowany na podstawie </w:t>
      </w:r>
      <w:r>
        <w:rPr>
          <w:rFonts w:ascii="Times New Roman" w:hAnsi="Times New Roman"/>
        </w:rPr>
        <w:t>Ustawy z dnia 24 kwietnia 2003 r. o działalności użytku publicznego i o wolontariacie ( Dz. U. z 2016 r. poz. 239 ze zm. ), w celu efektywnego wykonywania zadań publicznych w 2017 roku. Program został przedstawiony podmiotom programu celem konsultacji, któ</w:t>
      </w:r>
      <w:r>
        <w:rPr>
          <w:rFonts w:ascii="Times New Roman" w:hAnsi="Times New Roman"/>
        </w:rPr>
        <w:t>re nie wniosły uwag.</w:t>
      </w:r>
    </w:p>
    <w:p w:rsidR="00C81DB7" w:rsidRDefault="00C81DB7">
      <w:pPr>
        <w:spacing w:after="0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Tryb powoływania i zasady działania komisji konkursowych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Komisja Konkursowa powoływana jest zarządzeniem Wójta Dzierzgowo</w:t>
      </w:r>
    </w:p>
    <w:p w:rsidR="00C81DB7" w:rsidRDefault="0055661A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skład Komisji Konkursowej wchodzą:</w:t>
      </w:r>
    </w:p>
    <w:p w:rsidR="00C81DB7" w:rsidRDefault="0055661A">
      <w:pPr>
        <w:spacing w:after="0"/>
        <w:ind w:left="525"/>
        <w:rPr>
          <w:rFonts w:ascii="Times New Roman" w:hAnsi="Times New Roman"/>
        </w:rPr>
      </w:pPr>
      <w:r>
        <w:rPr>
          <w:rFonts w:ascii="Times New Roman" w:hAnsi="Times New Roman"/>
        </w:rPr>
        <w:t>-  przedstawiciele organu wykonawczego gminy Dzierzgowo,</w:t>
      </w:r>
    </w:p>
    <w:p w:rsidR="00C81DB7" w:rsidRDefault="0055661A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skład Kom</w:t>
      </w:r>
      <w:r>
        <w:rPr>
          <w:rFonts w:ascii="Times New Roman" w:hAnsi="Times New Roman"/>
        </w:rPr>
        <w:t>isji Konkursowej wchodzić mogą:</w:t>
      </w:r>
    </w:p>
    <w:p w:rsidR="00C81DB7" w:rsidRDefault="0055661A">
      <w:pPr>
        <w:spacing w:after="0"/>
        <w:ind w:left="525"/>
        <w:rPr>
          <w:rFonts w:ascii="Times New Roman" w:hAnsi="Times New Roman"/>
        </w:rPr>
      </w:pPr>
      <w:r>
        <w:rPr>
          <w:rFonts w:ascii="Times New Roman" w:hAnsi="Times New Roman"/>
        </w:rPr>
        <w:t>- przedstawiciele podmiotów programu z wyłączeniem osób reprezentujących podmioty.</w:t>
      </w:r>
    </w:p>
    <w:p w:rsidR="00C81DB7" w:rsidRDefault="0055661A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 zadań Komisji Konkursowej należy:</w:t>
      </w:r>
    </w:p>
    <w:p w:rsidR="00C81DB7" w:rsidRDefault="0055661A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przeprowadzenie postępowania konkursowego</w:t>
      </w:r>
    </w:p>
    <w:p w:rsidR="00C81DB7" w:rsidRDefault="0055661A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przedłożenie wyników konkursu do zatwierdzenia przez Wójta Gmi</w:t>
      </w:r>
      <w:r>
        <w:rPr>
          <w:rFonts w:ascii="Times New Roman" w:hAnsi="Times New Roman"/>
        </w:rPr>
        <w:t>ny Dzierzgowo.</w:t>
      </w:r>
    </w:p>
    <w:p w:rsidR="00C81DB7" w:rsidRDefault="00C81DB7">
      <w:pPr>
        <w:pStyle w:val="Akapitzlist"/>
        <w:spacing w:after="0"/>
        <w:ind w:left="928"/>
        <w:rPr>
          <w:rFonts w:ascii="Times New Roman" w:hAnsi="Times New Roman"/>
        </w:rPr>
      </w:pP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:rsidR="00C81DB7" w:rsidRDefault="005566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Sposób oceny realizacji programu</w:t>
      </w:r>
    </w:p>
    <w:p w:rsidR="00C81DB7" w:rsidRDefault="00C81DB7">
      <w:pPr>
        <w:spacing w:after="0"/>
        <w:jc w:val="center"/>
        <w:rPr>
          <w:rFonts w:ascii="Times New Roman" w:hAnsi="Times New Roman"/>
          <w:b/>
        </w:rPr>
      </w:pPr>
    </w:p>
    <w:p w:rsidR="00C81DB7" w:rsidRDefault="0055661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zostanie poddany ocenie na Sesji Rady Gminy po upływie terminu jego realizacji, poprzez przedstawienie sprawozdania z jego realizacji. Monitorowaniem realizacji zadań programu zajmuje się </w:t>
      </w:r>
      <w:r>
        <w:rPr>
          <w:rFonts w:ascii="Times New Roman" w:hAnsi="Times New Roman"/>
        </w:rPr>
        <w:t>Sekretarz Gminy.</w:t>
      </w:r>
    </w:p>
    <w:p w:rsidR="00C81DB7" w:rsidRDefault="00C81DB7">
      <w:pPr>
        <w:pStyle w:val="Akapitzlist"/>
        <w:spacing w:after="0"/>
        <w:jc w:val="both"/>
        <w:rPr>
          <w:rFonts w:ascii="Times New Roman" w:hAnsi="Times New Roman"/>
        </w:rPr>
      </w:pPr>
    </w:p>
    <w:p w:rsidR="00C81DB7" w:rsidRDefault="0055661A">
      <w:pPr>
        <w:spacing w:after="0"/>
        <w:ind w:left="5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81DB7" w:rsidRDefault="00C81DB7">
      <w:pPr>
        <w:pStyle w:val="Akapitzlist"/>
        <w:spacing w:after="0"/>
        <w:ind w:left="885"/>
        <w:rPr>
          <w:rFonts w:ascii="Times New Roman" w:hAnsi="Times New Roman"/>
          <w:b/>
        </w:rPr>
      </w:pPr>
    </w:p>
    <w:p w:rsidR="00C81DB7" w:rsidRDefault="00C81DB7">
      <w:pPr>
        <w:pStyle w:val="Akapitzlist"/>
        <w:spacing w:after="0"/>
        <w:ind w:left="885"/>
        <w:rPr>
          <w:rFonts w:ascii="Times New Roman" w:hAnsi="Times New Roman"/>
        </w:rPr>
      </w:pPr>
    </w:p>
    <w:p w:rsidR="00C81DB7" w:rsidRDefault="00C81DB7">
      <w:pPr>
        <w:spacing w:after="0"/>
        <w:rPr>
          <w:rFonts w:ascii="Times New Roman" w:hAnsi="Times New Roman"/>
        </w:rPr>
      </w:pPr>
    </w:p>
    <w:p w:rsidR="00C81DB7" w:rsidRDefault="00C81DB7">
      <w:pPr>
        <w:spacing w:after="0"/>
        <w:rPr>
          <w:rFonts w:ascii="Times New Roman" w:hAnsi="Times New Roman"/>
        </w:rPr>
      </w:pPr>
    </w:p>
    <w:p w:rsidR="00C81DB7" w:rsidRDefault="00C81DB7">
      <w:pPr>
        <w:jc w:val="both"/>
        <w:rPr>
          <w:rFonts w:ascii="Times New Roman" w:hAnsi="Times New Roman"/>
          <w:b/>
        </w:rPr>
      </w:pPr>
    </w:p>
    <w:sectPr w:rsidR="00C81D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1A" w:rsidRDefault="0055661A">
      <w:pPr>
        <w:spacing w:after="0" w:line="240" w:lineRule="auto"/>
      </w:pPr>
      <w:r>
        <w:separator/>
      </w:r>
    </w:p>
  </w:endnote>
  <w:endnote w:type="continuationSeparator" w:id="0">
    <w:p w:rsidR="0055661A" w:rsidRDefault="0055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1A" w:rsidRDefault="005566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661A" w:rsidRDefault="0055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994"/>
    <w:multiLevelType w:val="multilevel"/>
    <w:tmpl w:val="E230D7A0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7911"/>
    <w:multiLevelType w:val="multilevel"/>
    <w:tmpl w:val="85D47C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47CB2"/>
    <w:multiLevelType w:val="multilevel"/>
    <w:tmpl w:val="0F7413B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CD2342"/>
    <w:multiLevelType w:val="multilevel"/>
    <w:tmpl w:val="BCCA38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E73B3"/>
    <w:multiLevelType w:val="multilevel"/>
    <w:tmpl w:val="D50CD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6F91"/>
    <w:multiLevelType w:val="multilevel"/>
    <w:tmpl w:val="A6163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1488"/>
    <w:multiLevelType w:val="multilevel"/>
    <w:tmpl w:val="CE90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9665C"/>
    <w:multiLevelType w:val="multilevel"/>
    <w:tmpl w:val="47F4AB4C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D9D4B3E"/>
    <w:multiLevelType w:val="multilevel"/>
    <w:tmpl w:val="7A104F02"/>
    <w:lvl w:ilvl="0">
      <w:start w:val="1"/>
      <w:numFmt w:val="lowerLetter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81DB7"/>
    <w:rsid w:val="00522ADB"/>
    <w:rsid w:val="0055661A"/>
    <w:rsid w:val="00C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A9808-D290-402A-BAD9-E9CEF6E0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organizayjny</dc:creator>
  <cp:lastModifiedBy>mgolebczyk</cp:lastModifiedBy>
  <cp:revision>2</cp:revision>
  <cp:lastPrinted>2015-10-29T10:03:00Z</cp:lastPrinted>
  <dcterms:created xsi:type="dcterms:W3CDTF">2016-10-06T11:09:00Z</dcterms:created>
  <dcterms:modified xsi:type="dcterms:W3CDTF">2016-10-06T11:09:00Z</dcterms:modified>
</cp:coreProperties>
</file>