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0478" w14:textId="77777777"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Klauzula informacyjna RODO</w:t>
      </w:r>
    </w:p>
    <w:p w14:paraId="2474320F" w14:textId="77777777"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bookmarkStart w:id="0" w:name="__DdeLink__708_3069162359"/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bookmarkEnd w:id="0"/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(ogólne rozporządzenie o ochronie danych) (Dz. U. UE. z 2016 r., L 119, poz. 1) informujemy, że Administratorem Państwa danych osobowych jest:</w:t>
      </w:r>
    </w:p>
    <w:p w14:paraId="18B12159" w14:textId="77777777" w:rsidR="00780411" w:rsidRDefault="00C4563C">
      <w:pPr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Gmina Rząśnik</w:t>
      </w:r>
    </w:p>
    <w:p w14:paraId="5E591A23" w14:textId="77777777" w:rsidR="00780411" w:rsidRDefault="00C4563C">
      <w:pPr>
        <w:spacing w:after="0"/>
        <w:jc w:val="center"/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ul. Jesionowa 3, 07-205 Rząśnik</w:t>
      </w:r>
    </w:p>
    <w:p w14:paraId="1B4CA382" w14:textId="77777777" w:rsidR="00780411" w:rsidRDefault="00C4563C" w:rsidP="00C4563C">
      <w:pPr>
        <w:spacing w:after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tel. 29 592 92 60</w:t>
      </w:r>
    </w:p>
    <w:p w14:paraId="66297031" w14:textId="77777777" w:rsidR="00780411" w:rsidRDefault="00C4563C">
      <w:pPr>
        <w:spacing w:after="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Informujemy że na mocy art. 37 ust. 1 lit. a) RODO Administrator powołał Inspektora Ochrony Danych (IOD), który w jego imieniu nadzoruje sferę przetwarzania danych osobowych. Z IOD można kontaktować się pod adresem mail: </w:t>
      </w:r>
      <w:hyperlink r:id="rId5" w:history="1">
        <w:r w:rsidRPr="00954562">
          <w:rPr>
            <w:rStyle w:val="Hipercze"/>
            <w:rFonts w:ascii="Times New Roman" w:eastAsia="Calibri" w:hAnsi="Times New Roman" w:cs="Times New Roman"/>
            <w:sz w:val="16"/>
            <w:szCs w:val="16"/>
            <w:lang w:eastAsia="en-US"/>
          </w:rPr>
          <w:t>iod-mm@tbdsiedlce.pl</w:t>
        </w:r>
      </w:hyperlink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</w:t>
      </w:r>
    </w:p>
    <w:p w14:paraId="5EC1E9F5" w14:textId="69459C5A" w:rsidR="00780411" w:rsidRDefault="00C4563C">
      <w:pPr>
        <w:spacing w:after="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Pani/Pana dane osobowe będą przetwarzane w celu przeprowadzenia konsultacji społecznych projektu uchwały w sprawie uchwalenia programu współpracy Gminy Rząśnik z organizacjami pozarządowymi i innymi uprawnionymi podmiotami prowadzącymi działalność pożytku publicznego w 202</w:t>
      </w:r>
      <w:r w:rsidR="00B9419F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4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roku na podstawie: </w:t>
      </w:r>
    </w:p>
    <w:p w14:paraId="503933E5" w14:textId="77777777"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osoba, której dane dotyczą wyraziła zgodę na przetwarzanie swoich danych osobowych w jednym lub większej liczbie określonych celów;*</w:t>
      </w:r>
    </w:p>
    <w:p w14:paraId="3D88B481" w14:textId="77777777"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wykonania umowy, której stroną jest osoba, której dane dotyczą, lub do podjęcia działań na żądanie osoby, której dane dotyczą, przed zawarciem umowy;*</w:t>
      </w:r>
    </w:p>
    <w:p w14:paraId="40818A50" w14:textId="77777777"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wypełnienia obowiązku prawnego ciążącego na administratorze;*</w:t>
      </w:r>
    </w:p>
    <w:p w14:paraId="44A3E38C" w14:textId="77777777" w:rsidR="00780411" w:rsidRDefault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przetwarzanie jest niezbędne do ochrony żywotnych interesów osoby, której dane dotyczą, lub innej osoby fizycznej;*</w:t>
      </w:r>
    </w:p>
    <w:p w14:paraId="5E5D4C72" w14:textId="77777777" w:rsidR="00780411" w:rsidRPr="00C4563C" w:rsidRDefault="00C4563C" w:rsidP="00C4563C">
      <w:pPr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en-US"/>
        </w:rPr>
        <w:t>przetwarzanie jest niezbędne do wykonania zadania realizowanego w interesie publicznym lub w ramach sprawowania władzy publicznej powierzonej administratorowi;*</w:t>
      </w:r>
    </w:p>
    <w:p w14:paraId="3C4AA268" w14:textId="77777777"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Gmina Rząśnik gromadzi Państwa dane w celu realizacji zadań wynikających z przepisów prawa, a w szczególności ustawy z dnia 24 kwietnia 2003r. o działalności pożytku publicznego i wolontariacie.</w:t>
      </w:r>
    </w:p>
    <w:p w14:paraId="16454654" w14:textId="77777777"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Podanie przez Panią/Pana danych osobowych jest obowiązkowe (wymagane przepisami prawa) w zakresie: nazwa organizacji, imię i nazwisko przedstawiciela organizacji, siedziba, e-mail, telefon.</w:t>
      </w:r>
    </w:p>
    <w:p w14:paraId="7AA7B01F" w14:textId="77777777" w:rsidR="00780411" w:rsidRDefault="00C4563C">
      <w:pPr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Administrator Danych przetwarza Państwa dane osobowe w ściśle określonym, minimalnym zakresie niezbędnym do osiągnięcia celu, o którym mowa powyżej. </w:t>
      </w:r>
    </w:p>
    <w:p w14:paraId="0E1C8A87" w14:textId="77777777" w:rsidR="00780411" w:rsidRDefault="00C4563C">
      <w:pPr>
        <w:spacing w:after="4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 szczególnych sytuacjach Administrator może przekazać/powierzyć Państwa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 w14:paraId="77FB1ADB" w14:textId="77777777" w:rsidR="00780411" w:rsidRDefault="00C4563C">
      <w:pPr>
        <w:spacing w:after="40"/>
        <w:jc w:val="both"/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Dane osobowe przetwarzane przez Gminę Rząśnik przechowywane będą przez okres niezbędny do realizacji celu dla jakiego zostały zebrane oraz zgodnie z terminami archiwizacji określonymi przez ustawy kompetencyjne lub ustawę z dnia 14 czerwca 1960 r. Kodeks po</w:t>
      </w:r>
      <w:r w:rsidR="001F6053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stępowania administracyjnego 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7423E23" w14:textId="77777777" w:rsidR="00C4563C" w:rsidRDefault="00C4563C" w:rsidP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Przysługuje Pani/Panu, z wyjątkami zastrzeżonymi przepisami prawa, ma możliwość:</w:t>
      </w:r>
    </w:p>
    <w:p w14:paraId="4356CB36" w14:textId="77777777" w:rsidR="00C4563C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dostępu do danych osobowych jej dotyczących,</w:t>
      </w:r>
    </w:p>
    <w:p w14:paraId="73BEB240" w14:textId="77777777" w:rsidR="00C4563C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żądania ich sprostowania,</w:t>
      </w:r>
    </w:p>
    <w:p w14:paraId="75C94712" w14:textId="77777777" w:rsidR="00780411" w:rsidRPr="00C4563C" w:rsidRDefault="00C4563C" w:rsidP="00C456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usunięcia lub ograniczenia przetwarzania,</w:t>
      </w:r>
    </w:p>
    <w:p w14:paraId="45B86743" w14:textId="77777777" w:rsidR="00780411" w:rsidRPr="00C4563C" w:rsidRDefault="00C4563C" w:rsidP="00C4563C">
      <w:pPr>
        <w:pStyle w:val="Akapitzlist"/>
        <w:numPr>
          <w:ilvl w:val="0"/>
          <w:numId w:val="4"/>
        </w:numPr>
        <w:spacing w:after="40" w:line="259" w:lineRule="auto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C4563C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wniesienia sprzeciwu wobec przetwarzania.</w:t>
      </w:r>
    </w:p>
    <w:p w14:paraId="4E5E5A91" w14:textId="77777777"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Z powyższych uprawnień można skorzystać w siedzibie Administratora, pisząc na adres Administratora lub drogą elektroniczną kierując korespondencję na adres: Urząd Gminy w Rząśniku, </w:t>
      </w:r>
      <w:r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>ul. Jesionowa 3, 07-205 Rząśnik</w:t>
      </w: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.</w:t>
      </w:r>
    </w:p>
    <w:p w14:paraId="14C555BA" w14:textId="77777777"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1768D5E" w14:textId="77777777"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Przysługuje Państwu prawo wniesienia skargi do organu nadzorczego na niezgodne z RODO przetwarzanie Państwa danych osobowych przez Gminę Rząśnik. Organem właściwym dla ww. skargi jest:</w:t>
      </w:r>
    </w:p>
    <w:p w14:paraId="6C1A5651" w14:textId="77777777"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Prezes Urzędu Ochrony Danych Osobowych</w:t>
      </w:r>
    </w:p>
    <w:p w14:paraId="496E5557" w14:textId="77777777"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ul. Stawki 2</w:t>
      </w:r>
    </w:p>
    <w:p w14:paraId="28CCC472" w14:textId="77777777" w:rsidR="00780411" w:rsidRDefault="00C4563C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/>
        </w:rPr>
        <w:t>00-193 Warszawa</w:t>
      </w:r>
    </w:p>
    <w:p w14:paraId="52991B16" w14:textId="77777777"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W zależności od czynności przetwarzania, której poddawane są Państwa dane osobowe u Administratora Danych, podanie danych osobowych jest wymogiem ustawowym lub umownym. </w:t>
      </w:r>
    </w:p>
    <w:p w14:paraId="56B0F461" w14:textId="77777777" w:rsidR="00780411" w:rsidRDefault="00C4563C">
      <w:pPr>
        <w:spacing w:after="0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p w14:paraId="5D9C21D3" w14:textId="77777777" w:rsidR="00780411" w:rsidRDefault="00780411">
      <w:pPr>
        <w:jc w:val="both"/>
        <w:rPr>
          <w:rFonts w:ascii="Times New Roman" w:hAnsi="Times New Roman" w:cs="Times New Roman"/>
          <w:bCs/>
        </w:rPr>
      </w:pPr>
    </w:p>
    <w:p w14:paraId="49CA8DC5" w14:textId="77777777" w:rsidR="00780411" w:rsidRDefault="00780411"/>
    <w:sectPr w:rsidR="007804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DD6"/>
    <w:multiLevelType w:val="multilevel"/>
    <w:tmpl w:val="2BAA5E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07946DB"/>
    <w:multiLevelType w:val="multilevel"/>
    <w:tmpl w:val="EED62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A1907"/>
    <w:multiLevelType w:val="multilevel"/>
    <w:tmpl w:val="C08434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F9598E"/>
    <w:multiLevelType w:val="hybridMultilevel"/>
    <w:tmpl w:val="C2BC38F2"/>
    <w:lvl w:ilvl="0" w:tplc="EA848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6917139">
    <w:abstractNumId w:val="0"/>
  </w:num>
  <w:num w:numId="2" w16cid:durableId="1354960259">
    <w:abstractNumId w:val="1"/>
  </w:num>
  <w:num w:numId="3" w16cid:durableId="990207028">
    <w:abstractNumId w:val="2"/>
  </w:num>
  <w:num w:numId="4" w16cid:durableId="1558709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11"/>
    <w:rsid w:val="001F6053"/>
    <w:rsid w:val="00780411"/>
    <w:rsid w:val="00B9419F"/>
    <w:rsid w:val="00C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D760"/>
  <w15:docId w15:val="{4258C26D-81A9-4CBE-9FD7-7F6B642D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908"/>
    <w:pPr>
      <w:spacing w:after="200" w:line="276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50E34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563C1"/>
      <w:sz w:val="16"/>
      <w:szCs w:val="16"/>
      <w:u w:val="single"/>
      <w:lang w:eastAsia="en-US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0E34"/>
    <w:pPr>
      <w:suppressLineNumbers/>
      <w:suppressAutoHyphens/>
    </w:pPr>
    <w:rPr>
      <w:rFonts w:eastAsia="Times New Roman" w:cs="Arial"/>
      <w:color w:val="00000A"/>
    </w:rPr>
  </w:style>
  <w:style w:type="character" w:styleId="Hipercze">
    <w:name w:val="Hyperlink"/>
    <w:basedOn w:val="Domylnaczcionkaakapitu"/>
    <w:uiPriority w:val="99"/>
    <w:unhideWhenUsed/>
    <w:rsid w:val="00C456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mm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</cp:lastModifiedBy>
  <cp:revision>2</cp:revision>
  <dcterms:created xsi:type="dcterms:W3CDTF">2023-10-24T12:29:00Z</dcterms:created>
  <dcterms:modified xsi:type="dcterms:W3CDTF">2023-10-24T12:29:00Z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