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7512A3" w:rsidRPr="007512A3" w:rsidRDefault="007512A3" w:rsidP="000524C3">
      <w:pPr>
        <w:spacing w:before="0" w:beforeAutospacing="0" w:after="0" w:afterAutospacing="0" w:line="276" w:lineRule="auto"/>
        <w:rPr>
          <w:rFonts w:eastAsiaTheme="minorHAnsi" w:cstheme="minorHAnsi"/>
          <w:b/>
          <w:color w:val="auto"/>
          <w:sz w:val="28"/>
          <w:szCs w:val="28"/>
          <w:lang w:eastAsia="en-US"/>
        </w:rPr>
      </w:pPr>
      <w:r w:rsidRPr="007512A3">
        <w:rPr>
          <w:rFonts w:eastAsiaTheme="minorHAnsi" w:cstheme="minorHAnsi"/>
          <w:b/>
          <w:color w:val="auto"/>
          <w:sz w:val="28"/>
          <w:szCs w:val="28"/>
          <w:lang w:eastAsia="en-US"/>
        </w:rPr>
        <w:t xml:space="preserve">ZUS </w:t>
      </w:r>
      <w:r>
        <w:rPr>
          <w:rFonts w:eastAsiaTheme="minorHAnsi" w:cstheme="minorHAnsi"/>
          <w:b/>
          <w:color w:val="auto"/>
          <w:sz w:val="28"/>
          <w:szCs w:val="28"/>
          <w:lang w:eastAsia="en-US"/>
        </w:rPr>
        <w:t>za</w:t>
      </w:r>
      <w:r w:rsidRPr="007512A3">
        <w:rPr>
          <w:rFonts w:eastAsiaTheme="minorHAnsi" w:cstheme="minorHAnsi"/>
          <w:b/>
          <w:color w:val="auto"/>
          <w:sz w:val="28"/>
          <w:szCs w:val="28"/>
          <w:lang w:eastAsia="en-US"/>
        </w:rPr>
        <w:t>kończy</w:t>
      </w:r>
      <w:r>
        <w:rPr>
          <w:rFonts w:eastAsiaTheme="minorHAnsi" w:cstheme="minorHAnsi"/>
          <w:b/>
          <w:color w:val="auto"/>
          <w:sz w:val="28"/>
          <w:szCs w:val="28"/>
          <w:lang w:eastAsia="en-US"/>
        </w:rPr>
        <w:t>ł</w:t>
      </w:r>
      <w:r w:rsidRPr="007512A3">
        <w:rPr>
          <w:rFonts w:eastAsiaTheme="minorHAnsi" w:cstheme="minorHAnsi"/>
          <w:b/>
          <w:color w:val="auto"/>
          <w:sz w:val="28"/>
          <w:szCs w:val="28"/>
          <w:lang w:eastAsia="en-US"/>
        </w:rPr>
        <w:t xml:space="preserve"> wysyłkę „trzynastek”</w:t>
      </w:r>
    </w:p>
    <w:p w:rsidR="007512A3" w:rsidRPr="007512A3" w:rsidRDefault="007512A3" w:rsidP="000524C3">
      <w:p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</w:pPr>
    </w:p>
    <w:p w:rsidR="007512A3" w:rsidRPr="007512A3" w:rsidRDefault="007512A3" w:rsidP="000524C3">
      <w:pPr>
        <w:spacing w:before="0" w:beforeAutospacing="0" w:after="0" w:afterAutospacing="0" w:line="276" w:lineRule="auto"/>
        <w:rPr>
          <w:rFonts w:eastAsiaTheme="minorHAnsi" w:cstheme="minorHAnsi"/>
          <w:b/>
          <w:color w:val="auto"/>
          <w:szCs w:val="24"/>
          <w:lang w:eastAsia="en-US"/>
        </w:rPr>
      </w:pPr>
      <w:r w:rsidRPr="007512A3">
        <w:rPr>
          <w:rFonts w:eastAsiaTheme="minorHAnsi" w:cstheme="minorHAnsi"/>
          <w:b/>
          <w:color w:val="auto"/>
          <w:szCs w:val="24"/>
          <w:lang w:eastAsia="en-US"/>
        </w:rPr>
        <w:t>9 m</w:t>
      </w:r>
      <w:r>
        <w:rPr>
          <w:rFonts w:eastAsiaTheme="minorHAnsi" w:cstheme="minorHAnsi"/>
          <w:b/>
          <w:color w:val="auto"/>
          <w:szCs w:val="24"/>
          <w:lang w:eastAsia="en-US"/>
        </w:rPr>
        <w:t xml:space="preserve">ld zł trafiło już do emerytów, </w:t>
      </w:r>
      <w:r w:rsidRPr="007512A3">
        <w:rPr>
          <w:rFonts w:eastAsiaTheme="minorHAnsi" w:cstheme="minorHAnsi"/>
          <w:b/>
          <w:color w:val="auto"/>
          <w:szCs w:val="24"/>
          <w:lang w:eastAsia="en-US"/>
        </w:rPr>
        <w:t>rencistów</w:t>
      </w:r>
      <w:r>
        <w:rPr>
          <w:rFonts w:eastAsiaTheme="minorHAnsi" w:cstheme="minorHAnsi"/>
          <w:b/>
          <w:color w:val="auto"/>
          <w:szCs w:val="24"/>
          <w:lang w:eastAsia="en-US"/>
        </w:rPr>
        <w:t xml:space="preserve"> i osób pobierających zasiłki oraz świadczenia przedemerytalne</w:t>
      </w:r>
      <w:r w:rsidRPr="007512A3">
        <w:rPr>
          <w:rFonts w:eastAsiaTheme="minorHAnsi" w:cstheme="minorHAnsi"/>
          <w:b/>
          <w:color w:val="auto"/>
          <w:szCs w:val="24"/>
          <w:lang w:eastAsia="en-US"/>
        </w:rPr>
        <w:t xml:space="preserve"> z tytułu tzw. </w:t>
      </w:r>
      <w:r w:rsidR="000524C3">
        <w:rPr>
          <w:rFonts w:eastAsiaTheme="minorHAnsi" w:cstheme="minorHAnsi"/>
          <w:b/>
          <w:color w:val="auto"/>
          <w:szCs w:val="24"/>
          <w:lang w:eastAsia="en-US"/>
        </w:rPr>
        <w:t>„</w:t>
      </w:r>
      <w:r w:rsidRPr="007512A3">
        <w:rPr>
          <w:rFonts w:eastAsiaTheme="minorHAnsi" w:cstheme="minorHAnsi"/>
          <w:b/>
          <w:color w:val="auto"/>
          <w:szCs w:val="24"/>
          <w:lang w:eastAsia="en-US"/>
        </w:rPr>
        <w:t>trzynastego świadczenia</w:t>
      </w:r>
      <w:r w:rsidR="000524C3">
        <w:rPr>
          <w:rFonts w:eastAsiaTheme="minorHAnsi" w:cstheme="minorHAnsi"/>
          <w:b/>
          <w:color w:val="auto"/>
          <w:szCs w:val="24"/>
          <w:lang w:eastAsia="en-US"/>
        </w:rPr>
        <w:t>”</w:t>
      </w:r>
      <w:r w:rsidRPr="007512A3">
        <w:rPr>
          <w:rFonts w:eastAsiaTheme="minorHAnsi" w:cstheme="minorHAnsi"/>
          <w:b/>
          <w:color w:val="auto"/>
          <w:szCs w:val="24"/>
          <w:lang w:eastAsia="en-US"/>
        </w:rPr>
        <w:t xml:space="preserve">. Zakład Ubezpieczeń Społecznych </w:t>
      </w:r>
      <w:r w:rsidR="004D7746">
        <w:rPr>
          <w:rFonts w:eastAsiaTheme="minorHAnsi" w:cstheme="minorHAnsi"/>
          <w:b/>
          <w:color w:val="auto"/>
          <w:szCs w:val="24"/>
          <w:lang w:eastAsia="en-US"/>
        </w:rPr>
        <w:t>za</w:t>
      </w:r>
      <w:r w:rsidRPr="007512A3">
        <w:rPr>
          <w:rFonts w:eastAsiaTheme="minorHAnsi" w:cstheme="minorHAnsi"/>
          <w:b/>
          <w:color w:val="auto"/>
          <w:szCs w:val="24"/>
          <w:lang w:eastAsia="en-US"/>
        </w:rPr>
        <w:t>kończy</w:t>
      </w:r>
      <w:r w:rsidR="004D7746">
        <w:rPr>
          <w:rFonts w:eastAsiaTheme="minorHAnsi" w:cstheme="minorHAnsi"/>
          <w:b/>
          <w:color w:val="auto"/>
          <w:szCs w:val="24"/>
          <w:lang w:eastAsia="en-US"/>
        </w:rPr>
        <w:t>ł</w:t>
      </w:r>
      <w:r w:rsidRPr="007512A3">
        <w:rPr>
          <w:rFonts w:eastAsiaTheme="minorHAnsi" w:cstheme="minorHAnsi"/>
          <w:b/>
          <w:color w:val="auto"/>
          <w:szCs w:val="24"/>
          <w:lang w:eastAsia="en-US"/>
        </w:rPr>
        <w:t xml:space="preserve"> już także wysyłkę decyzji o przyznaniu jednorazowego świadczenia pieniężnego.</w:t>
      </w:r>
    </w:p>
    <w:p w:rsidR="007512A3" w:rsidRPr="007512A3" w:rsidRDefault="007512A3" w:rsidP="000524C3">
      <w:pPr>
        <w:spacing w:before="0" w:beforeAutospacing="0" w:after="0" w:afterAutospacing="0" w:line="276" w:lineRule="auto"/>
        <w:rPr>
          <w:rFonts w:eastAsiaTheme="minorHAnsi" w:cstheme="minorHAnsi"/>
          <w:b/>
          <w:color w:val="auto"/>
          <w:szCs w:val="24"/>
          <w:lang w:eastAsia="en-US"/>
        </w:rPr>
      </w:pPr>
    </w:p>
    <w:p w:rsidR="000524C3" w:rsidRDefault="007512A3" w:rsidP="000524C3">
      <w:pPr>
        <w:spacing w:before="0" w:beforeAutospacing="0" w:after="0" w:afterAutospacing="0" w:line="276" w:lineRule="auto"/>
        <w:ind w:firstLine="709"/>
        <w:rPr>
          <w:rFonts w:eastAsiaTheme="minorHAnsi" w:cstheme="minorHAnsi"/>
          <w:color w:val="auto"/>
          <w:szCs w:val="24"/>
          <w:lang w:eastAsia="en-US"/>
        </w:rPr>
      </w:pPr>
      <w:r w:rsidRPr="007512A3">
        <w:rPr>
          <w:rFonts w:eastAsiaTheme="minorHAnsi" w:cstheme="minorHAnsi"/>
          <w:color w:val="auto"/>
          <w:szCs w:val="24"/>
          <w:lang w:eastAsia="en-US"/>
        </w:rPr>
        <w:t xml:space="preserve">Dziś ostatni </w:t>
      </w:r>
      <w:r>
        <w:rPr>
          <w:rFonts w:eastAsiaTheme="minorHAnsi" w:cstheme="minorHAnsi"/>
          <w:color w:val="auto"/>
          <w:szCs w:val="24"/>
          <w:lang w:eastAsia="en-US"/>
        </w:rPr>
        <w:t>świadczeniobiorcy ZUS</w:t>
      </w:r>
      <w:r w:rsidRPr="007512A3">
        <w:rPr>
          <w:rFonts w:eastAsiaTheme="minorHAnsi" w:cstheme="minorHAnsi"/>
          <w:color w:val="auto"/>
          <w:szCs w:val="24"/>
          <w:lang w:eastAsia="en-US"/>
        </w:rPr>
        <w:t xml:space="preserve"> otrzymali </w:t>
      </w:r>
      <w:r w:rsidR="000524C3">
        <w:rPr>
          <w:rFonts w:eastAsiaTheme="minorHAnsi" w:cstheme="minorHAnsi"/>
          <w:color w:val="auto"/>
          <w:szCs w:val="24"/>
          <w:lang w:eastAsia="en-US"/>
        </w:rPr>
        <w:t>„13</w:t>
      </w:r>
      <w:r w:rsidR="0070751E">
        <w:rPr>
          <w:rFonts w:eastAsiaTheme="minorHAnsi" w:cstheme="minorHAnsi"/>
          <w:color w:val="auto"/>
          <w:szCs w:val="24"/>
          <w:lang w:eastAsia="en-US"/>
        </w:rPr>
        <w:t>.</w:t>
      </w:r>
      <w:bookmarkStart w:id="0" w:name="_GoBack"/>
      <w:bookmarkEnd w:id="0"/>
      <w:r>
        <w:rPr>
          <w:rFonts w:eastAsiaTheme="minorHAnsi" w:cstheme="minorHAnsi"/>
          <w:color w:val="auto"/>
          <w:szCs w:val="24"/>
          <w:lang w:eastAsia="en-US"/>
        </w:rPr>
        <w:t xml:space="preserve"> emeryturę</w:t>
      </w:r>
      <w:r w:rsidR="000524C3">
        <w:rPr>
          <w:rFonts w:eastAsiaTheme="minorHAnsi" w:cstheme="minorHAnsi"/>
          <w:color w:val="auto"/>
          <w:szCs w:val="24"/>
          <w:lang w:eastAsia="en-US"/>
        </w:rPr>
        <w:t>”</w:t>
      </w:r>
      <w:r w:rsidRPr="007512A3">
        <w:rPr>
          <w:rFonts w:eastAsiaTheme="minorHAnsi" w:cstheme="minorHAnsi"/>
          <w:color w:val="auto"/>
          <w:szCs w:val="24"/>
          <w:lang w:eastAsia="en-US"/>
        </w:rPr>
        <w:t xml:space="preserve">. Wypłata ostatniej transzy </w:t>
      </w:r>
      <w:r w:rsidR="000524C3">
        <w:rPr>
          <w:rFonts w:eastAsiaTheme="minorHAnsi" w:cstheme="minorHAnsi"/>
          <w:color w:val="auto"/>
          <w:szCs w:val="24"/>
          <w:lang w:eastAsia="en-US"/>
        </w:rPr>
        <w:t>„trzynastki”</w:t>
      </w:r>
      <w:r w:rsidRPr="007512A3">
        <w:rPr>
          <w:rFonts w:eastAsiaTheme="minorHAnsi" w:cstheme="minorHAnsi"/>
          <w:color w:val="auto"/>
          <w:szCs w:val="24"/>
          <w:lang w:eastAsia="en-US"/>
        </w:rPr>
        <w:t xml:space="preserve"> dla osób pobierających </w:t>
      </w:r>
      <w:r>
        <w:rPr>
          <w:rFonts w:eastAsiaTheme="minorHAnsi" w:cstheme="minorHAnsi"/>
          <w:color w:val="auto"/>
          <w:szCs w:val="24"/>
          <w:lang w:eastAsia="en-US"/>
        </w:rPr>
        <w:t xml:space="preserve">zasiłki i świadczenia przedemerytalne </w:t>
      </w:r>
      <w:r w:rsidRPr="007512A3">
        <w:rPr>
          <w:rFonts w:eastAsiaTheme="minorHAnsi" w:cstheme="minorHAnsi"/>
          <w:color w:val="auto"/>
          <w:szCs w:val="24"/>
          <w:lang w:eastAsia="en-US"/>
        </w:rPr>
        <w:t xml:space="preserve">nastąpiła z jednodniowym wyprzedzeniem, gdyż termin płatności </w:t>
      </w:r>
      <w:r w:rsidR="000524C3" w:rsidRPr="000524C3">
        <w:rPr>
          <w:rFonts w:eastAsiaTheme="minorHAnsi" w:cstheme="minorHAnsi"/>
          <w:color w:val="auto"/>
          <w:szCs w:val="24"/>
          <w:lang w:eastAsia="en-US"/>
        </w:rPr>
        <w:t xml:space="preserve">jednorazowego świadczenia pieniężnego </w:t>
      </w:r>
      <w:r w:rsidR="004D7746">
        <w:rPr>
          <w:rFonts w:eastAsiaTheme="minorHAnsi" w:cstheme="minorHAnsi"/>
          <w:color w:val="auto"/>
          <w:szCs w:val="24"/>
          <w:lang w:eastAsia="en-US"/>
        </w:rPr>
        <w:t>d</w:t>
      </w:r>
      <w:r w:rsidRPr="007512A3">
        <w:rPr>
          <w:rFonts w:eastAsiaTheme="minorHAnsi" w:cstheme="minorHAnsi"/>
          <w:color w:val="auto"/>
          <w:szCs w:val="24"/>
          <w:lang w:eastAsia="en-US"/>
        </w:rPr>
        <w:t xml:space="preserve">la </w:t>
      </w:r>
      <w:r w:rsidR="004D7746">
        <w:rPr>
          <w:rFonts w:eastAsiaTheme="minorHAnsi" w:cstheme="minorHAnsi"/>
          <w:color w:val="auto"/>
          <w:szCs w:val="24"/>
          <w:lang w:eastAsia="en-US"/>
        </w:rPr>
        <w:t>tej grupy</w:t>
      </w:r>
      <w:r w:rsidRPr="007512A3">
        <w:rPr>
          <w:rFonts w:eastAsiaTheme="minorHAnsi" w:cstheme="minorHAnsi"/>
          <w:color w:val="auto"/>
          <w:szCs w:val="24"/>
          <w:lang w:eastAsia="en-US"/>
        </w:rPr>
        <w:t xml:space="preserve"> klientów</w:t>
      </w:r>
      <w:r w:rsidR="004D7746">
        <w:rPr>
          <w:rFonts w:eastAsiaTheme="minorHAnsi" w:cstheme="minorHAnsi"/>
          <w:color w:val="auto"/>
          <w:szCs w:val="24"/>
          <w:lang w:eastAsia="en-US"/>
        </w:rPr>
        <w:t>,</w:t>
      </w:r>
      <w:r w:rsidRPr="007512A3">
        <w:rPr>
          <w:rFonts w:eastAsiaTheme="minorHAnsi" w:cstheme="minorHAnsi"/>
          <w:color w:val="auto"/>
          <w:szCs w:val="24"/>
          <w:lang w:eastAsia="en-US"/>
        </w:rPr>
        <w:t xml:space="preserve"> t</w:t>
      </w:r>
      <w:r w:rsidR="004D7746">
        <w:rPr>
          <w:rFonts w:eastAsiaTheme="minorHAnsi" w:cstheme="minorHAnsi"/>
          <w:color w:val="auto"/>
          <w:szCs w:val="24"/>
          <w:lang w:eastAsia="en-US"/>
        </w:rPr>
        <w:t>o</w:t>
      </w:r>
      <w:r w:rsidRPr="007512A3">
        <w:rPr>
          <w:rFonts w:eastAsiaTheme="minorHAnsi" w:cstheme="minorHAnsi"/>
          <w:color w:val="auto"/>
          <w:szCs w:val="24"/>
          <w:lang w:eastAsia="en-US"/>
        </w:rPr>
        <w:t xml:space="preserve"> 1 czerwca. Jednak z uwagi na fakt, że to dzień wolny od pracy, </w:t>
      </w:r>
      <w:r w:rsidR="000524C3">
        <w:rPr>
          <w:rFonts w:eastAsiaTheme="minorHAnsi" w:cstheme="minorHAnsi"/>
          <w:color w:val="auto"/>
          <w:szCs w:val="24"/>
          <w:lang w:eastAsia="en-US"/>
        </w:rPr>
        <w:t>„</w:t>
      </w:r>
      <w:r w:rsidR="004D7746">
        <w:rPr>
          <w:rFonts w:eastAsiaTheme="minorHAnsi" w:cstheme="minorHAnsi"/>
          <w:color w:val="auto"/>
          <w:szCs w:val="24"/>
          <w:lang w:eastAsia="en-US"/>
        </w:rPr>
        <w:t>13</w:t>
      </w:r>
      <w:r w:rsidR="0070751E">
        <w:rPr>
          <w:rFonts w:eastAsiaTheme="minorHAnsi" w:cstheme="minorHAnsi"/>
          <w:color w:val="auto"/>
          <w:szCs w:val="24"/>
          <w:lang w:eastAsia="en-US"/>
        </w:rPr>
        <w:t>.</w:t>
      </w:r>
      <w:r w:rsidR="004D7746">
        <w:rPr>
          <w:rFonts w:eastAsiaTheme="minorHAnsi" w:cstheme="minorHAnsi"/>
          <w:color w:val="auto"/>
          <w:szCs w:val="24"/>
          <w:lang w:eastAsia="en-US"/>
        </w:rPr>
        <w:t xml:space="preserve"> emerytury</w:t>
      </w:r>
      <w:r w:rsidR="000524C3">
        <w:rPr>
          <w:rFonts w:eastAsiaTheme="minorHAnsi" w:cstheme="minorHAnsi"/>
          <w:color w:val="auto"/>
          <w:szCs w:val="24"/>
          <w:lang w:eastAsia="en-US"/>
        </w:rPr>
        <w:t>”</w:t>
      </w:r>
      <w:r w:rsidRPr="007512A3">
        <w:rPr>
          <w:rFonts w:eastAsiaTheme="minorHAnsi" w:cstheme="minorHAnsi"/>
          <w:color w:val="auto"/>
          <w:szCs w:val="24"/>
          <w:lang w:eastAsia="en-US"/>
        </w:rPr>
        <w:t xml:space="preserve"> dla ok. 110 tys. </w:t>
      </w:r>
      <w:r w:rsidR="004D7746">
        <w:rPr>
          <w:rFonts w:eastAsiaTheme="minorHAnsi" w:cstheme="minorHAnsi"/>
          <w:color w:val="auto"/>
          <w:szCs w:val="24"/>
          <w:lang w:eastAsia="en-US"/>
        </w:rPr>
        <w:t>osób pobierających zasiłki i świadczenia przedemerytalne,</w:t>
      </w:r>
      <w:r w:rsidRPr="007512A3">
        <w:rPr>
          <w:rFonts w:eastAsiaTheme="minorHAnsi" w:cstheme="minorHAnsi"/>
          <w:color w:val="auto"/>
          <w:szCs w:val="24"/>
          <w:lang w:eastAsia="en-US"/>
        </w:rPr>
        <w:t xml:space="preserve"> </w:t>
      </w:r>
      <w:r w:rsidR="004D7746">
        <w:rPr>
          <w:rFonts w:eastAsiaTheme="minorHAnsi" w:cstheme="minorHAnsi"/>
          <w:color w:val="auto"/>
          <w:szCs w:val="24"/>
          <w:lang w:eastAsia="en-US"/>
        </w:rPr>
        <w:t>zostały</w:t>
      </w:r>
      <w:r w:rsidRPr="007512A3">
        <w:rPr>
          <w:rFonts w:eastAsiaTheme="minorHAnsi" w:cstheme="minorHAnsi"/>
          <w:color w:val="auto"/>
          <w:szCs w:val="24"/>
          <w:lang w:eastAsia="en-US"/>
        </w:rPr>
        <w:t xml:space="preserve"> wypłacone do piątku</w:t>
      </w:r>
      <w:r w:rsidR="004D7746">
        <w:rPr>
          <w:rFonts w:eastAsiaTheme="minorHAnsi" w:cstheme="minorHAnsi"/>
          <w:color w:val="auto"/>
          <w:szCs w:val="24"/>
          <w:lang w:eastAsia="en-US"/>
        </w:rPr>
        <w:t>,</w:t>
      </w:r>
      <w:r w:rsidRPr="007512A3">
        <w:rPr>
          <w:rFonts w:eastAsiaTheme="minorHAnsi" w:cstheme="minorHAnsi"/>
          <w:color w:val="auto"/>
          <w:szCs w:val="24"/>
          <w:lang w:eastAsia="en-US"/>
        </w:rPr>
        <w:t xml:space="preserve"> 31 maja. Ostatnia transza </w:t>
      </w:r>
      <w:proofErr w:type="spellStart"/>
      <w:r w:rsidRPr="007512A3">
        <w:rPr>
          <w:rFonts w:eastAsiaTheme="minorHAnsi" w:cstheme="minorHAnsi"/>
          <w:color w:val="auto"/>
          <w:szCs w:val="24"/>
          <w:lang w:eastAsia="en-US"/>
        </w:rPr>
        <w:t>wypłatowa</w:t>
      </w:r>
      <w:proofErr w:type="spellEnd"/>
      <w:r w:rsidRPr="007512A3">
        <w:rPr>
          <w:rFonts w:eastAsiaTheme="minorHAnsi" w:cstheme="minorHAnsi"/>
          <w:color w:val="auto"/>
          <w:szCs w:val="24"/>
          <w:lang w:eastAsia="en-US"/>
        </w:rPr>
        <w:t xml:space="preserve"> opiewa</w:t>
      </w:r>
      <w:r w:rsidR="004D7746">
        <w:rPr>
          <w:rFonts w:eastAsiaTheme="minorHAnsi" w:cstheme="minorHAnsi"/>
          <w:color w:val="auto"/>
          <w:szCs w:val="24"/>
          <w:lang w:eastAsia="en-US"/>
        </w:rPr>
        <w:t>ła</w:t>
      </w:r>
      <w:r w:rsidRPr="007512A3">
        <w:rPr>
          <w:rFonts w:eastAsiaTheme="minorHAnsi" w:cstheme="minorHAnsi"/>
          <w:color w:val="auto"/>
          <w:szCs w:val="24"/>
          <w:lang w:eastAsia="en-US"/>
        </w:rPr>
        <w:t xml:space="preserve"> na kwotę 111 mln zł. </w:t>
      </w:r>
    </w:p>
    <w:p w:rsidR="007512A3" w:rsidRPr="007512A3" w:rsidRDefault="007512A3" w:rsidP="000524C3">
      <w:pPr>
        <w:spacing w:before="0" w:beforeAutospacing="0" w:after="0" w:afterAutospacing="0" w:line="276" w:lineRule="auto"/>
        <w:rPr>
          <w:rFonts w:eastAsiaTheme="minorHAnsi" w:cstheme="minorHAnsi"/>
          <w:color w:val="auto"/>
          <w:szCs w:val="24"/>
          <w:lang w:eastAsia="en-US"/>
        </w:rPr>
      </w:pPr>
      <w:r w:rsidRPr="007512A3">
        <w:rPr>
          <w:rFonts w:eastAsiaTheme="minorHAnsi" w:cstheme="minorHAnsi"/>
          <w:color w:val="auto"/>
          <w:szCs w:val="24"/>
          <w:lang w:eastAsia="en-US"/>
        </w:rPr>
        <w:t xml:space="preserve">W siedmiu </w:t>
      </w:r>
      <w:r w:rsidR="004D7746">
        <w:rPr>
          <w:rFonts w:eastAsiaTheme="minorHAnsi" w:cstheme="minorHAnsi"/>
          <w:color w:val="auto"/>
          <w:szCs w:val="24"/>
          <w:lang w:eastAsia="en-US"/>
        </w:rPr>
        <w:t>poprzednich</w:t>
      </w:r>
      <w:r w:rsidRPr="007512A3">
        <w:rPr>
          <w:rFonts w:eastAsiaTheme="minorHAnsi" w:cstheme="minorHAnsi"/>
          <w:color w:val="auto"/>
          <w:szCs w:val="24"/>
          <w:lang w:eastAsia="en-US"/>
        </w:rPr>
        <w:t xml:space="preserve"> terminach płatności: 1,5,6,10,15,20 </w:t>
      </w:r>
      <w:r>
        <w:rPr>
          <w:rFonts w:eastAsiaTheme="minorHAnsi" w:cstheme="minorHAnsi"/>
          <w:color w:val="auto"/>
          <w:szCs w:val="24"/>
          <w:lang w:eastAsia="en-US"/>
        </w:rPr>
        <w:t>i</w:t>
      </w:r>
      <w:r w:rsidRPr="007512A3">
        <w:rPr>
          <w:rFonts w:eastAsiaTheme="minorHAnsi" w:cstheme="minorHAnsi"/>
          <w:color w:val="auto"/>
          <w:szCs w:val="24"/>
          <w:lang w:eastAsia="en-US"/>
        </w:rPr>
        <w:t xml:space="preserve"> 25, </w:t>
      </w:r>
      <w:r>
        <w:rPr>
          <w:rFonts w:eastAsiaTheme="minorHAnsi" w:cstheme="minorHAnsi"/>
          <w:color w:val="auto"/>
          <w:szCs w:val="24"/>
          <w:lang w:eastAsia="en-US"/>
        </w:rPr>
        <w:t xml:space="preserve">ZUS </w:t>
      </w:r>
      <w:r w:rsidRPr="007512A3">
        <w:rPr>
          <w:rFonts w:eastAsiaTheme="minorHAnsi" w:cstheme="minorHAnsi"/>
          <w:color w:val="auto"/>
          <w:szCs w:val="24"/>
          <w:lang w:eastAsia="en-US"/>
        </w:rPr>
        <w:t xml:space="preserve">wypłacił blisko 8,3 mln </w:t>
      </w:r>
      <w:r w:rsidR="004D7746">
        <w:rPr>
          <w:rFonts w:eastAsiaTheme="minorHAnsi" w:cstheme="minorHAnsi"/>
          <w:color w:val="auto"/>
          <w:szCs w:val="24"/>
          <w:lang w:eastAsia="en-US"/>
        </w:rPr>
        <w:t>„trzynastek” dla emerytów i rencistów</w:t>
      </w:r>
      <w:r w:rsidRPr="007512A3">
        <w:rPr>
          <w:rFonts w:eastAsiaTheme="minorHAnsi" w:cstheme="minorHAnsi"/>
          <w:color w:val="auto"/>
          <w:szCs w:val="24"/>
          <w:lang w:eastAsia="en-US"/>
        </w:rPr>
        <w:t xml:space="preserve"> na kwotę 8,9 mld zł brutto. Większość z tej kwoty, bo w granicach 72 proc. została przelana na konta bankowe klientów ZUS, pozostała cześć to wypłaty za pośrednictwem poczt</w:t>
      </w:r>
      <w:r>
        <w:rPr>
          <w:rFonts w:eastAsiaTheme="minorHAnsi" w:cstheme="minorHAnsi"/>
          <w:color w:val="auto"/>
          <w:szCs w:val="24"/>
          <w:lang w:eastAsia="en-US"/>
        </w:rPr>
        <w:t>y</w:t>
      </w:r>
      <w:r w:rsidRPr="007512A3">
        <w:rPr>
          <w:rFonts w:eastAsiaTheme="minorHAnsi" w:cstheme="minorHAnsi"/>
          <w:color w:val="auto"/>
          <w:szCs w:val="24"/>
          <w:lang w:eastAsia="en-US"/>
        </w:rPr>
        <w:t>.</w:t>
      </w:r>
    </w:p>
    <w:p w:rsidR="007512A3" w:rsidRPr="007512A3" w:rsidRDefault="007512A3" w:rsidP="000524C3">
      <w:pPr>
        <w:spacing w:before="0" w:beforeAutospacing="0" w:after="0" w:afterAutospacing="0" w:line="276" w:lineRule="auto"/>
        <w:ind w:firstLine="709"/>
        <w:rPr>
          <w:rFonts w:eastAsiaTheme="minorHAnsi" w:cstheme="minorHAnsi"/>
          <w:color w:val="auto"/>
          <w:szCs w:val="24"/>
          <w:lang w:eastAsia="en-US"/>
        </w:rPr>
      </w:pPr>
      <w:r w:rsidRPr="007512A3">
        <w:rPr>
          <w:rFonts w:eastAsiaTheme="minorHAnsi" w:cstheme="minorHAnsi"/>
          <w:color w:val="auto"/>
          <w:szCs w:val="24"/>
          <w:lang w:eastAsia="en-US"/>
        </w:rPr>
        <w:t xml:space="preserve">Zakład Ubezpieczeń Społecznych </w:t>
      </w:r>
      <w:r w:rsidR="004D7746">
        <w:rPr>
          <w:rFonts w:eastAsiaTheme="minorHAnsi" w:cstheme="minorHAnsi"/>
          <w:color w:val="auto"/>
          <w:szCs w:val="24"/>
          <w:lang w:eastAsia="en-US"/>
        </w:rPr>
        <w:t>za</w:t>
      </w:r>
      <w:r w:rsidRPr="007512A3">
        <w:rPr>
          <w:rFonts w:eastAsiaTheme="minorHAnsi" w:cstheme="minorHAnsi"/>
          <w:color w:val="auto"/>
          <w:szCs w:val="24"/>
          <w:lang w:eastAsia="en-US"/>
        </w:rPr>
        <w:t>kończy</w:t>
      </w:r>
      <w:r w:rsidR="004D7746">
        <w:rPr>
          <w:rFonts w:eastAsiaTheme="minorHAnsi" w:cstheme="minorHAnsi"/>
          <w:color w:val="auto"/>
          <w:szCs w:val="24"/>
          <w:lang w:eastAsia="en-US"/>
        </w:rPr>
        <w:t>ł</w:t>
      </w:r>
      <w:r w:rsidRPr="007512A3">
        <w:rPr>
          <w:rFonts w:eastAsiaTheme="minorHAnsi" w:cstheme="minorHAnsi"/>
          <w:color w:val="auto"/>
          <w:szCs w:val="24"/>
          <w:lang w:eastAsia="en-US"/>
        </w:rPr>
        <w:t xml:space="preserve"> już także wysyłkę decyzji o przyznaniu jednorazowego świadczenia pieniężnego. Do dziś do 8,</w:t>
      </w:r>
      <w:r w:rsidR="004D7746">
        <w:rPr>
          <w:rFonts w:eastAsiaTheme="minorHAnsi" w:cstheme="minorHAnsi"/>
          <w:color w:val="auto"/>
          <w:szCs w:val="24"/>
          <w:lang w:eastAsia="en-US"/>
        </w:rPr>
        <w:t>2</w:t>
      </w:r>
      <w:r w:rsidRPr="007512A3">
        <w:rPr>
          <w:rFonts w:eastAsiaTheme="minorHAnsi" w:cstheme="minorHAnsi"/>
          <w:color w:val="auto"/>
          <w:szCs w:val="24"/>
          <w:lang w:eastAsia="en-US"/>
        </w:rPr>
        <w:t xml:space="preserve"> mln świadczeniobiorców, którzy otrzymali „trzynastkę” trafił już list z decyzją z ZUS. </w:t>
      </w:r>
    </w:p>
    <w:p w:rsidR="007512A3" w:rsidRPr="007512A3" w:rsidRDefault="000524C3" w:rsidP="000524C3">
      <w:pPr>
        <w:spacing w:before="0" w:beforeAutospacing="0" w:after="0" w:afterAutospacing="0" w:line="276" w:lineRule="auto"/>
        <w:ind w:firstLine="709"/>
        <w:rPr>
          <w:rFonts w:eastAsiaTheme="minorHAnsi" w:cstheme="minorHAnsi"/>
          <w:color w:val="auto"/>
          <w:szCs w:val="24"/>
          <w:lang w:eastAsia="en-US"/>
        </w:rPr>
      </w:pPr>
      <w:r>
        <w:rPr>
          <w:rFonts w:eastAsiaTheme="minorHAnsi" w:cstheme="minorHAnsi"/>
          <w:color w:val="auto"/>
          <w:szCs w:val="24"/>
          <w:lang w:eastAsia="en-US"/>
        </w:rPr>
        <w:t>Przypominamy. D</w:t>
      </w:r>
      <w:r w:rsidR="007512A3" w:rsidRPr="007512A3">
        <w:rPr>
          <w:rFonts w:eastAsiaTheme="minorHAnsi" w:cstheme="minorHAnsi"/>
          <w:color w:val="auto"/>
          <w:szCs w:val="24"/>
          <w:lang w:eastAsia="en-US"/>
        </w:rPr>
        <w:t xml:space="preserve">o jednorazowego świadczenia pieniężnego uprawnieni </w:t>
      </w:r>
      <w:r>
        <w:rPr>
          <w:rFonts w:eastAsiaTheme="minorHAnsi" w:cstheme="minorHAnsi"/>
          <w:color w:val="auto"/>
          <w:szCs w:val="24"/>
          <w:lang w:eastAsia="en-US"/>
        </w:rPr>
        <w:t>byli</w:t>
      </w:r>
      <w:r w:rsidR="007512A3" w:rsidRPr="007512A3">
        <w:rPr>
          <w:rFonts w:eastAsiaTheme="minorHAnsi" w:cstheme="minorHAnsi"/>
          <w:color w:val="auto"/>
          <w:szCs w:val="24"/>
          <w:lang w:eastAsia="en-US"/>
        </w:rPr>
        <w:t xml:space="preserve"> wszyscy klienci, którzy na dzień 30 kwietnia 2019 r. mieli ustalone prawo do emerytury, renty, świadczenia lub </w:t>
      </w:r>
      <w:r w:rsidR="00B70016">
        <w:rPr>
          <w:rFonts w:eastAsiaTheme="minorHAnsi" w:cstheme="minorHAnsi"/>
          <w:color w:val="auto"/>
          <w:szCs w:val="24"/>
          <w:lang w:eastAsia="en-US"/>
        </w:rPr>
        <w:t>zasiłku przedemerytalnego</w:t>
      </w:r>
      <w:r w:rsidR="00B70016" w:rsidRPr="00B70016">
        <w:t xml:space="preserve"> </w:t>
      </w:r>
      <w:r w:rsidR="00B70016" w:rsidRPr="00B70016">
        <w:rPr>
          <w:rFonts w:eastAsiaTheme="minorHAnsi" w:cstheme="minorHAnsi"/>
          <w:color w:val="auto"/>
          <w:szCs w:val="24"/>
          <w:lang w:eastAsia="en-US"/>
        </w:rPr>
        <w:t xml:space="preserve">i </w:t>
      </w:r>
      <w:r w:rsidR="00B70016">
        <w:rPr>
          <w:rFonts w:eastAsiaTheme="minorHAnsi" w:cstheme="minorHAnsi"/>
          <w:color w:val="auto"/>
          <w:szCs w:val="24"/>
          <w:lang w:eastAsia="en-US"/>
        </w:rPr>
        <w:t xml:space="preserve">wypłata świadczenia </w:t>
      </w:r>
      <w:r w:rsidR="00B70016" w:rsidRPr="00B70016">
        <w:rPr>
          <w:rFonts w:eastAsiaTheme="minorHAnsi" w:cstheme="minorHAnsi"/>
          <w:color w:val="auto"/>
          <w:szCs w:val="24"/>
          <w:lang w:eastAsia="en-US"/>
        </w:rPr>
        <w:t>nie był</w:t>
      </w:r>
      <w:r w:rsidR="00B70016">
        <w:rPr>
          <w:rFonts w:eastAsiaTheme="minorHAnsi" w:cstheme="minorHAnsi"/>
          <w:color w:val="auto"/>
          <w:szCs w:val="24"/>
          <w:lang w:eastAsia="en-US"/>
        </w:rPr>
        <w:t>a</w:t>
      </w:r>
      <w:r w:rsidR="00B70016" w:rsidRPr="00B70016">
        <w:rPr>
          <w:rFonts w:eastAsiaTheme="minorHAnsi" w:cstheme="minorHAnsi"/>
          <w:color w:val="auto"/>
          <w:szCs w:val="24"/>
          <w:lang w:eastAsia="en-US"/>
        </w:rPr>
        <w:t xml:space="preserve"> zawieszon</w:t>
      </w:r>
      <w:r w:rsidR="00B70016">
        <w:rPr>
          <w:rFonts w:eastAsiaTheme="minorHAnsi" w:cstheme="minorHAnsi"/>
          <w:color w:val="auto"/>
          <w:szCs w:val="24"/>
          <w:lang w:eastAsia="en-US"/>
        </w:rPr>
        <w:t>a</w:t>
      </w:r>
      <w:r w:rsidR="00B70016" w:rsidRPr="00B70016">
        <w:rPr>
          <w:rFonts w:eastAsiaTheme="minorHAnsi" w:cstheme="minorHAnsi"/>
          <w:color w:val="auto"/>
          <w:szCs w:val="24"/>
          <w:lang w:eastAsia="en-US"/>
        </w:rPr>
        <w:t xml:space="preserve"> np. z uwagi na osiąganie przychodów przekraczających obowiązujące progi zarobkowe.</w:t>
      </w:r>
    </w:p>
    <w:p w:rsidR="007512A3" w:rsidRDefault="007512A3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7512A3" w:rsidRDefault="007512A3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7512A3" w:rsidRDefault="007512A3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B1" w:rsidRDefault="00F818B1">
      <w:pPr>
        <w:spacing w:before="0" w:after="0"/>
      </w:pPr>
      <w:r>
        <w:separator/>
      </w:r>
    </w:p>
  </w:endnote>
  <w:endnote w:type="continuationSeparator" w:id="0">
    <w:p w:rsidR="00F818B1" w:rsidRDefault="00F818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7512A3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F818B1">
      <w:fldChar w:fldCharType="begin"/>
    </w:r>
    <w:r w:rsidR="00F818B1">
      <w:instrText xml:space="preserve"> NUMPAGES  \* MERGEFORMAT </w:instrText>
    </w:r>
    <w:r w:rsidR="00F818B1">
      <w:fldChar w:fldCharType="separate"/>
    </w:r>
    <w:r w:rsidR="007512A3" w:rsidRPr="007512A3">
      <w:rPr>
        <w:rStyle w:val="StopkastronyZnak"/>
        <w:noProof/>
      </w:rPr>
      <w:t>2</w:t>
    </w:r>
    <w:r w:rsidR="00F818B1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B1" w:rsidRDefault="00F818B1">
      <w:pPr>
        <w:spacing w:before="0" w:after="0"/>
      </w:pPr>
      <w:r>
        <w:separator/>
      </w:r>
    </w:p>
  </w:footnote>
  <w:footnote w:type="continuationSeparator" w:id="0">
    <w:p w:rsidR="00F818B1" w:rsidRDefault="00F818B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524C3"/>
    <w:rsid w:val="00063943"/>
    <w:rsid w:val="000675D1"/>
    <w:rsid w:val="000E2A9E"/>
    <w:rsid w:val="00374BC5"/>
    <w:rsid w:val="004D7746"/>
    <w:rsid w:val="005936E6"/>
    <w:rsid w:val="005E683D"/>
    <w:rsid w:val="0070751E"/>
    <w:rsid w:val="00712BCC"/>
    <w:rsid w:val="007512A3"/>
    <w:rsid w:val="007A6BEE"/>
    <w:rsid w:val="007C36C6"/>
    <w:rsid w:val="00841560"/>
    <w:rsid w:val="0091680F"/>
    <w:rsid w:val="0096435C"/>
    <w:rsid w:val="009F21B1"/>
    <w:rsid w:val="009F4D40"/>
    <w:rsid w:val="00AD7739"/>
    <w:rsid w:val="00B2109E"/>
    <w:rsid w:val="00B70016"/>
    <w:rsid w:val="00BD516C"/>
    <w:rsid w:val="00D36A83"/>
    <w:rsid w:val="00D978C4"/>
    <w:rsid w:val="00DD5656"/>
    <w:rsid w:val="00E06176"/>
    <w:rsid w:val="00EF3EAE"/>
    <w:rsid w:val="00F00D7C"/>
    <w:rsid w:val="00F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2017-08-31T10:00:00Z</cp:lastPrinted>
  <dcterms:created xsi:type="dcterms:W3CDTF">2019-05-30T11:26:00Z</dcterms:created>
  <dcterms:modified xsi:type="dcterms:W3CDTF">2019-05-30T11:47:00Z</dcterms:modified>
</cp:coreProperties>
</file>